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cba" w14:textId="c86b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июля 2009 года № 196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декабря 2016 года № 67. Зарегистрировано Департаментом юстиции Костанайской области 27 декабря 2016 года № 6762. Утратило силу решением маслихата Костанайского района Костанайской области от 14 февраля 2018 года № 220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9-14-110, опубликовано 7 августа 2009 года в газете "Көзқарас-Взгляд")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заголовке, пункте 1 указанного решения на казахском языке слова "ставкасын", "ставкасы" заменить соответственно словами "мөлшерлемесін", "мөлшерлемесі",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Проценко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Т. Кабдуллин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