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0e5c" w14:textId="cfa0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21 декабря 2016 года № 87. Зарегистрировано Департаментом юстиции Костанайской области 9 января 2017 года № 6790.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</w:t>
      </w:r>
      <w:r>
        <w:rPr>
          <w:rFonts w:ascii="Times New Roman"/>
          <w:b w:val="false"/>
          <w:i w:val="false"/>
          <w:color w:val="000000"/>
          <w:sz w:val="28"/>
        </w:rPr>
        <w:t>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Костанайского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- 8308346,1 тысячи тенге, в том числе по: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- 3438809,0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- 269338,0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- 4582672,1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- 9526499,7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- 8708,4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- 91844,0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- 100552,4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- 1209445,2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-1209445,2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Принять к сведению, что объем субвенции передаваемых из областного бюджета районному бюджету на 2017 год определен в сумме 1708020,0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2017 году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– решением маслихата Костанайского района Костанайской области от 28.08.2017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района на 2017 год предусмотрено поступление сумм бюджетных кредитов из республиканского бюджета на реализацию мер социальной поддержки специалистов в сумме 91837,0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района на 2017 год предусмотрено поступление целевых текущих трансфертов из республиканского бюджета на доплату учителям в сумме 6839,5 тысяч тенге, в том числе прошедшим стажировку по языковым курсам в сумме 157,7 тысяч тенге, за замещение на период обучения основного сотрудника в сумме 6681,8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бюджете района на 2017 год предусмотрено поступление целевых текущих трансфертов из республиканского бюджета на внедрение обусловленной денежной помощи по проекту "Өрлеу" в сумме 3868,0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Учесть, что в бюджете района на 2017 год предусмотрено поступление целевых текущих трансфертов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12403,0 тысячи тенге, в том числе на увеличение норм обеспечения инвалидов обязательными гигиеническими средствами в сумме 8340,0 тысяч тенге, на расширение перечня технических вспомогательных (компенсаторных) средств в сумме 4063,0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бюджете района на 2017 год предусмотрено поступление целевых текущих трансфертов из республиканского бюджета на развитие рынка труда в сумме 15728,0 тысяч тенге, в том числе на частичное субсидирование заработной платы в сумме 6651,0 тысяча тенге, на молодежную практику в сумме 8599,0 тысяч тенге, на предоставление субсидий на переезд в сумме 478,0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бюджете района на 2017 год предусмотрено поступление целевых текущих трансфертов из областного бюджета на капитальный ремонт здания государственного учреждения "Затобольская средняя школа № 2 отдела образования акимата Костанайского района" в сумме 453046,0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Учесть, что в бюджете района на 2017 год предусмотрено поступление целевых текущих трансфертов из областного бюджета на создание цифровой образовательной инфраструктуры в сумме 29662,5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Учесть, что в бюджете района на 2017 год предусмотрено поступление целевых текущих трансфертов из областного бюджета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11761,0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Учесть, что в бюджете района на 2017 год предусмотрено поступление целевых текущих трансфертов из областного бюджета на оплату услуг по поставке и монтажу оборудования системы видеонаблюдения в целях обеспечения антитеррористической защищенности объектов культуры в сумме 136,0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Учесть, что в бюджете района на 2017 год предусмотрено поступление целевых текущих трансфертов из областного бюджета на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4809,4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Учесть, что в бюджете района на 2017 год предусмотрено поступление целевых текущих трансфертов из областного бюджета на обучение бухгалтеров в сумме 1132,5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Учесть, что в бюджете района на 2017 год предусмотрено поступление целевых текущих трансфертов из областного бюджета на проведение аудита специального назначения в сумме 3464,2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Учесть, что в бюджете района на 2017 год предусмотрено поступление целевых текущих трансфертов из областного бюджета на разработку проектно-сметной документации и государственную экспертизу по проекту "Капитальный ремонт насыпной водозащитной дамбы-плотины пруда "Чин-Сай" в селе Воскресеновка Костанайского района" в сумме 8898,8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Учесть, что в бюджете района на 2017 год предусмотрено поступление целевых текущих трансфертов из областного бюджета на разработку генерального плана села Заречное Костанайского района в сумме 8114,0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Учесть, что в бюджете района на 2017 год предусмотрено поступление целевых текущих трансфертов из областного бюджета на проведение ветеринарных мероприятий по энзоотическим болезням животных в сумме 1708,0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Учесть, что в бюджете района на 2017 год предусмотрено поступление целевых текущих трансфертов из областного бюджета на разработку землеустроительной документации, топографирование и устройство ограждений почвенных очагов сибиреязвенных захоронений в сумме 4637,4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Учесть, что в бюджете района на 2017 год предусмотрено поступление целевых текущих трансфертов из областного бюджета на утилизацию биологических отходов с использованием инсинераторов в сумме 6426,0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Учесть, что в бюджете района на 2017 год предусмотрено поступление целевых текущих трансфертов из областного бюджета на средний ремонт улиц в поселке Затобольск в сумме 91700,0 тысяч тенге, на средний ремонт подъезда к мавзолею Ибрая Алтынсарина в сумме 72080,1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Учесть, что в бюджете района на 2017 год предусмотрено поступление целевых текущих трансфертов из областного бюджета на средний ремонт улиц методом ресайклирования в поселке Затобольск и селе Заречное, подъездной дороги к мусульманскому и православному кладбищу в поселке Затобольск в сумме 206318,0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Учесть, что в бюджете района на 2017 год предусмотрено поступление целевых трансфертов на развитие на проектирование и (или) строительство, реконструкцию жилья коммунального жилищного фонда в сумме 434146,8 тысяч тенге, в том числе из Национального фонда Республики Казахстан в сумме 272602,0 тысячи тенге, за счет средств из областного бюджета в сумме 161544,8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Учесть, что в бюджете района на 2017 год предусмотрено поступление целевых трансфертов на развитие из областного бюджета на подъездные пути к малоэтажным жилым домам в микрорайоне "Северный" села Заречное в сумме 4400,0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Учесть, что в бюджете района на 2017 год предусмотрено поступление целевых трансфертов на развитие из областного бюджета на канализацию микрорайона "Северный" села Заречное в сумме 2876,0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Учесть, что в бюджете района на 2017 год предусмотрено поступление целевых трансфертов на развитие из областного бюджета на подъездные пути к микрорайону "Нурай" поселка Затобольск в сумме 91149,0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Учесть, что в бюджете района на 2017 год предусмотрено поступление целевых трансфертов на развитие из областного бюджета на водоснабжение села Надеждинка Костанайского района в сумме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Учесть, что в бюджете района на 2017 год предусмотрено поступление целевых трансфертов на развитие из областного бюджета на реконструкцию улицы Ленина в поселке Затобольск в сумме 347000,0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Учесть, что в бюджете района на 2017 год предусмотрено поступление целевых трансфертов на развитие из областного бюджета на реконструкцию улицы Ленина в селе Заречное в границах улиц Набережная до автомобильной дороги А-21 в сумме 288756,0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30-1. Учесть, что в бюджете района на 2017 год предусмотрен возврат неиспользованных бюджетных кредитов, выданных из областного бюджета в сумме 74382,4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30-2. Учесть, что в бюджете района на 2017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812,5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30-3. Учесть, что в бюджете района на 2017 год предусмотрено поступление целевых текущих трансфертов из областного бюджета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51471,0 тысяча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30-3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30-4. исключен решением маслихата Костанайского района Костанайской области от 05.05.2017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30-5. Учесть, что в бюджете района на 2017 год предусмотрено поступление целевых трансфертов на развитие из областного бюджета на инженерные коммуникации к 9-ти многоэтажным жилым домам в микрорайоне "Северный" села Заречное в сумме 7770,0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30-5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30-6. Учесть, что в бюджете района на 2017 год предусмотрено поступление целевых трансфертов на развитие из областного бюджета на перенос существующего водопровода, попадающий под многоэтажную застройку микрорайона "Северный" села Заречное Костанайского района в сумме 9975,2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30-6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30-7. Учесть, что в бюджете района на 2017 год предусмотрено поступление целевых трансфертов на развитие из областного бюджета на благоустройство к многоэтажным жилым домам в микрорайоне "Северный" села Заречное Костанайского района в сумме 41358,0 тысячи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30-7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30-8. Учесть, что в бюджете района на 2017 год предусмотрено поступление целевых трансфертов на развитие из областного бюджета на благоустройство Набережной Костанайского района в сумме 311956,4 тысячи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30-8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30-9. Учесть, что в бюджете района на 2017 год предусмотрено поступление целевых трансфертов на развитие из областного бюджета на строительство газопровода высокого давления в селе Жамбыл в сумме 41330,4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30-9 в соответствии с решением маслихата Костанайского района Костанайской области от 24.02.2017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30-10. Учесть, что в бюджете района на 2017 год предусмотрено поступление целевых текущих трансфертов из областного бюджета на приобретение и монтаж оборудования системы электронной очереди в центрах занятости населения в сумме 3358,0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30-10 в соответствии с решением маслихата Костанайского района Костанайской области от 05.05.2017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30-11. Учесть, что в бюджете района на 2017 год предусмотрено поступление сумм за счет кредитов из областного бюджета за счет внутренних займов в сумме 824880,0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30-11 в соответствии с решением маслихата Костанайского района Костанайской области от 05.05.2017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30-12. Учесть, что в бюджете района на 2017 год предусмотрено поступление целевых трансфертов на развитие на проектирование, развитие, обустройство и (или) приобретение инженерно-коммуникационной инфраструктуры из Национального фонда Республики Казахстан в сумме 128259,0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30-12 в соответствии с решением маслихата Костанайского района Костанайской области от 05.05.2017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30-13. Учесть, что в бюджете района на 2017 год предусмотрено поступление целевых текущих трансфертов из областного бюджета на возмещение расходов по найму (аренде) жилья для переселенцев и оралманов в сумме 287,0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30-13 в соответствии с решением маслихата Костанайского района Костанайской области от 28.07.2017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30-14. Учесть, что в бюджете района на 2017 год предусмотрено поступление целевых текущих трансфертов из областного бюджета на исполнение решения суда по погашению кредиторской задолженности по проекту "Реконструкция улицы Ленина в поселке Затобольск" в сумме 22077,1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30-14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30-15. Учесть, что в бюджете района на 2017 год предусмотрено поступление целевых текущих трансфертов из областного бюджета на благоустройство территории мавзолея имени Ибрая Алтынсарина село Мичуринское в сумме 20973,0 тысячи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30-15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30-16. Учесть, что в бюджете района на 2017 год предусмотрено поступление целевых текущих трансфертов из областного бюджета на текущее содержание летнего оздоровительного комплекса село Садовое в сумме 24252,3 тысячи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30-16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30-17. Учесть, что в бюджете района на 2017 год предусмотрено поступление целевых текущих трансфертов из областного бюджета на электроснабжение микрорайона "Көктем" в поселке Затобольск в сумме 300,0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30-17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30-18. Учесть, что в бюджете района на 2017 год предусмотрено поступление целевых текущих трансфертов из областного бюджета на газоснабжение микрорайона "Көктем" в поселке Затобольск в сумме 300,0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30-18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30-19. Учесть, что в бюджете района на 2017 год предусмотрено поступление целевых текущих трансфертов из областного бюджета на водоснабжение микрорайона "Көктем" в поселке Затобольск в сумме 300,0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30-19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30-20. Учесть, что в бюджете района на 2017 год предусмотрено поступление целевых текущих трансфертов из областного бюджета на канализацию микрорайона "Көктем" в поселке Затобольск в сумме 300,0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30-20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30-21. Учесть, что в бюджете района на 2017 год предусмотрено поступление целевых текущих трансфертов из областного бюджета на теплоснабжение микрорайона "Көктем" в поселке Затобольск в сумме 300,0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30-21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30-22. Учесть, что в бюджете района на 2017 год предусмотрено поступление целевых текущих трансфертов из областного бюджета на электроснабжение микрорайона "Тобыл 1" села Мичуринское и микрорайона "Тобыл 2" поселка Затобольск в сумме 300,0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30-22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30-23. Учесть, что в бюджете района на 2017 год предусмотрено поступление целевых текущих трансфертов из областного бюджета на газоснабжение микрорайона "Тобыл 1" села Мичуринское и микрорайона "Тобыл 2" поселка Затобольск в сумме 300,0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30-23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30-24. Учесть, что в бюджете района на 2017 год предусмотрено поступление целевых текущих трансфертов из областного бюджета на водоснабжение микрорайона "Тобыл 1" села Мичуринское и микрорайона "Тобыл 2" поселка Затобольск в сумме 300,0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30-24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30-25. Учесть, что в бюджете района на 2017 год предусмотрено поступление целевых текущих трансфертов из областного бюджета на канализацию микрорайона "Тобыл 1" села Мичуринское и микрорайона "Тобыл 2" поселка Затобольск в сумме 300,0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30-25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30-26. Учесть, что в бюджете района на 2017 год предусмотрено поступление целевых текущих трансфертов из областного бюджета на теплоснабжение микрорайона "Тобыл 1" села Мичуринское и микрорайона "Тобыл 2" поселка Затобольск в сумме 300,0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30-26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30-27. Учесть, что в бюджете района на 2017 год предусмотрено поступление целевых текущих трансфертов из областного бюджета на строительство открытой ливневой канализации (нагорная канава) в микрорайоне "Северный" село Заречное в сумме 20383,3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30-27 в соответствии с решением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30-28. Учесть, что в бюджете района на 2017 год предусмотрено поступление целевых трансфертов на развитие из областного бюджета на строительство газораспределительных сетей низкого давления в поселке Затобольск в сумме 48919,2 тысячи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30-28 в соответствии с решением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30-29. Учесть, что в бюджете района на 2017 год предусмотрено поступление целевых трансфертов на развитие из областного бюджета на подключение газовой котельной многоэтажной застройки в микрорайоне "Северный" села Заречное к электроснабжению в сумме 7297,0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30-29 в соответствии с решением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30-30. Учесть, что в бюджете района на 2017 год предусмотрено поступление целевых трансфертов из бюджетов районов в связи с уменьшением ставок по отчислениям работодателей на обязательное социальное медицинское страхование на 2017 год в сумме 20482,7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30-30 в соответствии с решением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Утвердить перечень бюджетных программ по аппаратам акимов поселка, сел,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33. Утвердить распределение трансфертов органам местного самоуправления между поселком, селами, сельскими округами Костанайского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финансов" акимата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9526499,7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-1209445,2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1209445,2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29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50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7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71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2017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103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2017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Костанайского района Костанайской области от 10.10.2017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