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aeab" w14:textId="e42a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осуществлениия выездной торговли в населенных пунктах Наурзумского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 июня 2016 года № 119. Зарегистрировано Департаментом юстиции Костанайской области 5 июля 2016 года № 6526. Утратило силу постановлением акимата Наурзумского района Костанайской области от 14 марта 2018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Наурзумского района Костанайской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в населенных пунктах Наурзумского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 государственного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"Наурзумское районное управление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защите прав потребителей Департамента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защите прав потребителей Костанайской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по защите прав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потребителей Министерства национальной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Республики Казахстан"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А. Ансагаев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2016 года № 119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</w:t>
      </w:r>
      <w:r>
        <w:br/>
      </w:r>
      <w:r>
        <w:rPr>
          <w:rFonts w:ascii="Times New Roman"/>
          <w:b/>
          <w:i w:val="false"/>
          <w:color w:val="000000"/>
        </w:rPr>
        <w:t>торговли с автолавок и (или) палаток (павильонов) в населенных пунктах</w:t>
      </w:r>
      <w:r>
        <w:br/>
      </w:r>
      <w:r>
        <w:rPr>
          <w:rFonts w:ascii="Times New Roman"/>
          <w:b/>
          <w:i w:val="false"/>
          <w:color w:val="000000"/>
        </w:rPr>
        <w:t>Наурзумского района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Дамдинский сельский округ, село Дамды, асфальтированная площадь возле сельской библиотеки;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Дамдинский сельский округ, село Мереке, площадь возле сельского клуба;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 Раздольное, площадь по улице Мирная;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Буревестнинский сельский округ, село Буревестник, асфальтированная площадь около здания сельской врачебной амбулатории;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Буревестнинский сельский округ, село Буревестник, асфальтированная площадь напротив Буревестнинской средней школы;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село Шили, асфальтированная площадь напротив магазина "Коркем";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село Кожа, территория по улице Шаяхметова;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село Уленды, территория сельского дома культуры;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село Шолаксай, территория центральных магазинов по улице Юбилейная;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Карамендинский сельский округ, село Караменды, асфальтированная площадь по улице Кабанбай – Батыра, около парка отдыха.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