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01c5" w14:textId="9630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7 сентября 2016 года № 50. Зарегистрировано Департаментом юстиции Костанайской области 28 сентября 2016 года № 6628. Утратило силу решением маслихата Сарыкольского района Костанайской области от 7 декабря 2020 года № 390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Сарыкольского района Костанайской области от 07.12.2020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Сарыкольский районный маслихат </w:t>
      </w:r>
      <w:r>
        <w:rPr>
          <w:rFonts w:ascii="Times New Roman"/>
          <w:b/>
          <w:i w:val="false"/>
          <w:color w:val="000000"/>
          <w:sz w:val="28"/>
        </w:rPr>
        <w:t>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своҰ действие на отношения, возникшие с 13 мая 2016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Руководитель государственного</w:t>
      </w:r>
    </w:p>
    <w:bookmarkEnd w:id="3"/>
    <w:bookmarkStart w:name="z10" w:id="4"/>
    <w:p>
      <w:pPr>
        <w:spacing w:after="0"/>
        <w:ind w:left="0"/>
        <w:jc w:val="both"/>
      </w:pPr>
      <w:r>
        <w:rPr>
          <w:rFonts w:ascii="Times New Roman"/>
          <w:b w:val="false"/>
          <w:i w:val="false"/>
          <w:color w:val="000000"/>
          <w:sz w:val="28"/>
        </w:rPr>
        <w:t>
      учреждения "Отдел занятости</w:t>
      </w:r>
    </w:p>
    <w:bookmarkEnd w:id="4"/>
    <w:bookmarkStart w:name="z11" w:id="5"/>
    <w:p>
      <w:pPr>
        <w:spacing w:after="0"/>
        <w:ind w:left="0"/>
        <w:jc w:val="both"/>
      </w:pPr>
      <w:r>
        <w:rPr>
          <w:rFonts w:ascii="Times New Roman"/>
          <w:b w:val="false"/>
          <w:i w:val="false"/>
          <w:color w:val="000000"/>
          <w:sz w:val="28"/>
        </w:rPr>
        <w:t>
      и социальных программ акимата</w:t>
      </w:r>
    </w:p>
    <w:bookmarkEnd w:id="5"/>
    <w:bookmarkStart w:name="z12" w:id="6"/>
    <w:p>
      <w:pPr>
        <w:spacing w:after="0"/>
        <w:ind w:left="0"/>
        <w:jc w:val="both"/>
      </w:pPr>
      <w:r>
        <w:rPr>
          <w:rFonts w:ascii="Times New Roman"/>
          <w:b w:val="false"/>
          <w:i w:val="false"/>
          <w:color w:val="000000"/>
          <w:sz w:val="28"/>
        </w:rPr>
        <w:t>
      Сарыкольского района"</w:t>
      </w:r>
    </w:p>
    <w:bookmarkEnd w:id="6"/>
    <w:bookmarkStart w:name="z13" w:id="7"/>
    <w:p>
      <w:pPr>
        <w:spacing w:after="0"/>
        <w:ind w:left="0"/>
        <w:jc w:val="both"/>
      </w:pPr>
      <w:r>
        <w:rPr>
          <w:rFonts w:ascii="Times New Roman"/>
          <w:b w:val="false"/>
          <w:i w:val="false"/>
          <w:color w:val="000000"/>
          <w:sz w:val="28"/>
        </w:rPr>
        <w:t>
      ___________________ Е. Раисов</w:t>
      </w:r>
    </w:p>
    <w:bookmarkEnd w:id="7"/>
    <w:bookmarkStart w:name="z14" w:id="8"/>
    <w:p>
      <w:pPr>
        <w:spacing w:after="0"/>
        <w:ind w:left="0"/>
        <w:jc w:val="both"/>
      </w:pPr>
      <w:r>
        <w:rPr>
          <w:rFonts w:ascii="Times New Roman"/>
          <w:b w:val="false"/>
          <w:i w:val="false"/>
          <w:color w:val="000000"/>
          <w:sz w:val="28"/>
        </w:rPr>
        <w:t>
      07 сентября 2016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7 сентября 2016 года № 50</w:t>
            </w:r>
          </w:p>
        </w:tc>
      </w:tr>
    </w:tbl>
    <w:bookmarkStart w:name="z16" w:id="9"/>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9"/>
    <w:bookmarkStart w:name="z17" w:id="10"/>
    <w:p>
      <w:pPr>
        <w:spacing w:after="0"/>
        <w:ind w:left="0"/>
        <w:jc w:val="left"/>
      </w:pPr>
      <w:r>
        <w:rPr>
          <w:rFonts w:ascii="Times New Roman"/>
          <w:b/>
          <w:i w:val="false"/>
          <w:color w:val="000000"/>
        </w:rPr>
        <w:t xml:space="preserve">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1"/>
    <w:bookmarkStart w:name="z19" w:id="12"/>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2"/>
    <w:bookmarkStart w:name="z20" w:id="13"/>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решением маслихата Сарыкольского района Костанайской области от 06.02.2020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специальная комиссия - комиссия, создаваемая решением акима Сарыкольского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4"/>
    <w:bookmarkStart w:name="z22" w:id="15"/>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Костанайской области;</w:t>
      </w:r>
    </w:p>
    <w:bookmarkEnd w:id="15"/>
    <w:bookmarkStart w:name="z23" w:id="16"/>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6"/>
    <w:bookmarkStart w:name="z24" w:id="17"/>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7"/>
    <w:bookmarkStart w:name="z25" w:id="18"/>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8"/>
    <w:bookmarkStart w:name="z26" w:id="19"/>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9"/>
    <w:bookmarkStart w:name="z27" w:id="20"/>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0"/>
    <w:p>
      <w:pPr>
        <w:spacing w:after="0"/>
        <w:ind w:left="0"/>
        <w:jc w:val="both"/>
      </w:pPr>
      <w:r>
        <w:rPr>
          <w:rFonts w:ascii="Times New Roman"/>
          <w:b w:val="false"/>
          <w:i w:val="false"/>
          <w:color w:val="000000"/>
          <w:sz w:val="28"/>
        </w:rPr>
        <w:t>
      8-1)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Start w:name="z28" w:id="21"/>
    <w:p>
      <w:pPr>
        <w:spacing w:after="0"/>
        <w:ind w:left="0"/>
        <w:jc w:val="both"/>
      </w:pPr>
      <w:r>
        <w:rPr>
          <w:rFonts w:ascii="Times New Roman"/>
          <w:b w:val="false"/>
          <w:i w:val="false"/>
          <w:color w:val="000000"/>
          <w:sz w:val="28"/>
        </w:rPr>
        <w:t>
      9) предельный размер- утвержденный максимальный размер социальной помощи.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Сарыкольского района Костанайской области от 03.05.2017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06.02.2020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15.04.2020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Сарыкольского района Костанайской области от 06.02.2020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4. Праздничным днем является День Победы – 9 мая.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Сарыкольского района Костанайской области от 06.02.2020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24"/>
    <w:bookmarkStart w:name="z32" w:id="25"/>
    <w:p>
      <w:pPr>
        <w:spacing w:after="0"/>
        <w:ind w:left="0"/>
        <w:jc w:val="left"/>
      </w:pPr>
      <w:r>
        <w:rPr>
          <w:rFonts w:ascii="Times New Roman"/>
          <w:b/>
          <w:i w:val="false"/>
          <w:color w:val="000000"/>
        </w:rPr>
        <w:t xml:space="preserve"> 2. Перечень категорий получателей социальной помощи и установления размеров социальной помощи</w:t>
      </w:r>
    </w:p>
    <w:bookmarkEnd w:id="25"/>
    <w:bookmarkStart w:name="z33"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26"/>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Сарыкольского района Костанайской области от 15.04.2020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7"/>
    <w:bookmarkStart w:name="z37" w:id="28"/>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28"/>
    <w:bookmarkStart w:name="z38" w:id="29"/>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29"/>
    <w:bookmarkStart w:name="z39" w:id="30"/>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решением маслихата Сарыкольского района Костанайской области от 15.04.2020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не более 15 месячных расчетных показателей;</w:t>
      </w:r>
    </w:p>
    <w:bookmarkEnd w:id="31"/>
    <w:bookmarkStart w:name="z45" w:id="32"/>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32"/>
    <w:bookmarkStart w:name="z46" w:id="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33"/>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Start w:name="z34" w:id="3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4"/>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Сарыкольского района Костанайской области от 06.02.2020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Сарыкольского района Костанайской области от 03.05.2017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06.05.2019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10.06.2019 </w:t>
      </w:r>
      <w:r>
        <w:rPr>
          <w:rFonts w:ascii="Times New Roman"/>
          <w:b w:val="false"/>
          <w:i w:val="false"/>
          <w:color w:val="000000"/>
          <w:sz w:val="28"/>
        </w:rPr>
        <w:t>№ 267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06.02.2020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15.04.2020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Основаниями для отнесения граждан к категории нуждающихся при наступлении трудной жизненной ситуации являются:</w:t>
      </w:r>
    </w:p>
    <w:bookmarkEnd w:id="35"/>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маслихата Сарыкольского района Костанайской области от 15.04.2020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установленного по Костанайской области.</w:t>
      </w:r>
    </w:p>
    <w:bookmarkEnd w:id="36"/>
    <w:bookmarkStart w:name="z54" w:id="37"/>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7"/>
    <w:bookmarkStart w:name="z55" w:id="38"/>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8"/>
    <w:bookmarkStart w:name="z56" w:id="39"/>
    <w:p>
      <w:pPr>
        <w:spacing w:after="0"/>
        <w:ind w:left="0"/>
        <w:jc w:val="left"/>
      </w:pPr>
      <w:r>
        <w:rPr>
          <w:rFonts w:ascii="Times New Roman"/>
          <w:b/>
          <w:i w:val="false"/>
          <w:color w:val="000000"/>
        </w:rPr>
        <w:t xml:space="preserve"> 3. Порядок оказания социальной помощи</w:t>
      </w:r>
    </w:p>
    <w:bookmarkEnd w:id="39"/>
    <w:bookmarkStart w:name="z57" w:id="40"/>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Сарыкольского района Костанайской области от 06.02.2020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Сарыкольского района Костанайской области от 15.04.2020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42"/>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Сарыкольского района Костанайской области от 15.04.2020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3"/>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43"/>
    <w:bookmarkStart w:name="z71" w:id="44"/>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p>
    <w:bookmarkEnd w:id="44"/>
    <w:bookmarkStart w:name="z72" w:id="45"/>
    <w:p>
      <w:pPr>
        <w:spacing w:after="0"/>
        <w:ind w:left="0"/>
        <w:jc w:val="both"/>
      </w:pPr>
      <w:r>
        <w:rPr>
          <w:rFonts w:ascii="Times New Roman"/>
          <w:b w:val="false"/>
          <w:i w:val="false"/>
          <w:color w:val="000000"/>
          <w:sz w:val="28"/>
        </w:rPr>
        <w:t>
      Аким поселка,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5"/>
    <w:bookmarkStart w:name="z73" w:id="46"/>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6"/>
    <w:bookmarkStart w:name="z74" w:id="47"/>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7"/>
    <w:bookmarkStart w:name="z75" w:id="48"/>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8"/>
    <w:bookmarkStart w:name="z76" w:id="49"/>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9"/>
    <w:bookmarkStart w:name="z77" w:id="50"/>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0"/>
    <w:bookmarkStart w:name="z78" w:id="5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51"/>
    <w:bookmarkStart w:name="z79" w:id="52"/>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2"/>
    <w:bookmarkStart w:name="z80" w:id="53"/>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bookmarkEnd w:id="53"/>
    <w:bookmarkStart w:name="z81" w:id="5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4"/>
    <w:bookmarkStart w:name="z82" w:id="5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5"/>
    <w:bookmarkStart w:name="z83" w:id="5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56"/>
    <w:bookmarkStart w:name="z84" w:id="57"/>
    <w:p>
      <w:pPr>
        <w:spacing w:after="0"/>
        <w:ind w:left="0"/>
        <w:jc w:val="both"/>
      </w:pPr>
      <w:r>
        <w:rPr>
          <w:rFonts w:ascii="Times New Roman"/>
          <w:b w:val="false"/>
          <w:i w:val="false"/>
          <w:color w:val="000000"/>
          <w:sz w:val="28"/>
        </w:rPr>
        <w:t>
      24.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57"/>
    <w:p>
      <w:pPr>
        <w:spacing w:after="0"/>
        <w:ind w:left="0"/>
        <w:jc w:val="both"/>
      </w:pPr>
      <w:r>
        <w:rPr>
          <w:rFonts w:ascii="Times New Roman"/>
          <w:b w:val="false"/>
          <w:i w:val="false"/>
          <w:color w:val="000000"/>
          <w:sz w:val="28"/>
        </w:rPr>
        <w:t>
      Финансирование расходов на предоставление социальной помощи осуществляется в пределах средств, предусмотренных бюджетом Сарыкольского района на текущий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решения маслихата Сарыкольского района Костанайской области от 15.04.2020 </w:t>
      </w:r>
      <w:r>
        <w:rPr>
          <w:rFonts w:ascii="Times New Roman"/>
          <w:b w:val="false"/>
          <w:i w:val="false"/>
          <w:color w:val="000000"/>
          <w:sz w:val="28"/>
        </w:rPr>
        <w:t>№ 329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8"/>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8"/>
    <w:bookmarkStart w:name="z86" w:id="59"/>
    <w:p>
      <w:pPr>
        <w:spacing w:after="0"/>
        <w:ind w:left="0"/>
        <w:jc w:val="both"/>
      </w:pPr>
      <w:r>
        <w:rPr>
          <w:rFonts w:ascii="Times New Roman"/>
          <w:b w:val="false"/>
          <w:i w:val="false"/>
          <w:color w:val="000000"/>
          <w:sz w:val="28"/>
        </w:rPr>
        <w:t>
      25. Социальная помощь прекращается в случаях:</w:t>
      </w:r>
    </w:p>
    <w:bookmarkEnd w:id="59"/>
    <w:bookmarkStart w:name="z87" w:id="60"/>
    <w:p>
      <w:pPr>
        <w:spacing w:after="0"/>
        <w:ind w:left="0"/>
        <w:jc w:val="both"/>
      </w:pPr>
      <w:r>
        <w:rPr>
          <w:rFonts w:ascii="Times New Roman"/>
          <w:b w:val="false"/>
          <w:i w:val="false"/>
          <w:color w:val="000000"/>
          <w:sz w:val="28"/>
        </w:rPr>
        <w:t>
      1) смерти получателя;</w:t>
      </w:r>
    </w:p>
    <w:bookmarkEnd w:id="60"/>
    <w:bookmarkStart w:name="z88" w:id="6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1"/>
    <w:bookmarkStart w:name="z89" w:id="6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2"/>
    <w:bookmarkStart w:name="z90" w:id="63"/>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63"/>
    <w:bookmarkStart w:name="z91" w:id="6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4"/>
    <w:bookmarkStart w:name="z92" w:id="65"/>
    <w:p>
      <w:pPr>
        <w:spacing w:after="0"/>
        <w:ind w:left="0"/>
        <w:jc w:val="both"/>
      </w:pP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p>
    <w:bookmarkEnd w:id="65"/>
    <w:bookmarkStart w:name="z93" w:id="66"/>
    <w:p>
      <w:pPr>
        <w:spacing w:after="0"/>
        <w:ind w:left="0"/>
        <w:jc w:val="left"/>
      </w:pPr>
      <w:r>
        <w:rPr>
          <w:rFonts w:ascii="Times New Roman"/>
          <w:b/>
          <w:i w:val="false"/>
          <w:color w:val="000000"/>
        </w:rPr>
        <w:t xml:space="preserve"> 5. Заключительное положение</w:t>
      </w:r>
    </w:p>
    <w:bookmarkEnd w:id="66"/>
    <w:bookmarkStart w:name="z94" w:id="67"/>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