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fdeb" w14:textId="f36f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марта 2015 года № 263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21 апреля 2016 года № 23. Зарегистрировано Департаментом юстиции Костанайской области 17 мая 2016 года № 6372. Утратило силу решением маслихата района Беимбета Майлина Костанайской области от 28 марта 2024 года № 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района Беимбета Майлина Костанайской области от 28.03.2024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 (зарегистрировано в Реестре государственной регистрации нормативных правовых актов под № 5510, опубликовано 16 апреля 2015 года в газете "Маяк")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"2. Жилищная помощь оказывается государственным учреждением "Отдел занятости и социальных программ акимата Тарановского района" (далее -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назначения жилищной помощи услугополучатель обращается в отдел Тарановского района Департамента "Центр обслуживания населения" –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 либо веб-портал "электронного правительства" www.egov.kz (далее – портал) на альтернативной основе с заявлением и предоставляет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утвержденного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под № 11015, опубликовано 3 июня 2015 года в Информационно-правовой система "Әділет").";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"3. Уполномоченный орган предоставляет результат оказания жилищной помощи со дня сдачи пакета документов в Государственную корпорацию, а также при обращении на портал –10 (десять) календарных дней.".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"/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занятости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социальных программ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Тарановского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 Л. Утешева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