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ea282" w14:textId="e1ea2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Павловского сельского округа Тарановского района Костанайской области от 21 июня 2016 года № 1. Зарегистрировано Департаментом юстиции Костанайской области 5 июля 2016 года № 6527. Утратило силу решением акима Павловского сельского округа Тарановского района Костанайской области от 12 июня 2017 года № 5</w:t>
      </w:r>
    </w:p>
    <w:p>
      <w:pPr>
        <w:spacing w:after="0"/>
        <w:ind w:left="0"/>
        <w:jc w:val="both"/>
      </w:pPr>
      <w:r>
        <w:rPr>
          <w:rFonts w:ascii="Times New Roman"/>
          <w:b w:val="false"/>
          <w:i w:val="false"/>
          <w:color w:val="ff0000"/>
          <w:sz w:val="28"/>
        </w:rPr>
        <w:t xml:space="preserve">
      Сноска. Утратило силу решением акима Павловского сельского округа Тарановского района Костанайской области от 12.06.2017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13.02.2017).</w:t>
      </w:r>
    </w:p>
    <w:bookmarkStart w:name="z3"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главного государственного инспектора Тарановской районной территориальной инспекции Комитета ветеринарного контроля и надзора Министерства сельского хозяйства Республики Казахстан от 8 июня 2016 года № 01-20/152 аким Павловского сельского округа </w:t>
      </w:r>
      <w:r>
        <w:rPr>
          <w:rFonts w:ascii="Times New Roman"/>
          <w:b/>
          <w:i w:val="false"/>
          <w:color w:val="000000"/>
          <w:sz w:val="28"/>
        </w:rPr>
        <w:t>РЕШИЛ:</w:t>
      </w:r>
    </w:p>
    <w:bookmarkEnd w:id="0"/>
    <w:bookmarkStart w:name="z4" w:id="1"/>
    <w:p>
      <w:pPr>
        <w:spacing w:after="0"/>
        <w:ind w:left="0"/>
        <w:jc w:val="both"/>
      </w:pPr>
      <w:r>
        <w:rPr>
          <w:rFonts w:ascii="Times New Roman"/>
          <w:b w:val="false"/>
          <w:i w:val="false"/>
          <w:color w:val="000000"/>
          <w:sz w:val="28"/>
        </w:rPr>
        <w:t>
      1. Установить ограничительные мероприятия на территории крестьянского хозяйства "Проданец С.В.", расположенного в селе Апановка Павловского сельского округа Тарановского района Костанайской области, в связи с возникновением болезни бруцеллез крупного рогатого скота.</w:t>
      </w:r>
    </w:p>
    <w:bookmarkEnd w:id="1"/>
    <w:bookmarkStart w:name="z5" w:id="2"/>
    <w:p>
      <w:pPr>
        <w:spacing w:after="0"/>
        <w:ind w:left="0"/>
        <w:jc w:val="both"/>
      </w:pPr>
      <w:r>
        <w:rPr>
          <w:rFonts w:ascii="Times New Roman"/>
          <w:b w:val="false"/>
          <w:i w:val="false"/>
          <w:color w:val="000000"/>
          <w:sz w:val="28"/>
        </w:rPr>
        <w:t>
      2. Рекомендовать государственному учреждению "Отдел ветеринарии акимата Тарановского района" (по согласованию), государственному учреждению "Тарановская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"Тарановское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6"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7" w:id="4"/>
    <w:p>
      <w:pPr>
        <w:spacing w:after="0"/>
        <w:ind w:left="0"/>
        <w:jc w:val="both"/>
      </w:pPr>
      <w:r>
        <w:rPr>
          <w:rFonts w:ascii="Times New Roman"/>
          <w:b w:val="false"/>
          <w:i w:val="false"/>
          <w:color w:val="000000"/>
          <w:sz w:val="28"/>
        </w:rPr>
        <w:t>
      4. Настоящее решение вводится в действие после дня его первого официального опубликования и распространяется на отношения, возникшие с 9 июня 2016 года.</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Павловского</w:t>
            </w:r>
            <w:r>
              <w:br/>
            </w:r>
            <w:r>
              <w:rPr>
                <w:rFonts w:ascii="Times New Roman"/>
                <w:b w:val="false"/>
                <w:i/>
                <w:color w:val="000000"/>
                <w:sz w:val="20"/>
              </w:rPr>
              <w:t>сельского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Жортынбаев</w:t>
            </w:r>
            <w:r>
              <w:rPr>
                <w:rFonts w:ascii="Times New Roman"/>
                <w:b w:val="false"/>
                <w:i w:val="false"/>
                <w:color w:val="000000"/>
                <w:sz w:val="20"/>
              </w:rPr>
              <w:t>
</w:t>
            </w:r>
          </w:p>
        </w:tc>
      </w:tr>
    </w:tbl>
    <w:bookmarkStart w:name="z9" w:id="5"/>
    <w:p>
      <w:pPr>
        <w:spacing w:after="0"/>
        <w:ind w:left="0"/>
        <w:jc w:val="both"/>
      </w:pP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w:t>
      </w:r>
      <w:r>
        <w:rPr>
          <w:rFonts w:ascii="Times New Roman"/>
          <w:b w:val="false"/>
          <w:i w:val="false"/>
          <w:color w:val="000000"/>
          <w:sz w:val="28"/>
        </w:rPr>
        <w:t>"Тарановская районная территориальная инспекция</w:t>
      </w:r>
      <w:r>
        <w:br/>
      </w:r>
      <w:r>
        <w:rPr>
          <w:rFonts w:ascii="Times New Roman"/>
          <w:b w:val="false"/>
          <w:i w:val="false"/>
          <w:color w:val="000000"/>
          <w:sz w:val="28"/>
        </w:rPr>
        <w:t>
      </w:t>
      </w:r>
      <w:r>
        <w:rPr>
          <w:rFonts w:ascii="Times New Roman"/>
          <w:b w:val="false"/>
          <w:i w:val="false"/>
          <w:color w:val="000000"/>
          <w:sz w:val="28"/>
        </w:rPr>
        <w:t>Комитета ветеринарного контроля и надзора</w:t>
      </w:r>
      <w:r>
        <w:br/>
      </w:r>
      <w:r>
        <w:rPr>
          <w:rFonts w:ascii="Times New Roman"/>
          <w:b w:val="false"/>
          <w:i w:val="false"/>
          <w:color w:val="000000"/>
          <w:sz w:val="28"/>
        </w:rPr>
        <w:t>
      </w:t>
      </w:r>
      <w:r>
        <w:rPr>
          <w:rFonts w:ascii="Times New Roman"/>
          <w:b w:val="false"/>
          <w:i w:val="false"/>
          <w:color w:val="000000"/>
          <w:sz w:val="28"/>
        </w:rPr>
        <w:t>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________________ А. Досмухамбетов</w:t>
      </w:r>
      <w:r>
        <w:br/>
      </w:r>
      <w:r>
        <w:rPr>
          <w:rFonts w:ascii="Times New Roman"/>
          <w:b w:val="false"/>
          <w:i w:val="false"/>
          <w:color w:val="000000"/>
          <w:sz w:val="28"/>
        </w:rPr>
        <w:t>
      </w:t>
      </w:r>
      <w:r>
        <w:rPr>
          <w:rFonts w:ascii="Times New Roman"/>
          <w:b w:val="false"/>
          <w:i w:val="false"/>
          <w:color w:val="000000"/>
          <w:sz w:val="28"/>
        </w:rPr>
        <w:t>21 июня 2016 года</w:t>
      </w:r>
      <w:r>
        <w:br/>
      </w:r>
      <w:r>
        <w:rPr>
          <w:rFonts w:ascii="Times New Roman"/>
          <w:b w:val="false"/>
          <w:i w:val="false"/>
          <w:color w:val="000000"/>
          <w:sz w:val="28"/>
        </w:rPr>
        <w:t>
      </w:t>
      </w:r>
      <w:r>
        <w:rPr>
          <w:rFonts w:ascii="Times New Roman"/>
          <w:b w:val="false"/>
          <w:i w:val="false"/>
          <w:color w:val="000000"/>
          <w:sz w:val="28"/>
        </w:rPr>
        <w:t>Руководитель республиканского государственного</w:t>
      </w:r>
      <w:r>
        <w:br/>
      </w:r>
      <w:r>
        <w:rPr>
          <w:rFonts w:ascii="Times New Roman"/>
          <w:b w:val="false"/>
          <w:i w:val="false"/>
          <w:color w:val="000000"/>
          <w:sz w:val="28"/>
        </w:rPr>
        <w:t>
      </w:t>
      </w:r>
      <w:r>
        <w:rPr>
          <w:rFonts w:ascii="Times New Roman"/>
          <w:b w:val="false"/>
          <w:i w:val="false"/>
          <w:color w:val="000000"/>
          <w:sz w:val="28"/>
        </w:rPr>
        <w:t>учреждения "Тарановское районное управление</w:t>
      </w:r>
      <w:r>
        <w:br/>
      </w:r>
      <w:r>
        <w:rPr>
          <w:rFonts w:ascii="Times New Roman"/>
          <w:b w:val="false"/>
          <w:i w:val="false"/>
          <w:color w:val="000000"/>
          <w:sz w:val="28"/>
        </w:rPr>
        <w:t>
      </w:t>
      </w:r>
      <w:r>
        <w:rPr>
          <w:rFonts w:ascii="Times New Roman"/>
          <w:b w:val="false"/>
          <w:i w:val="false"/>
          <w:color w:val="000000"/>
          <w:sz w:val="28"/>
        </w:rPr>
        <w:t>по защите прав потребителей Департамента</w:t>
      </w:r>
      <w:r>
        <w:br/>
      </w:r>
      <w:r>
        <w:rPr>
          <w:rFonts w:ascii="Times New Roman"/>
          <w:b w:val="false"/>
          <w:i w:val="false"/>
          <w:color w:val="000000"/>
          <w:sz w:val="28"/>
        </w:rPr>
        <w:t>
      </w:t>
      </w:r>
      <w:r>
        <w:rPr>
          <w:rFonts w:ascii="Times New Roman"/>
          <w:b w:val="false"/>
          <w:i w:val="false"/>
          <w:color w:val="000000"/>
          <w:sz w:val="28"/>
        </w:rPr>
        <w:t>по защите прав потребителей Костанайской области</w:t>
      </w:r>
      <w:r>
        <w:br/>
      </w:r>
      <w:r>
        <w:rPr>
          <w:rFonts w:ascii="Times New Roman"/>
          <w:b w:val="false"/>
          <w:i w:val="false"/>
          <w:color w:val="000000"/>
          <w:sz w:val="28"/>
        </w:rPr>
        <w:t>
      </w:t>
      </w:r>
      <w:r>
        <w:rPr>
          <w:rFonts w:ascii="Times New Roman"/>
          <w:b w:val="false"/>
          <w:i w:val="false"/>
          <w:color w:val="000000"/>
          <w:sz w:val="28"/>
        </w:rPr>
        <w:t>Комитета по защите прав потребителей Министерства</w:t>
      </w:r>
      <w:r>
        <w:br/>
      </w:r>
      <w:r>
        <w:rPr>
          <w:rFonts w:ascii="Times New Roman"/>
          <w:b w:val="false"/>
          <w:i w:val="false"/>
          <w:color w:val="000000"/>
          <w:sz w:val="28"/>
        </w:rPr>
        <w:t>
      </w:t>
      </w:r>
      <w:r>
        <w:rPr>
          <w:rFonts w:ascii="Times New Roman"/>
          <w:b w:val="false"/>
          <w:i w:val="false"/>
          <w:color w:val="000000"/>
          <w:sz w:val="28"/>
        </w:rPr>
        <w:t>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__________________С. Аккушкарова</w:t>
      </w:r>
      <w:r>
        <w:br/>
      </w:r>
      <w:r>
        <w:rPr>
          <w:rFonts w:ascii="Times New Roman"/>
          <w:b w:val="false"/>
          <w:i w:val="false"/>
          <w:color w:val="000000"/>
          <w:sz w:val="28"/>
        </w:rPr>
        <w:t>
      </w:t>
      </w:r>
      <w:r>
        <w:rPr>
          <w:rFonts w:ascii="Times New Roman"/>
          <w:b w:val="false"/>
          <w:i w:val="false"/>
          <w:color w:val="000000"/>
          <w:sz w:val="28"/>
        </w:rPr>
        <w:t>21 июня 2016 года</w:t>
      </w:r>
      <w:r>
        <w:br/>
      </w:r>
      <w:r>
        <w:rPr>
          <w:rFonts w:ascii="Times New Roman"/>
          <w:b w:val="false"/>
          <w:i w:val="false"/>
          <w:color w:val="000000"/>
          <w:sz w:val="28"/>
        </w:rPr>
        <w:t>
      </w:t>
      </w:r>
      <w:r>
        <w:rPr>
          <w:rFonts w:ascii="Times New Roman"/>
          <w:b w:val="false"/>
          <w:i w:val="false"/>
          <w:color w:val="000000"/>
          <w:sz w:val="28"/>
        </w:rPr>
        <w:t>Руководитель государственного учреждения</w:t>
      </w:r>
      <w:r>
        <w:br/>
      </w:r>
      <w:r>
        <w:rPr>
          <w:rFonts w:ascii="Times New Roman"/>
          <w:b w:val="false"/>
          <w:i w:val="false"/>
          <w:color w:val="000000"/>
          <w:sz w:val="28"/>
        </w:rPr>
        <w:t>
      </w:t>
      </w:r>
      <w:r>
        <w:rPr>
          <w:rFonts w:ascii="Times New Roman"/>
          <w:b w:val="false"/>
          <w:i w:val="false"/>
          <w:color w:val="000000"/>
          <w:sz w:val="28"/>
        </w:rPr>
        <w:t>"Отдел ветеринарии акимата Тарановского района"</w:t>
      </w:r>
      <w:r>
        <w:br/>
      </w:r>
      <w:r>
        <w:rPr>
          <w:rFonts w:ascii="Times New Roman"/>
          <w:b w:val="false"/>
          <w:i w:val="false"/>
          <w:color w:val="000000"/>
          <w:sz w:val="28"/>
        </w:rPr>
        <w:t>
      </w:t>
      </w:r>
      <w:r>
        <w:rPr>
          <w:rFonts w:ascii="Times New Roman"/>
          <w:b w:val="false"/>
          <w:i w:val="false"/>
          <w:color w:val="000000"/>
          <w:sz w:val="28"/>
        </w:rPr>
        <w:t>____________________ А. Леонович</w:t>
      </w:r>
      <w:r>
        <w:br/>
      </w:r>
      <w:r>
        <w:rPr>
          <w:rFonts w:ascii="Times New Roman"/>
          <w:b w:val="false"/>
          <w:i w:val="false"/>
          <w:color w:val="000000"/>
          <w:sz w:val="28"/>
        </w:rPr>
        <w:t>
      </w:t>
      </w:r>
      <w:r>
        <w:rPr>
          <w:rFonts w:ascii="Times New Roman"/>
          <w:b w:val="false"/>
          <w:i w:val="false"/>
          <w:color w:val="000000"/>
          <w:sz w:val="28"/>
        </w:rPr>
        <w:t>21 июня 2016 года</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