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fda5" w14:textId="7bdf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24 декабря 2015 года № 1/56 "О Майском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ноября 2016 года № 1/10. Зарегистрировано Департаментом юстиции Павлодарской области 30 ноября 2016 года № 5282. Утратило силу решением маслихата Майского района Павлодарской области от 2 марта 2017 года № 4/13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02.03.2017 № 4/13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(LVI (очередная) сессия, V созыв) от 24 декабря 2015 года № 1/56 "О Майском районном бюджете на 2016 - 2018 годы" (зарегистрированное в Реестре государственной регистрации нормативных правовых актов за № 4871, опубликованное в районной газете "Шамшырақ" от 09 января 2016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"2305541" заменить цифрами "2309305";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"378222" заменить цифрами "378142";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"2265" заменить цифрами "2345";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"1923005" заменить цифрами "1926769";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"2305603" заменить цифрами "2309367";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 от 29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(X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 от 29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района в селах и сельских округах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села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Сатинского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Малайсаринского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Коктубекского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Баскольского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Акшиманского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