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f28" w14:textId="80d8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июля 2016 года № 4/28. Зарегистрировано Департаментом юстиции Павлодарской области 20 июля 2016 года № 5171.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решением Павлодарского областного маслихата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(XLVI сессия, V созыв)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394/46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2016 - 2018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от 29 декабря 2015 года за № 4867, опубликованные в районных газетах "Заман тынысы", "Нива" от 14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"3 351 735" заменить цифрами "3 422 648";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"581 477" заменить цифрами "596 477";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"8 827" заменить цифрами "24 587";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"2 758 431" заменить цифрами "2 798 584";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"3 358 363" заменить цифрами "3 429 276";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"2 271" заменить цифрами "2 107";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"19 999" заменить цифрами "20 163";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"- 8 899" заменить цифрами "- 8 735";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"8 899" заменить цифрами "8 735";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Ефремовского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Зангарского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Красноармейского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Рождественского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Чернорецкого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Шакатского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