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e8d52" w14:textId="dce8d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села Богатырь Успенского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Богатырь Успенского района Павлодарской области от 4 апреля 2016 года № 1. Зарегистрировано Департаментом юстиции Павлодарской области 20 апреля 2016 года № 5086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административно–территориальном устройстве Республики Казахстан", на основании заключения областной ономастической комиссии от 2 декабря 2015 года </w:t>
      </w:r>
      <w:r>
        <w:rPr>
          <w:rFonts w:ascii="Times New Roman"/>
          <w:b/>
          <w:i w:val="false"/>
          <w:color w:val="000000"/>
          <w:sz w:val="28"/>
        </w:rPr>
        <w:t xml:space="preserve">ПРИНИМАЮ </w:t>
      </w:r>
      <w:r>
        <w:rPr>
          <w:rFonts w:ascii="Times New Roman"/>
          <w:b/>
          <w:i w:val="false"/>
          <w:color w:val="000000"/>
          <w:sz w:val="28"/>
        </w:rPr>
        <w:t>РЕШ</w:t>
      </w:r>
      <w:r>
        <w:rPr>
          <w:rFonts w:ascii="Times New Roman"/>
          <w:b/>
          <w:i w:val="false"/>
          <w:color w:val="000000"/>
          <w:sz w:val="28"/>
        </w:rPr>
        <w:t>ЕНИЕ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Переименовать наименования улиц села Богатырь Успенского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улицу "Степана Разина" на улицу "Бауыржан Момышұлы";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улицу "Пугачева" на улицу "Алия Молдагулова".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данного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вводится в действие по истечении десяти календарных дней после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села Богатырь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Жуматанова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