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774" w14:textId="1dd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января 2016 года № 29. Зарегистрировано Департаментом юстиции Северо-Казахстанской области 25 февраля 2016 года № 3635.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 w:val="false"/>
          <w:i w:val="false"/>
          <w:color w:val="000000"/>
          <w:sz w:val="28"/>
        </w:rPr>
        <w:t>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 акимата Северо-Казахстанской области от 27 января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автомобильных дорог общего пользования областного значения Северо-Казахстанской области в редакции постановления акимата Северо-Казахстанской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Новокаменка-Боголюбово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Новоникольское-Андреевка-Бостандык- Новомихайловка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Булаево-Советское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Карагуга-Надежка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Смирново-Полтавка-Ивановка-автодорога областного значения КТ-12 "Булаево- Советское"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Покровка-Ильинка-Мектеп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Становое-Новомихайловка-Минкесер- автодорога областного значения КТ-34 "Сенжарка-Троицкое-Николаевка"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Покровка-Корнеевка-Горное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Пресновка-Благовещенка-Кайранколь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Пресновка-Архангелка-Троицкое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Сенжарка-Троицкое-Николаевка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А-16 "Жезказган-Петропавловск"-Повозочное- Баян-Архангелка-автодорога областного значения КТ-33 "Пресновка-Архангелка-Троицкое"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Сергеевка-Кривощеково-Афанасьевка-Садовка-граница Айыртауского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Астраханка-Смирново-Киялы-Тайынша- Алексеевка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Смирново-Трудовое-Токуши- республиканская автодорога М-51 "Челябинск-Новосибирск"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автодорога А-12 "Петропавловск-Ишим РФ"-Пресновка- Налобино-граница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города Петропавловск-Ташкентка- Барневка-Долматово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Тимирязево-Аксуат-Мичурино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Щучинск-Степняк-Золотая Нива- Кишкенеколь километр 115-219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Казгородок-Горьковское километр 62-203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Саумалколь-Лобаново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Еленовка-Арыкбалык-Чистополье-Есиль километр 17-209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Саумалколь-Новоишимское-Червонное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Арыкбалык-Саумалколь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Антоновка-Лавровка-Горное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Лавровка-Келлеровка-Тайынша-Чкалово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Кишкенеколь-Тельжан-Мортык-Тлеусай- Каратерек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"Вороньему острову"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