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362f" w14:textId="5613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февраля 2016 года N 359. Зарегистрировано Департаментом юстиции Северо-Казахстанской области 25 февраля 2016 года N 3633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C учетом потребности, заявленной акимом Тайыншинского района Северо-Казахстанской области,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ХLVI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Валяева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