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7510" w14:textId="7a07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4 февраля 2016 года № 24. Зарегистрировано Департаментом юстиции Северо-Казахстанской области 17 февраля 2016 года № 3624. Утратил силу постановлением акимата района Шал акына Северо-Казахстанской области от 20 июня 2024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акимата района Шал акына Северо-Казахстанской области от 20.06.2024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избирательной комиссией района Шал акына Северо-Казахстанской области (по согласованию)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района Шал акына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Шал акына" от 4 февраля 2016 года № 24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района Шал акына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округ, 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"Афанасьевская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 сельский округ, село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"Средняя школа имени Маркена Ахметбекова"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округ, 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клуба коммунального казенного государственного предприятия "Централизованная клубная система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"Жанажольская средняя школа имени Галыма Малдыбаева"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 сельский округ, село Кривощеково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"Кривощековская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округ, 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"Приишимская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округ, 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"Новопокровская средняя школы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округ, 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"Семипольская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округ, 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"Сухорабовская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округ, 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клуба коммунального казенного государственного предприятия "Централизованная клубная система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центральному входу здания коммунального государственного учреждения "Централизованная библиотечная система района Шал акына"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Шал акына от 4 февраля 2016 года № 24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встреч с избирателями кандидатов в депутаты Мажилиса Парламента Республики Казахстан, областного и районного маслихатов на территории района Шал акына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 сельский округ, село Афанасьевка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"Афанасьевская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Аютаский сельский округ, село Искака 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"Средняя школа имени Маркена Ахметбекова"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сельский округ, село Городецкое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"Городецкая основная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округ, село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коммунального государственного учреждения "Жанажольская средняя школа 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Галыма Малдыбаева"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 сельский округ, село Кривощеково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коммунального государственного учреждения "Кривощековская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 сельский округ, село Повозочное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"Приишимская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округ, 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"Новопокровская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 сельский округ, село Семиполка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"Семипольская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 сельский округ, село Сухорабовка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"Сухорабовская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сельский округ, село Крещенка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"Крещенская средняя школа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казенного государственного предприятия "Централизованная клубная система района Шал акына"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коммунального государственного учреждения "Централизованная библиотечная система района Шал акына"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