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259a" w14:textId="ce42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административно-территориальных единиц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08 ноября 2016 года № 252. Зарегистрировано Департаментом юстиции Атырауской области 24 ноября 2016 года № 3680.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27, 37 Закона Республики Казахстан от 23 января 2001 года "О местном государственном управлении и самоуправлении в Республике Казахстан", подпунктом 3) статьи 9-1 Закона Республики Казахстан от 11 февраля 1999 года "О карантине растений", представлением государственного учреждения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10 марта 2016 года №06-17/162, в целях обеспечения охраны территории области, растений и продукций растительного происхождения от распространения карантинных объектов, своевременного выявления, локализации и ликвидации очагов распространения карантинных объектов,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на территориях административно-территориальных единиц Атырауской области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Аким области </w:t>
      </w:r>
      <w:r>
        <w:rPr>
          <w:rFonts w:ascii="Times New Roman"/>
          <w:b/>
          <w:i w:val="false"/>
          <w:color w:val="000000"/>
          <w:sz w:val="28"/>
        </w:rPr>
        <w:t>Н. Ногаев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"8" ноября 2016 года № 252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единиц, на территории которых установлена карантинная зона с введением карантинного режима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по горчаку ползучему (розовому)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944"/>
        <w:gridCol w:w="2239"/>
        <w:gridCol w:w="4201"/>
        <w:gridCol w:w="2821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 областного значения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города районного значения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хозяйства, категорий земель, растения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Бейбарысский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(сельский округ)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(сельский округ) (пастбища)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"Дастан" (посевы овощных культур)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Аккизтогайский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"Жаңа-Тан"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Буденевский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"Медет"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по повиликам, паразитирующим на травянистой растительности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2041"/>
        <w:gridCol w:w="2351"/>
        <w:gridCol w:w="4411"/>
        <w:gridCol w:w="2347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 областного значения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города районного значения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хозяйства, категорий земель, растения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(сельский округ)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г.Кульсары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акимат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городской акимат (карагач)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областной акимат (карагач)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Изгородь аэропорта (декоративные кустарники)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Студенческий, здание Малой академии исскуств (декоративные деревья, карагач)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по дынной мухе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2207"/>
        <w:gridCol w:w="2542"/>
        <w:gridCol w:w="4769"/>
        <w:gridCol w:w="1539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города районного значения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хозяйства, категорий земель, растения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"Ракуша"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