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5771" w14:textId="eb45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3 ноября 2013 года № 135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1 сентября 2016 года № 59. Зарегистрировано Департаментом юстиции Атырауской области 6 октября 2016 года № 3627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ноября 2013 года № 135 "Об утверждении перечня категорий получателей и предельных размеров социальной помощи" (зарегистрированное в реестре государственной регистрации нормативных правовых актов за № 2796, опубликованно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3 года в газете "Жайық шұғыласы") следующее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Р. Турдагали) районного маслихата по вопросам соблюдения законодательства, экономики, бюджета и финансирован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июл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к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