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8807" w14:textId="40b8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дополнении в решение районного маслихата от 24 декабря 2015 года № 350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21 сентября 2016 года № 65. Зарегистрировано Департаментом юстиции Атырауской области 10 октября 2016 года № 3635. Утратило силу решением Махамбетского районного маслихата Атырауской области от 26 мая 2017 года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Махамбетского районного маслихата Атырауской области от 26.05.2017 № </w:t>
      </w:r>
      <w:r>
        <w:rPr>
          <w:rFonts w:ascii="Times New Roman"/>
          <w:b w:val="false"/>
          <w:i w:val="false"/>
          <w:color w:val="ff0000"/>
          <w:sz w:val="28"/>
        </w:rPr>
        <w:t>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c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2015 года № 350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3431, опубликовано 23 января 2016 года в газете "Жайық шұғыласы)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правилах оказания социальной помощи, установления размеров и определения перечня отдельных категорий нуждающихся граждан: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"7-1. Больным с различной формой туберкулеза, оказывается ежемесячная социальная помощь без учета семейного дохода.";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слово и цифры "приложениям 8, 9" заменить словом и цифрой "приложению 8";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слово и цифры "приложениям 10, 11" заменить словом и цифрой "приложению 9";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"35. После определения права на получения ОДП на основе социального контракта уполномоченный орган приглашает заявителя и (или) членов его семьи для разработки индивидуального плана помощи семье и заключения социального контракта активизации семьи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17 мая 2016 года № 385 "Об утверждении форм документов для участия в проекте "Өрлеу" (зарегистрированный в реестре государственной регистрации нормативных правовых актов за №13773)";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"5-1. Порядок отчетности.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44-1. Отчеты о заключенных социальных контрактах активизации семьи и социальных контрактах, о назначении и выплате обусловленной денежной помощи, сведения о получателях обусловленной денежной помощи и ежемесячный отчет ассистента о сопровождении социального контракта активизации семьи заполняются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дополнить приложениями 16, 17, 18, 19 согласно приложениями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экономики, бюджета и финансировании (Р. Турдагали).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 1 января 2016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5-сессии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Доскайыров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внеочередной V сессии районного маслихата от "21" сентября 2016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Лист собеседования для участия в проекте "Өрлеу"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претендента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специалиста отдела занятости и социальных программ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обращения за обусловленной денежной помощью на основе социального контракта активизации семьи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Характеристика семьи (одиноко проживающего гражданина(ки):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Трудовая деятельность взрослых неработающих членов семьи (места работы, должность, причины увольнения):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617"/>
        <w:gridCol w:w="2549"/>
        <w:gridCol w:w="1389"/>
        <w:gridCol w:w="2162"/>
        <w:gridCol w:w="1777"/>
        <w:gridCol w:w="1777"/>
      </w:tblGrid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</w:t>
            </w:r>
          </w:p>
          <w:bookmarkEnd w:id="17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Последнее место работы, причины увольнения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общий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последнем месте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 и умения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периода без работы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</w:t>
            </w:r>
          </w:p>
          <w:bookmarkEnd w:id="18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 (супруга)</w:t>
            </w:r>
          </w:p>
          <w:bookmarkEnd w:id="19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взрослые члены семьи</w:t>
            </w:r>
          </w:p>
          <w:bookmarkEnd w:id="20"/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Возможности трудовой деятельности (мнение):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Претендент: _________________________________________________________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Супруг (супруга): ___________________________________________________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взрослые члены семьи: ________________________________________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Отношения между членами семьи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Сложности в семье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Возможности (потенциал) семьи – оценка специалиста отдела занятости и социальных программ_____________________________________________________________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Проблемы (трудности на сегодняшний день)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Желания семьи (одиноко проживающего гражданина(ки)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Другое_________________________________________________________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Подписи сторон: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Претендент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социальных программ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 (подпись) ________________ (подпись)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____________________(дата) _________________(дата)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внеочередной V сессии районного маслихата от "21" сентября 2016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проекте "Өрлеу"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отдел занятости и социальных программ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проживающего по адресу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(улица, № дома и квартиры, телефон) документ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удостоверение личности №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дата выдачи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идентификационный номер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Банковские реквизиты: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банка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банковский счет №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№ лицевого счета ________________________________</w:t>
      </w:r>
    </w:p>
    <w:bookmarkEnd w:id="35"/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принять меня (мою семью) в проект "Өрлеу" и назначить обусловленную денежную помощь на основании социального контракта активизации семьи.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Настоящим выражаю согласие на использование информации о членах моей семьи (включая меня) (доходы, образование, место жительства, семейное положение) для оценки правомочности участия в проекте, а также проверку, приведение в соответствие и обновление соответствующей информации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 информирован(а) о том, что предоставляемая мной информация конфиденциальна и будет использоваться исключительно для реализации социальных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Моя семья (включая меня) состоит из 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возникновения изменений в составе семьи, выезда на постоянное место жительства за пределы Республики Казахстан, а также возникновение иных обстоятельств, влекущих прекращение выплаты обусловленной денежной помощи или изменение ее размера, обязуюсь в течение пятнадцати рабочих дней сообщить о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Предупрежден(а) об ответственности за предоставление ложной информации 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Одновременно прошу рассмотреть возможность предоставления в соответствии с законодательством Республики Казахстан мне и членам моей семьи: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социальных услуг;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мер реабилитации инвалидов (сурдотехнические, тифлотехнические, протезно-ортопедические средства, специальные средства для передвижения, социальные услуги индивидуального помощника, специалиста жестового языка;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социальной помощи по решению местных представительных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"____"__________20__ года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(дата)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служебных отметок отдела занятости и социальных программ. _______________________________________________________________________________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Документы приняты "____"__________20__ года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подпись лица, принявшего документы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 Регистрационный номер заявителя (семьи)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с прилагаемыми документами переданы в участковую комиссию "__"__________ 20__ года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Принято "__"________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 Фамилия, имя, отчество (при его наличии) и подпись члена участковой комиссии, принявшего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Отметка уполномоченного органа о дате приема документов от акима поселка, села, сельского округа "__"_________ 20__ года, Фамилия, имя, отчество (при его наличии), должность, подпись лица, принявшего документы _______________________________________________________________________________</w:t>
      </w:r>
    </w:p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 _ _ _ _ _ _ _ _ _ _ _ _ __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(линия отреза)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Предупрежден(а) об ответственности за предоставление ложной информации и недостоверных (поддельных) документов.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Заявление гражданина(ки) ________________с прилагаемыми документами в количестве___ штук, с регистрационным номером семьи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принято "____" _____________20__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наличии), должность, подпись лица, принявшего документы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внеочередной V сессии районного маслихата от "21" сентября 2016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о семейном и материальном положении заявителя на участие в проекте "Өрлеу"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6"/>
        <w:gridCol w:w="382"/>
        <w:gridCol w:w="382"/>
        <w:gridCol w:w="4749"/>
        <w:gridCol w:w="2150"/>
        <w:gridCol w:w="29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 и членах семьи, зарегистрированных по одному адресу:</w:t>
            </w:r>
          </w:p>
          <w:bookmarkEnd w:id="45"/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46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занятие (работающий, работающий пенсионер, пенсионер по возрасту, инвалид, безработный, в отпуске по уходу за ребенком, домохозяйка, студент, школьник, дошкольник)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 для работающих, место учебы для учащихся в настоящее время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для лиц старше 15 лет (образование, на которое есть подтверждающий документ)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членах семьи, зарегистрированных по другому адресу (супруг/супруга, несовершеннолетние дети):</w:t>
            </w:r>
          </w:p>
          <w:bookmarkEnd w:id="47"/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Посещают ли дети дошкольного возраста дошкольную организацию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3553"/>
        <w:gridCol w:w="4019"/>
        <w:gridCol w:w="837"/>
        <w:gridCol w:w="838"/>
        <w:gridCol w:w="838"/>
        <w:gridCol w:w="372"/>
        <w:gridCol w:w="372"/>
        <w:gridCol w:w="60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доходах заявителя и членов семьи за 3 месяца, предшествующих месяцу обращения за обусловленной денежной помощью (проставьте максимально точную цифру доходов). Основанием для начисления суммы обусловленной денежной помощи будут являться данные из информационных систем:</w:t>
            </w:r>
          </w:p>
          <w:bookmarkEnd w:id="49"/>
        </w:tc>
      </w:tr>
      <w:tr>
        <w:trPr>
          <w:trHeight w:val="30" w:hRule="atLeast"/>
        </w:trPr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0"/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 и членов семьи</w:t>
            </w:r>
          </w:p>
        </w:tc>
        <w:tc>
          <w:tcPr>
            <w:tcW w:w="4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 (безработные подтверждают факт регистрации справкой уполномоченного органа по вопросам занятости)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 подтвержденные суммы доходов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заявленные 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трудовой деятельности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пособия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предпринимательской деятельности 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алименты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доходы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Жилищно-бытовые условия семьи:</w:t>
      </w:r>
    </w:p>
    <w:bookmarkEnd w:id="51"/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жилая площадь: __________ квадратных метров; форма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___________________________;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число комнат без кухни, кладовых и коридора _______;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качество жилища (в нормальном состоянии, ветхое, аварийное, без ремонта) (нужное подчеркнуть) материал дома (кирпичный, деревянный, каркасно-камышитовый, саманный, саманный без фундамента, из подручных материалов, времянка, юрта) (нужное подчеркнуть)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благоустройство жилища (водопровод, туалет, канализация, отопление, газ, ванна, лифт, телефон (нужное подчеркнуть)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недвижимости и имуществе, принадлежащем членам моей семьи на праве собственности, владении земельным участком, крестьянским подворьем, личным подсобным хозяйством: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0"/>
        <w:gridCol w:w="8730"/>
        <w:gridCol w:w="1360"/>
      </w:tblGrid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  <w:bookmarkEnd w:id="57"/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имущества (число, размер, марка)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Состояние здоровья членов семьи, наличие инвалидности, заболеваний (когда и где проходил обследование, какое лечение принимает, состоит ли на диспансерном учете), перенесенных за последний год операций или травм: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супруг (супруга)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дети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другие родственники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Получение ребенком-инвалидом до 16 лет специальных социальных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Ваша оценка материального положения семьи:</w:t>
      </w:r>
      <w:r>
        <w:br/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хватает даже на питание;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хватает только на питание;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хватает только на питание и предметы первой необходимости;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нет возможности обеспечивать детей одеждой, обувью и школьными принадлежностями.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Направления предполагаемой деятельности по выходу из трудной жизненной ситуации (мнение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каких государственных мерах содействия занятости Вы можете принять участие: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имеющие вакансии;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рабочие места в рамках реализуемых инфраструктурных проектов;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микрокредитование;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профобучение (подготовка, переподготовка, повышение квалификации);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трудоустройство на социальное рабочее место;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"Молодежной практике";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участие в переселении из населенных пунктов с низким потенциалом социально-экономического развития в населенные пункты с высоким потенциалом социально-экономического развития и центры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59"/>
    <w:bookmarkStart w:name="z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 ______________________________________________________ (дата) (Фамилия, имя, отчество (при его наличии) заявителя) (подпись)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внеочередной V сессии районного маслихата от "21" сентября 2016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семьи _____</w:t>
            </w:r>
          </w:p>
        </w:tc>
      </w:tr>
    </w:tbl>
    <w:bookmarkStart w:name="z9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составе семьи заявителя</w:t>
      </w:r>
    </w:p>
    <w:bookmarkEnd w:id="61"/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 ____________________________ (Фамилия, имя, отчество (при его наличии) заявителя) (домашний адрес, телефон)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593"/>
        <w:gridCol w:w="5873"/>
        <w:gridCol w:w="2037"/>
        <w:gridCol w:w="1151"/>
      </w:tblGrid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3"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 Дата ___________________</w:t>
      </w:r>
    </w:p>
    <w:bookmarkEnd w:id="64"/>
    <w:bookmarkStart w:name="z1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должностного лица органа, уполномоченного заверять сведения о составе семьи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внеочередной V сессии районного маслихата от "21" сентября 2016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семьи __________</w:t>
            </w:r>
          </w:p>
        </w:tc>
      </w:tr>
    </w:tbl>
    <w:bookmarkStart w:name="z10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личного подсобного хозяйства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4"/>
        <w:gridCol w:w="1509"/>
        <w:gridCol w:w="928"/>
        <w:gridCol w:w="5379"/>
      </w:tblGrid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личного подсобного хозяйства</w:t>
            </w:r>
          </w:p>
          <w:bookmarkEnd w:id="67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(для домашнего скота, птицы)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  <w:bookmarkEnd w:id="68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  <w:bookmarkEnd w:id="69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участок, в том числе приусадебный</w:t>
            </w:r>
          </w:p>
          <w:bookmarkEnd w:id="70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земельная доля</w:t>
            </w:r>
          </w:p>
          <w:bookmarkEnd w:id="71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пай (год выдачи)</w:t>
            </w:r>
          </w:p>
          <w:bookmarkEnd w:id="72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скот, птица:</w:t>
            </w:r>
          </w:p>
          <w:bookmarkEnd w:id="73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скот: коровы, быки</w:t>
            </w:r>
          </w:p>
          <w:bookmarkEnd w:id="74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лошади; кобылы, жеребцы</w:t>
            </w:r>
          </w:p>
          <w:bookmarkEnd w:id="75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верблюдицы</w:t>
            </w:r>
          </w:p>
          <w:bookmarkEnd w:id="76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  <w:bookmarkEnd w:id="77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утки, гуси</w:t>
            </w:r>
          </w:p>
          <w:bookmarkEnd w:id="78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  <w:bookmarkEnd w:id="79"/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Фамилия, имя, отчество (при его наличии) акима поселка, села, сельского округа или иного должностного лица органа, уполномоченного подтверждать сведения о размере личного подсобного хозяйства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внеочередной V сессии районного маслихата от "21" сентября 2016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по индивидуальному идентификационному номеру претендента и членов семьи в государственные информационные системы</w:t>
      </w:r>
    </w:p>
    <w:bookmarkEnd w:id="81"/>
    <w:bookmarkStart w:name="z12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и социальных программ при приеме документов от заявителя на назначение обусловленной денежной помощи формирует запросы по индивидуальному идентификационному номеру (далее – ИИН) заявителя и членов семьи в информационные системы государственных органов и (или) организаций (далее – ИС) через шлюз "электронного правительства" для получения сведений: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удостоверяющих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 регистрации по постоянному и совместному месту жительства заявителя и членов семьи, включая усыновленных (удочеренных), сводных и взятых под опеку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 регистрации рождения (смерти) по ИИН детей заявителя при условии рождения всех детей в Республике Казахстан (по детям, рожденным после 13 августа 2007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 регистрации заключения (расторжения) брака заявителя (зарегистрированных после 1 июня 2008 года на территории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 установлении опеки (попечительства) над ребенком;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 подтверждении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 доходах (заработная плата, социальные выплаты, доходы от предпринимательской 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 наличии стипендии;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 наличии и количестве личного подсобного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 статусе индивидуального предпринимателя.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Электронные документы, подтверждающие запрашиваемые сведения из ИС, удостоверяются электронно-цифровой подписью соответствующих государственных органов и (или) организаций, через шлюз "электронного правительства", а также электронно-цифровой подписью специалиста отдела занятости и социальных программ, осуществившего запрос на назначение обусловленной денежной помощи.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внеочередной V сессии районного маслихата от "21" сентября 2016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506"/>
        <w:gridCol w:w="701"/>
        <w:gridCol w:w="2195"/>
        <w:gridCol w:w="311"/>
        <w:gridCol w:w="506"/>
        <w:gridCol w:w="765"/>
        <w:gridCol w:w="1092"/>
        <w:gridCol w:w="1092"/>
        <w:gridCol w:w="1678"/>
        <w:gridCol w:w="702"/>
        <w:gridCol w:w="507"/>
        <w:gridCol w:w="311"/>
        <w:gridCol w:w="898"/>
        <w:gridCol w:w="312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4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заявления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детей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 на участковую комиссию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 заключения участковой комиссией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ОЗСП о назначении или об отказе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Учитываемый совокупный доход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назначения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извещения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внеочередной V сессии районного маслихата от "21" сентября 2016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обследования участковой комиссией материального положения заявителя на участие в проекте "Өрлеу"</w:t>
      </w:r>
    </w:p>
    <w:bookmarkEnd w:id="85"/>
    <w:bookmarkStart w:name="z2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"___" ________ 20__ года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пункт)</w:t>
      </w:r>
    </w:p>
    <w:bookmarkEnd w:id="86"/>
    <w:bookmarkStart w:name="z2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Фамилия, имя, отчество (при его наличии) заявителя __________________________</w:t>
      </w:r>
    </w:p>
    <w:bookmarkEnd w:id="87"/>
    <w:bookmarkStart w:name="z3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Адрес места жительства __________________________________________________</w:t>
      </w:r>
    </w:p>
    <w:bookmarkEnd w:id="88"/>
    <w:bookmarkStart w:name="z3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Дата и место рождения ___________________________________________________</w:t>
      </w:r>
    </w:p>
    <w:bookmarkEnd w:id="89"/>
    <w:bookmarkStart w:name="z3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Место работы, должность_________________________________________________</w:t>
      </w:r>
    </w:p>
    <w:bookmarkEnd w:id="90"/>
    <w:bookmarkStart w:name="z3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Среднемесячный доход гражданина________________________________________</w:t>
      </w:r>
    </w:p>
    <w:bookmarkEnd w:id="91"/>
    <w:bookmarkStart w:name="z3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Среднедушевой доход семьи______________________________________________</w:t>
      </w:r>
    </w:p>
    <w:bookmarkEnd w:id="92"/>
    <w:bookmarkStart w:name="z3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Состав семьи (учитываются фактически проживающие в семье) ________ человек, в том числе: 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2078"/>
        <w:gridCol w:w="479"/>
        <w:gridCol w:w="848"/>
        <w:gridCol w:w="294"/>
        <w:gridCol w:w="1463"/>
        <w:gridCol w:w="479"/>
        <w:gridCol w:w="479"/>
        <w:gridCol w:w="1773"/>
        <w:gridCol w:w="4113"/>
      </w:tblGrid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4"/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Занятость, место работы, учебы)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 занятость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регистрации в органах занятости в качестве безработного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государственных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Всего трудоспособных _________ человек.</w:t>
      </w:r>
    </w:p>
    <w:bookmarkEnd w:id="95"/>
    <w:bookmarkStart w:name="z3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Зарегистрированы в качестве безработного _______ человек.</w:t>
      </w:r>
    </w:p>
    <w:bookmarkEnd w:id="96"/>
    <w:bookmarkStart w:name="z3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Незанятые по причинам, предусмотренным подпунктом 2) пункта 2 статьи 2 Закона от 17 июля 2001 года "О государственной адресной социальной помощи" _______ человек.</w:t>
      </w:r>
    </w:p>
    <w:bookmarkEnd w:id="97"/>
    <w:bookmarkStart w:name="z3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Другие причины незанятости (в розыске, в местах лишения свободы) ______ человек.</w:t>
      </w:r>
    </w:p>
    <w:bookmarkEnd w:id="98"/>
    <w:bookmarkStart w:name="z3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несовершеннолетних детей _______ человек, в том числе:</w:t>
      </w:r>
    </w:p>
    <w:bookmarkEnd w:id="99"/>
    <w:bookmarkStart w:name="z3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обучающихся на полном государственном обеспечении _____ человек;</w:t>
      </w:r>
    </w:p>
    <w:bookmarkEnd w:id="100"/>
    <w:bookmarkStart w:name="z3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обучающихся в высших и средних специальных учебных заведениях на платной основе - _______ человек, стоимость обучения в год на учащегося ________ тенге.</w:t>
      </w:r>
    </w:p>
    <w:bookmarkEnd w:id="101"/>
    <w:bookmarkStart w:name="z3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Наличие социального контракта в рамках Дорожной карты занятости 2020:___ человек:</w:t>
      </w:r>
    </w:p>
    <w:bookmarkEnd w:id="102"/>
    <w:bookmarkStart w:name="z3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(Фамилия, имя, отчество (при его наличии) _____________________________</w:t>
      </w:r>
    </w:p>
    <w:bookmarkEnd w:id="103"/>
    <w:bookmarkStart w:name="z3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(Фамилия, имя, отчество (при его наличии) _____________________________</w:t>
      </w:r>
    </w:p>
    <w:bookmarkEnd w:id="104"/>
    <w:bookmarkStart w:name="z3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Получение обусловленных денежных пособий из Общественного фонда "Бота":</w:t>
      </w:r>
    </w:p>
    <w:bookmarkEnd w:id="105"/>
    <w:bookmarkStart w:name="z3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06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беременные и кормящие женщины __человек;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дети от 4 до 6 лет __человек;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08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дети с ограниченными возможностями __человек;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1905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молодежь от 16 до 19 лет ___человек.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Условия проживания (общежитие, арендное, приватизированное жилье, служебное жилье, жилой кооператив, индивидуальный жилой дом или иное) (нужное 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10"/>
    <w:bookmarkStart w:name="z3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Количество комнат без кухни, кладовой и коридора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Расходы на содержание жилья в месяц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11"/>
    <w:bookmarkStart w:name="z3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Доходы семьи: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500"/>
        <w:gridCol w:w="510"/>
        <w:gridCol w:w="2278"/>
        <w:gridCol w:w="4699"/>
      </w:tblGrid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13"/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3 месяца, предшествующему месяцу обращения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Наличие:</w:t>
      </w:r>
    </w:p>
    <w:bookmarkEnd w:id="114"/>
    <w:bookmarkStart w:name="z3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автотранспорта (марка, год выпуска, правоустанавливающий документ, заявленные доходы от его эксплуатации) _______________________________________________________________________________</w:t>
      </w:r>
    </w:p>
    <w:bookmarkEnd w:id="115"/>
    <w:bookmarkStart w:name="z3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иного жилья, кроме занимаемого в настоящее время (заявленные доходы от его эксплуатации)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16"/>
    <w:bookmarkStart w:name="z3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Иные доходы семьи (форма, сумма, источник):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117"/>
    <w:bookmarkStart w:name="z3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Видимые признаки нуждаемости (состояние мебели, жилья, электропроводки) ______________________________________________________________________________________________________________________________________________________________</w:t>
      </w:r>
    </w:p>
    <w:bookmarkEnd w:id="118"/>
    <w:bookmarkStart w:name="z3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Видимые признаки благополучия (тарелка спутниковой антенны, кондиционер, свежий дорогой ремонт)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119"/>
    <w:bookmarkStart w:name="z3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Санитарно-эпидемиологические условия проживания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120"/>
    <w:bookmarkStart w:name="z3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Другие наблюдения участковой комиссии: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121"/>
    <w:bookmarkStart w:name="z3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комиссии:________________________________</w:t>
      </w:r>
    </w:p>
    <w:bookmarkEnd w:id="122"/>
    <w:bookmarkStart w:name="z3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(Фамилия, имя, отчество (при его наличии)</w:t>
      </w:r>
    </w:p>
    <w:bookmarkEnd w:id="123"/>
    <w:bookmarkStart w:name="z3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составленным актом ознакомлен(а):</w:t>
      </w:r>
    </w:p>
    <w:bookmarkEnd w:id="124"/>
    <w:bookmarkStart w:name="z3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и подпись заявителя ________</w:t>
      </w:r>
    </w:p>
    <w:bookmarkEnd w:id="125"/>
    <w:bookmarkStart w:name="z3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проведения обследования отказываюсь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26"/>
    <w:bookmarkStart w:name="z3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и подпись заявителя (или одного из членов семьи).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внеочередной V сессии районного маслихата от "21" сентября 2016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участковой комиссии на участие заявителя в проекте "Өрлеу" № __</w:t>
      </w:r>
    </w:p>
    <w:bookmarkStart w:name="z16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 ____________ 20__ года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Участковая комиссия в соответствии с Правилами, рассмотрев заявление и прилагаемые к нему документы семьи (заявителя)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(при его наличии) заявителя) на основании представленных документов и результатов обследования материального положения заявителя (семьи) выносит заключение о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(необходимости, отсутствии необходимости) включения семьи в проект "Өрлеу".</w:t>
      </w:r>
    </w:p>
    <w:bookmarkStart w:name="z1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(подписи)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</w:t>
      </w:r>
    </w:p>
    <w:bookmarkStart w:name="z1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с прилагаемыми документами в количестве ____ штук принято "__"____________ 20__ года ______________________________________</w:t>
      </w:r>
    </w:p>
    <w:bookmarkEnd w:id="130"/>
    <w:bookmarkStart w:name="z1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наличии), должность, подпись акима поселка, села, сельского округа или работника отдела занятости и социальных программ, принявшего документы.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внеочередной V сессии районного маслихата от "21" сентября 2016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Социальный контракт активизации семьи</w:t>
      </w:r>
    </w:p>
    <w:bookmarkEnd w:id="132"/>
    <w:bookmarkStart w:name="z16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 №____ "_____"_____________20 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(место заключения)</w:t>
      </w:r>
    </w:p>
    <w:bookmarkEnd w:id="133"/>
    <w:bookmarkStart w:name="z16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 в лице 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 (фамилия, имя, отчество (при его наличии),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занимаемая должность уполномоченного представителя) именуемый в дальнейшем "отдел занятости и социальных программ", с одной стороны, и гражданин(-ка), ________________________________________________________________________________ (фамилия, имя, отчество (при его наличии), наименование, серия, номер документа, документа, удостоверяющего личность, индивидуальный идентификационный номер, кем и когда выдан) выступающий(-ая) от лица семьи – участник проекта "Өрлеу"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проживающий(-ая) по адресу _________________________________________, именуемый(-ая) в дальнейшем "участник", с другой стороны, заключили настоящий социальный контракт активизации семьи (далее – контракт) на участие в проекте "Өрлеу" о нижеследующем:</w:t>
      </w:r>
    </w:p>
    <w:bookmarkEnd w:id="134"/>
    <w:bookmarkStart w:name="z33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контракта</w:t>
      </w:r>
    </w:p>
    <w:bookmarkEnd w:id="135"/>
    <w:bookmarkStart w:name="z3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Предметом контракта является комплекс мероприятий, направленных на выход участника из трудной жизненной ситуации, осуществляемый отделом занятости и социальных программ и семьей(лицом).</w:t>
      </w:r>
    </w:p>
    <w:bookmarkEnd w:id="136"/>
    <w:bookmarkStart w:name="z34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Обязанности сторон контракта</w:t>
      </w:r>
    </w:p>
    <w:bookmarkEnd w:id="137"/>
    <w:bookmarkStart w:name="z3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Районный/городской отдел занятости и социальных программ:</w:t>
      </w:r>
    </w:p>
    <w:bookmarkEnd w:id="138"/>
    <w:bookmarkStart w:name="z3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выплачивает участнику и (или) членам его (ее) семьи обусловленную денежную помощь при условии участия трудоспособных членов семьи в активных мерах содействия занятости на_____ членов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членов 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ежемесячно в размере___________ (___________________________)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период с ________________________по _____________________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единовременно в размере ___________ (___________________________)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тенге на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(развитие личного подсобного хозяйства (покупка домашнего скота, птицы и другое), организацию индивидуальной предпринимательской деятельности)</w:t>
      </w:r>
    </w:p>
    <w:bookmarkEnd w:id="139"/>
    <w:bookmarkStart w:name="z3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организовывает предоставление мероприятий по содействию занятости и (или) социальной адаптации (в случае необходимости) согласно Индивидуальному плану помощи семье (далее – Индивидуальный план), который является неотъемлемым приложением к контракту;</w:t>
      </w:r>
    </w:p>
    <w:bookmarkEnd w:id="140"/>
    <w:bookmarkStart w:name="z3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содействует выходу семьи (лица) на самообеспечение и обеспечивает сопровождение в течение всего срока действия контракта;</w:t>
      </w:r>
    </w:p>
    <w:bookmarkEnd w:id="141"/>
    <w:bookmarkStart w:name="z3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осуществляет взаимодействие с другими организациями, задействованными в реализации мероприятий, предусмотренных Индивидуальным планом;</w:t>
      </w:r>
    </w:p>
    <w:bookmarkEnd w:id="142"/>
    <w:bookmarkStart w:name="z3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проводит ежеквартальный мониторинг выполнения участником и (или) членами его (ее) семьи обязательств контракта по выполнению Индивидуального плана (самостоятельно или с привлечением ассистентов).</w:t>
      </w:r>
    </w:p>
    <w:bookmarkEnd w:id="143"/>
    <w:bookmarkStart w:name="z3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Участник и (или) члены его семьи:</w:t>
      </w:r>
    </w:p>
    <w:bookmarkEnd w:id="144"/>
    <w:bookmarkStart w:name="z3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выполняют условия контракта и мероприятий по Индивидуальному плану в полном объеме и предпринимают активные действия по выходу из трудной жизненной ситуации;</w:t>
      </w:r>
    </w:p>
    <w:bookmarkEnd w:id="145"/>
    <w:bookmarkStart w:name="z3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выполняют условия социального(-ых) контракта(-ов), заключенного(-ых) с Центром занятости;</w:t>
      </w:r>
    </w:p>
    <w:bookmarkEnd w:id="146"/>
    <w:bookmarkStart w:name="z3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результате участия в государственных мерах содействия занятости трудоустраиваются на предложенное место работы центром занятости и (или) отделом занятости и социальных программ;</w:t>
      </w:r>
    </w:p>
    <w:bookmarkEnd w:id="147"/>
    <w:bookmarkStart w:name="z3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проходят скрининговые осмотры, лечение при наличии социально-значимых заболеваний (алкоголизм, наркомания, туберкулез), а также, при беременности, своевременно становятся на учет в женскую консультацию до 12 недели беременности и наблюдаются в течение всего периода беременности;</w:t>
      </w:r>
    </w:p>
    <w:bookmarkEnd w:id="148"/>
    <w:bookmarkStart w:name="z3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предоставляют в отдел занятости и социальных программ информацию о наступлении обстоятельств, влияющих на назначение обусловленной денежной помощи и его размер, в течение 15 (пятнадцати) рабочих дней со дня наступления указанных обстоятельств;</w:t>
      </w:r>
    </w:p>
    <w:bookmarkEnd w:id="149"/>
    <w:bookmarkStart w:name="z3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случае изменения номера банковского счета, местожительства информируют отдел занятости и социальных программ путем подачи заявления об этих изменениях с документами, подтверждающими соответствующие изменения;</w:t>
      </w:r>
    </w:p>
    <w:bookmarkEnd w:id="150"/>
    <w:bookmarkStart w:name="z3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случае выявления представления недостоверных сведений, повлекших за собой незаконное назначение ОДП в добровольном порядке возвращают денежные средства, полученные неправомерно;</w:t>
      </w:r>
    </w:p>
    <w:bookmarkEnd w:id="151"/>
    <w:bookmarkStart w:name="z3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взаимодействуют с отделом занятости и социальных программ, акимом поселка, села, сельского округа консультантом по социальной работе и ассистентом (по согласованию с отделом занятости и социальных программ, акимом поселка, села, сельского округа), осуществляющим сопровождение контракта, регулярно представляют все сведения о ходе исполнения контракта.</w:t>
      </w:r>
    </w:p>
    <w:bookmarkEnd w:id="152"/>
    <w:bookmarkStart w:name="z35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сторон</w:t>
      </w:r>
    </w:p>
    <w:bookmarkEnd w:id="153"/>
    <w:bookmarkStart w:name="z3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Районный/городской отдел занятости и социальных программ:</w:t>
      </w:r>
    </w:p>
    <w:bookmarkEnd w:id="154"/>
    <w:bookmarkStart w:name="z3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запрашивает у третьих лиц (предприятий, налоговых органов и других организаций и учреждений) дополнительные сведения о доходах и имуществе в том числе о движении денег на банковских счетах, лица и членов его семьи, а также сведений о получении мер социальной адаптации для проверки участника на предмет выполнения им обязательств по настоящему социальному контракту активизации семьи;</w:t>
      </w:r>
    </w:p>
    <w:bookmarkEnd w:id="155"/>
    <w:bookmarkStart w:name="z3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проверяет материальное положение семьи (лица);</w:t>
      </w:r>
    </w:p>
    <w:bookmarkEnd w:id="156"/>
    <w:bookmarkStart w:name="z3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использует полученную информацию при решении вопроса о назначении (отказе в назначении) обусловленной денежной помощи;</w:t>
      </w:r>
    </w:p>
    <w:bookmarkEnd w:id="157"/>
    <w:bookmarkStart w:name="z3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прекращает выплату обусловленной денежной помощи, если семья (лицо) не выполняет обязательств контракта и социального контракта, заключенного с центром занятости;</w:t>
      </w:r>
    </w:p>
    <w:bookmarkEnd w:id="158"/>
    <w:bookmarkStart w:name="z3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требует своевременного и надлежащего исполнения контракта;</w:t>
      </w:r>
    </w:p>
    <w:bookmarkEnd w:id="159"/>
    <w:bookmarkStart w:name="z3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решает иные вопросы в рамках контракта.</w:t>
      </w:r>
    </w:p>
    <w:bookmarkEnd w:id="160"/>
    <w:bookmarkStart w:name="z3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Участник:</w:t>
      </w:r>
    </w:p>
    <w:bookmarkEnd w:id="161"/>
    <w:bookmarkStart w:name="z3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получает меры социальной поддержки, предусмотренные контрактом и Индивидуальным планом;</w:t>
      </w:r>
    </w:p>
    <w:bookmarkEnd w:id="162"/>
    <w:bookmarkStart w:name="z3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требует своевременного и надлежащего исполнения контракта;</w:t>
      </w:r>
    </w:p>
    <w:bookmarkEnd w:id="163"/>
    <w:bookmarkStart w:name="z3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требует перерасчета обусловленной денежной помощи в связи с изменением состава семьи;</w:t>
      </w:r>
    </w:p>
    <w:bookmarkEnd w:id="164"/>
    <w:bookmarkStart w:name="z3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получает консультацию и информацию, связанные с выполнением мероприятий Индивидуального плана.</w:t>
      </w:r>
    </w:p>
    <w:bookmarkEnd w:id="165"/>
    <w:bookmarkStart w:name="z36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 за неисполнение условий контракта</w:t>
      </w:r>
    </w:p>
    <w:bookmarkEnd w:id="166"/>
    <w:bookmarkStart w:name="z3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Участник и (или) члены его семьи несет(-ут) ответственность в соответствии с действующим законодательством за предоставление ложных или неполных сведений, указанных в заявлении на назначение обусловленной денежной помощи.</w:t>
      </w:r>
    </w:p>
    <w:bookmarkEnd w:id="167"/>
    <w:bookmarkStart w:name="z3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Отдел занятости и социальных программ и центр занятости несут ответственность за предоставление семье (лицу) социальной поддержки в объеме, предусмотренном настоящим контрактом и социальным контрактом, а также Индивидуальным планом.</w:t>
      </w:r>
    </w:p>
    <w:bookmarkEnd w:id="168"/>
    <w:bookmarkStart w:name="z3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Сопровождение и мониторинг настоящего контракта и социального контракта ведут отдел занятости и социальных программ и центр занятости.</w:t>
      </w:r>
    </w:p>
    <w:bookmarkEnd w:id="169"/>
    <w:bookmarkStart w:name="z3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За неисполнение и (или) ненадлежащее исполнение условий контракта стороны несут ответственность в соответствии с действующим законодательством Республики Казахстан.</w:t>
      </w:r>
    </w:p>
    <w:bookmarkEnd w:id="170"/>
    <w:bookmarkStart w:name="z37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Непредвиденные обстоятельства</w:t>
      </w:r>
    </w:p>
    <w:bookmarkEnd w:id="171"/>
    <w:bookmarkStart w:name="z3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Стороны освобождаются от ответственности за полное или частичное неисполнение обязательств при наступлении непредвиденных обстоятельств, предусмотренных гражданским законодательством.</w:t>
      </w:r>
    </w:p>
    <w:bookmarkEnd w:id="172"/>
    <w:bookmarkStart w:name="z3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При возникновении непредвиденных обстоятельств сторона, чье исполнение каких-либо обязательств в соответствии с настоящим контрактом оказалось невозможным в силу наступления таких обстоятельств, обязана уведомить в течение 3 (трех) рабочих дней с момента наступления или прекращения непредвиденных обстоятельств.</w:t>
      </w:r>
    </w:p>
    <w:bookmarkEnd w:id="173"/>
    <w:bookmarkStart w:name="z3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Срок исполнения обязательств по настоящему контракту отодвигается соразмерно времени, в течение которого действовали непредвиденные обстоятельства, а также последствия, вызванные этими обстоятельствами.</w:t>
      </w:r>
    </w:p>
    <w:bookmarkEnd w:id="174"/>
    <w:bookmarkStart w:name="z3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(указать период), то стороны вправе расторгнуть настоящий контракт.</w:t>
      </w:r>
    </w:p>
    <w:bookmarkEnd w:id="175"/>
    <w:bookmarkStart w:name="z379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Прочие условия</w:t>
      </w:r>
    </w:p>
    <w:bookmarkEnd w:id="176"/>
    <w:bookmarkStart w:name="z3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В контракт вносятся изменения и (или) дополнения по соглашению сторон путем подписания дополнительного соглашения.</w:t>
      </w:r>
    </w:p>
    <w:bookmarkEnd w:id="177"/>
    <w:bookmarkStart w:name="z3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Контракт вступает в силу со дня его подписания и действует по 20_____год.</w:t>
      </w:r>
    </w:p>
    <w:bookmarkEnd w:id="178"/>
    <w:bookmarkStart w:name="z3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Контракт расторгается отделом занятости и социальных программ в одностороннем порядке при невыполнении семьей (лицом) условий настоящего контракта и социального контракта, заключенного между центром занятости и трудоспособными членами семьи.</w:t>
      </w:r>
    </w:p>
    <w:bookmarkEnd w:id="179"/>
    <w:bookmarkStart w:name="z3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Настоящий контракт составлен в двух экземплярах, имеющих одинаковую юридическую силу.</w:t>
      </w:r>
    </w:p>
    <w:bookmarkEnd w:id="180"/>
    <w:bookmarkStart w:name="z384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Адреса и реквизиты сторон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7"/>
        <w:gridCol w:w="5703"/>
      </w:tblGrid>
      <w:tr>
        <w:trPr>
          <w:trHeight w:val="30" w:hRule="atLeast"/>
        </w:trPr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Районный/городской отдел занятости и социальных программ</w:t>
            </w:r>
          </w:p>
          <w:bookmarkEnd w:id="182"/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</w:t>
            </w:r>
          </w:p>
        </w:tc>
      </w:tr>
      <w:tr>
        <w:trPr>
          <w:trHeight w:val="30" w:hRule="atLeast"/>
        </w:trPr>
        <w:tc>
          <w:tcPr>
            <w:tcW w:w="6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  <w:bookmarkEnd w:id="183"/>
        </w:tc>
        <w:tc>
          <w:tcPr>
            <w:tcW w:w="5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внеочередной V сессии районного маслихата от "21" сентября 2016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помощи семье</w:t>
      </w:r>
    </w:p>
    <w:bookmarkEnd w:id="184"/>
    <w:bookmarkStart w:name="z38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__________________________________________</w:t>
      </w:r>
    </w:p>
    <w:bookmarkEnd w:id="185"/>
    <w:bookmarkStart w:name="z38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Получатель помощи: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адрес проживания)</w:t>
      </w:r>
    </w:p>
    <w:bookmarkEnd w:id="186"/>
    <w:bookmarkStart w:name="z38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начала действия контракта ___________________________________</w:t>
      </w:r>
    </w:p>
    <w:bookmarkEnd w:id="187"/>
    <w:bookmarkStart w:name="z38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окончания действия контракта ________________________________</w:t>
      </w:r>
    </w:p>
    <w:bookmarkEnd w:id="188"/>
    <w:bookmarkStart w:name="z39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Необходимые действия:__________________________________________</w:t>
      </w:r>
    </w:p>
    <w:bookmarkEnd w:id="189"/>
    <w:bookmarkStart w:name="z39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План мероприятий помощи для выхода семьи из трудной жизненной ситуации (указать месяц) с______20 года по _____ 20__ года и предоставлению отчетности за (указать месяц)__________20 года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3155"/>
        <w:gridCol w:w="447"/>
        <w:gridCol w:w="728"/>
        <w:gridCol w:w="728"/>
        <w:gridCol w:w="2876"/>
        <w:gridCol w:w="1850"/>
        <w:gridCol w:w="1474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1"/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(учреждение), предоставляющий помощь, услуги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 с указанием даты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(оценка)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Контрольное заключение консультанта по социальной работе, осуществляющего сопровождение контракта, по проведенным мероприятиям: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Необходимое взаимодействие: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органом службы занятости_____________________________________________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 органом здравоохранения______________________________________________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другие контакты_______________________________________________________</w:t>
      </w:r>
    </w:p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___________________________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Подпись консультанта по социальной работе: _________________________ Дата__________________</w:t>
      </w:r>
    </w:p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(Число этапов зависит от конкретной ситуации в семье и программы адаптации)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Виды предоставляемой помощи: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9"/>
        <w:gridCol w:w="2159"/>
        <w:gridCol w:w="7982"/>
      </w:tblGrid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Ежемесячное пособие</w:t>
            </w:r>
          </w:p>
          <w:bookmarkEnd w:id="195"/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выплата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виды помощи, реализуемые за счет местного бюджета 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единовременной выплаты: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Смета затрат: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3"/>
        <w:gridCol w:w="4637"/>
      </w:tblGrid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приобретенной техники, оборудования и других</w:t>
            </w:r>
          </w:p>
          <w:bookmarkEnd w:id="197"/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Среднедушевой доход семьи (лица), тенге: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4421"/>
        <w:gridCol w:w="4421"/>
      </w:tblGrid>
      <w:tr>
        <w:trPr>
          <w:trHeight w:val="30" w:hRule="atLeast"/>
        </w:trPr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заключения контракта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окончании срока действия контракта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размера ОДП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размера ОДП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Заключение об эффективности проведенных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200"/>
    <w:bookmarkStart w:name="z39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Районный/городской отдел занятости и социальных программ: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</w:t>
      </w:r>
    </w:p>
    <w:bookmarkEnd w:id="201"/>
    <w:bookmarkStart w:name="z39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"___" _________ 20 год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внеочередной V сессии районного маслихата от "21" сентября 2016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5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назначении (отказе в назначении) обусловленной денежной помощи по проекту Өрлеу</w:t>
      </w:r>
    </w:p>
    <w:bookmarkEnd w:id="203"/>
    <w:bookmarkStart w:name="z39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№ __________ от "___" ___________ 20__ года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Отдела занятости и социальных программ по __________________ (району) № дела ___________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назначении (изменении размера, отказе в назначении) обусловленной денежной помощи на основании социального контракта активизации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Заявитель________________________________________________________________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обращения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Назначить обусловленную денежную помощь семье на основании социального контракта активизации семьи с ____ 20__ года по ___ 20__года в сумме _________________ тенге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Изменить размер обусловленной денежной помощи на основании социального контракта активизации семьи с ____ 20__ года по ____ 20 __ года и установить в сумме __ тенге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Отказать в назначении обусловленной денежной помощи на основании социального контракта активизации семьи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(обоснование)</w:t>
      </w:r>
    </w:p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 _________________________________________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bookmarkEnd w:id="2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внеочередной V сессии районного маслихата от "21" сентября 2016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№ ______</w:t>
      </w:r>
      <w:r>
        <w:br/>
      </w:r>
      <w:r>
        <w:rPr>
          <w:rFonts w:ascii="Times New Roman"/>
          <w:b/>
          <w:i w:val="false"/>
          <w:color w:val="000000"/>
        </w:rPr>
        <w:t>об отказе в назначении обусловленной денежной помощи по проекту "Өрлеу"</w:t>
      </w:r>
    </w:p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"____" __________________ 20__ года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заявителя ____________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рождения заявителя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 доводит до сведения, что Вам отказано в назначении обусловленной денежной помощи в рамках проекта "Өрлеу" по причине (нужное подчеркнуть):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превышение среднедушевого дохода уровня 60 процентов от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заключения социального контракта активизации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предоставления заявителем неполного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проведения обследования о семейном и материальном положении участковой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выявления факта недостоверных (поддельных) документов и ложной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выявления факта предоставления назначения или подачи заявления на назначение обусловленной денежной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отказа заявителя, члена (членов) семьи от приостановления выплаты адресной социальной помощи.</w:t>
      </w:r>
    </w:p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возврата документов "___" _______________ 20__ года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Уведомление удостоверено электронной цифровой подписью ответственного лица отдела занятости и социальных программ по проекту "Өрлеу".</w:t>
      </w:r>
    </w:p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районного (городского) отдела занятости и социальных программ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(подпись)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внеочередной V сессии районного маслихата от "21" сентября 2016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социального контракта активизации семьи по проекту "Өрлеу"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1"/>
        <w:gridCol w:w="1230"/>
        <w:gridCol w:w="5807"/>
        <w:gridCol w:w="756"/>
        <w:gridCol w:w="757"/>
        <w:gridCol w:w="1231"/>
        <w:gridCol w:w="758"/>
      </w:tblGrid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заявителя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заявителя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внеочередной V сессии районного маслихата от "21" сентября 2016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7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прекращении выплаты обусловленной денежной помощи</w:t>
      </w:r>
      <w:r>
        <w:br/>
      </w:r>
      <w:r>
        <w:rPr>
          <w:rFonts w:ascii="Times New Roman"/>
          <w:b/>
          <w:i w:val="false"/>
          <w:color w:val="000000"/>
        </w:rPr>
        <w:t>№ ____ от "___" _______ 20 __ года</w:t>
      </w:r>
    </w:p>
    <w:bookmarkEnd w:id="216"/>
    <w:bookmarkStart w:name="z39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отдела занятости и социальных программ по __________________ (району)</w:t>
      </w:r>
    </w:p>
    <w:bookmarkEnd w:id="217"/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дела ___________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заявителя _______________________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рождения "____" ________ 19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Прекратить выплату с "____" ______ 20 __ года по причине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Основание____________________________________________________________</w:t>
      </w:r>
    </w:p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районного (городского) отдела занятости и социальных программ: 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Специалист по назначению обусловленной денежной помощи: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(подпись)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внеочередной V сессии районного маслихата от "21" сентября 2016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5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заключенных социальных контрактах активизации семьи и социальных контрактах на __________ 20__ года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"/>
        <w:gridCol w:w="338"/>
        <w:gridCol w:w="338"/>
        <w:gridCol w:w="621"/>
        <w:gridCol w:w="621"/>
        <w:gridCol w:w="433"/>
        <w:gridCol w:w="1187"/>
        <w:gridCol w:w="810"/>
        <w:gridCol w:w="621"/>
        <w:gridCol w:w="622"/>
        <w:gridCol w:w="526"/>
        <w:gridCol w:w="2593"/>
        <w:gridCol w:w="622"/>
        <w:gridCol w:w="622"/>
        <w:gridCol w:w="526"/>
        <w:gridCol w:w="787"/>
        <w:gridCol w:w="789"/>
      </w:tblGrid>
      <w:tr>
        <w:trPr>
          <w:trHeight w:val="30" w:hRule="atLeast"/>
        </w:trPr>
        <w:tc>
          <w:tcPr>
            <w:tcW w:w="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  <w:bookmarkEnd w:id="22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обратившихся за назначением ОДП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социальных контрактов активизации семьи, заключенных на одну семью, штук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социальными контрактами активизации семьи, человек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количество лиц, заключивших социальный контракт с Центром занятости по проекту "Өрлеу", человек (из графы 7)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расторгнутых социальных контрактов активизации семьи в связи с невыполнением условий контракта, штук./человек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человек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человек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человек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контрактов штук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человек</w:t>
            </w:r>
          </w:p>
        </w:tc>
      </w:tr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25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26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если семья является получателем адресной социальной помощи (далее – АСП) и государственного пособия на детей до 18 лет (далее – ГДП), то члены семьи указываются только в АСП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внеочередной V сессии районного маслихата от "21" сентября 2016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9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назначении и выплате обусловленной денежной помощи на __________ 20__ года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855"/>
        <w:gridCol w:w="855"/>
        <w:gridCol w:w="855"/>
        <w:gridCol w:w="855"/>
        <w:gridCol w:w="855"/>
        <w:gridCol w:w="855"/>
        <w:gridCol w:w="855"/>
        <w:gridCol w:w="856"/>
        <w:gridCol w:w="856"/>
        <w:gridCol w:w="1328"/>
        <w:gridCol w:w="1329"/>
        <w:gridCol w:w="1329"/>
      </w:tblGrid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  <w:bookmarkEnd w:id="22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29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внеочередной V сессии районного маслихата от "21" сентября 2016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получателях обусловленной денежной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267"/>
        <w:gridCol w:w="259"/>
        <w:gridCol w:w="403"/>
        <w:gridCol w:w="618"/>
        <w:gridCol w:w="259"/>
        <w:gridCol w:w="259"/>
        <w:gridCol w:w="403"/>
        <w:gridCol w:w="1917"/>
        <w:gridCol w:w="402"/>
        <w:gridCol w:w="403"/>
        <w:gridCol w:w="402"/>
        <w:gridCol w:w="907"/>
        <w:gridCol w:w="1195"/>
        <w:gridCol w:w="403"/>
        <w:gridCol w:w="402"/>
        <w:gridCol w:w="402"/>
        <w:gridCol w:w="402"/>
        <w:gridCol w:w="403"/>
        <w:gridCol w:w="837"/>
        <w:gridCol w:w="404"/>
        <w:gridCol w:w="403"/>
        <w:gridCol w:w="404"/>
      </w:tblGrid>
      <w:tr>
        <w:trPr>
          <w:trHeight w:val="30" w:hRule="atLeast"/>
        </w:trPr>
        <w:tc>
          <w:tcPr>
            <w:tcW w:w="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№</w:t>
            </w:r>
          </w:p>
          <w:bookmarkEnd w:id="230"/>
        </w:tc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 область</w:t>
            </w:r>
          </w:p>
        </w:tc>
        <w:tc>
          <w:tcPr>
            <w:tcW w:w="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профессиональной ориентации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социальной адаптации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инвалиды </w:t>
            </w:r>
          </w:p>
        </w:tc>
        <w:tc>
          <w:tcPr>
            <w:tcW w:w="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в очной форме обучения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уходом за детьми до 3 лет, ребенком инвалидом, инвалидом 1 и 2 группы, престарелыми</w:t>
            </w:r>
          </w:p>
        </w:tc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трудоспособные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10 графы в том числе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 графы привличенные в меры содействия занятости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 графы предоставившим меры по соц. адаптации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центр занятости участники Дорожной карты занятотси 2020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отдел занятости и социальных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спец. соц. услуги</w:t>
            </w:r>
          </w:p>
        </w:tc>
        <w:tc>
          <w:tcPr>
            <w:tcW w:w="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реабилитации инвалидов</w:t>
            </w:r>
          </w:p>
        </w:tc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помощи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обращения имеющие работу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самозанятые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31"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внеочередной V сессии районного маслихата от "21" сентября 2016 года № 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Ежемесячный отчет ассистента о сопровождении социального контракта активизации семьи</w:t>
      </w:r>
    </w:p>
    <w:bookmarkStart w:name="z28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какой месяц отчет дата подготовки отчета</w:t>
      </w:r>
    </w:p>
    <w:bookmarkEnd w:id="232"/>
    <w:bookmarkStart w:name="z28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Проведенные беседы: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9"/>
        <w:gridCol w:w="490"/>
        <w:gridCol w:w="1105"/>
        <w:gridCol w:w="798"/>
        <w:gridCol w:w="798"/>
        <w:gridCol w:w="1105"/>
        <w:gridCol w:w="550"/>
        <w:gridCol w:w="555"/>
        <w:gridCol w:w="1721"/>
        <w:gridCol w:w="799"/>
      </w:tblGrid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Фамилия, имя, отчество (при его наличии) главы семьи</w:t>
            </w:r>
          </w:p>
          <w:bookmarkEnd w:id="23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трудоспособных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беседы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 подать заявление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отказа в подачи заявления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претендента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Проведенный мониторинг: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2"/>
        <w:gridCol w:w="2929"/>
        <w:gridCol w:w="4111"/>
        <w:gridCol w:w="3188"/>
      </w:tblGrid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3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(лицо)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(да/нет)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по выполнению/невыполнению условий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Дополнительные комментарии (если есть)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237"/>
    <w:bookmarkStart w:name="z29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(при его наличии) и подпись лица, подготовившего отчет</w:t>
      </w:r>
    </w:p>
    <w:bookmarkEnd w:id="238"/>
    <w:bookmarkStart w:name="z29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</w:t>
      </w:r>
    </w:p>
    <w:bookmarkEnd w:id="2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header.xml" Type="http://schemas.openxmlformats.org/officeDocument/2006/relationships/header" Id="rId2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