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e486" w14:textId="22ce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28 марта 2016 года № 360-V "Об утверждении норм образования и накопления коммунальных отходов по Индерскому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августа 2016 года № 31-VI. Зарегистрировано Департаментом юстиции Атырауской области 22 сентября 2016 года № 3612. Утратило силу решением Индерского районного маслихата Атырауской области от 13 августа 2021 года № 42-VІI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2016 года № 360-V "Об утверждении норм образования и накопления коммунальных отходов по Индерскому району" (зарегистрировано в реестре государственной регистрации нормативных правовых актов за № 3483, опубликовано 5 мая 2016 года в газете "Дендер")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наименовании,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наименовании приложения решения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"пайда болу" заменить словом "түзілу";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6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тексте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"посещение" заменить словом "человек";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в строке 8 приложения указанного решения в тексте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"орын" заменить словами "отырғызылатын орын".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законности, депутатской этики, правоохранения и экологии (Ж. Амантурлин).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Ильяс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