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51ce" w14:textId="cbc5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12 февраля 2016 года № 28. Зарегистрировано Департаментом юстиции Атырауской области 2 марта 2016 года № 3468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Тулеушова 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№ 28 от "12"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района № 28 от "12" февраля 2016 года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Макатского района до общеобразовательных школ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районного акимата от "12" февраля 2016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от "12" февраля 2016 года № 28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Макатского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перевозки в общеобразовательные школы детей, проживающих в отдаленных населенных пунктах Макатского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 и определяет порядок перевозки в общеобразовательные школы детей, проживающих в отдаленных населенных пунктах Макатского района.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перевозкам организованных групп детей допускаются дети не младше семи лет.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массовых перевозок детей перевозчик уведомляет территориальное подразделение Комитета административной полиции Министерства внутренних дел Республики Казахстан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дорожно-патрульной полиции.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Законодательства Республики Казахстан.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№ҚР ДСМ-5 "Об утверждении Санитарных правил "Санитарно-эпидемиологические требования к транспортным средствам для перевозки пассажиров и грузов" (зарегестрирован в Ресестре государственной регистрации нормативных правовых актов под № 22066), а также оборудуются: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Макатского района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во время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Расписание движения автобусов согласовывается перевозчиком и заказчиком.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 от места стоянки автобуса.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перевозки детей допускаются водители: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Водители, назначаемые на перевозки детей автобусами вместимостью более 41 места, должны иметь стаж работы на автобусах не менее пяти лет.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Водителю автобуса при перевозке детей не позволяется: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39"/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Отношения, не урегулироваемые настоящими Правилами, регулируются в соответствии с действующим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