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f4f5" w14:textId="f57f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Шымкентского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 мая 2016 года № 2/22-6с. Зарегистрировано Департаментом юстиции Южно-Казахстанской области 14 июня 2016 года № 3759. Утратило силу решением Шымкентского городского маслихата Южно-Казахстанской области от 31 марта 2017 года № 15/138-6с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15/138-6с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Шымкентского городского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2/22-6с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Шымкентского</w:t>
      </w:r>
      <w:r>
        <w:br/>
      </w:r>
      <w:r>
        <w:rPr>
          <w:rFonts w:ascii="Times New Roman"/>
          <w:b/>
          <w:i w:val="false"/>
          <w:color w:val="000000"/>
        </w:rPr>
        <w:t>городского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Шымкентского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Шымкентского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