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29736" w14:textId="9a297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размеров и определения перечня отдельных категорий нуждающихся граждан города Кентау</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Кентауского городского маслихата Южно-Казахстанской области от 19 июля 2016 года № 31. Зарегистрировано Департаментом юстиции Южно-Казахстанской области 5 августа 2016 года № 3823. Утратило силу решением Кентауского городского маслихата Туркестанской области от 16 июня 2020 года № 361</w:t>
      </w:r>
    </w:p>
    <w:p>
      <w:pPr>
        <w:spacing w:after="0"/>
        <w:ind w:left="0"/>
        <w:jc w:val="both"/>
      </w:pPr>
      <w:bookmarkStart w:name="z1" w:id="0"/>
      <w:r>
        <w:rPr>
          <w:rFonts w:ascii="Times New Roman"/>
          <w:b w:val="false"/>
          <w:i w:val="false"/>
          <w:color w:val="ff0000"/>
          <w:sz w:val="28"/>
        </w:rPr>
        <w:t xml:space="preserve">
      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Кентауского городского маслихата Туркестанской области от 16.06.2020 № 361 (вводится в действие со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4)</w:t>
      </w:r>
      <w:r>
        <w:rPr>
          <w:rFonts w:ascii="Times New Roman"/>
          <w:b w:val="false"/>
          <w:i w:val="false"/>
          <w:color w:val="000000"/>
          <w:sz w:val="28"/>
        </w:rPr>
        <w:t xml:space="preserve"> пункта 1 статьи 56 Бюджетного кодекса Республики Казахстан от 4 декабря 2008 года,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от 23 января 2001 года "О местном государственном управлении и самоуправлении в Республике Казахстан"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Кентауский городской маслихат </w:t>
      </w:r>
      <w:r>
        <w:rPr>
          <w:rFonts w:ascii="Times New Roman"/>
          <w:b/>
          <w:i w:val="false"/>
          <w:color w:val="000000"/>
          <w:sz w:val="28"/>
        </w:rPr>
        <w:t>РЕШИЛ</w:t>
      </w:r>
      <w:r>
        <w:rPr>
          <w:rFonts w:ascii="Times New Roman"/>
          <w:b w:val="false"/>
          <w:i w:val="false"/>
          <w:color w:val="000000"/>
          <w:sz w:val="28"/>
        </w:rPr>
        <w:t>:</w:t>
      </w:r>
    </w:p>
    <w:bookmarkStart w:name="z2" w:id="1"/>
    <w:p>
      <w:pPr>
        <w:spacing w:after="0"/>
        <w:ind w:left="0"/>
        <w:jc w:val="both"/>
      </w:pPr>
      <w:r>
        <w:rPr>
          <w:rFonts w:ascii="Times New Roman"/>
          <w:b w:val="false"/>
          <w:i w:val="false"/>
          <w:color w:val="000000"/>
          <w:sz w:val="28"/>
        </w:rPr>
        <w:t>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города Кентау.</w:t>
      </w:r>
    </w:p>
    <w:bookmarkEnd w:id="1"/>
    <w:bookmarkStart w:name="z3"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городского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Сырлыбаев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Cекретарь городского</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Балабиев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решением</w:t>
            </w:r>
            <w:r>
              <w:br/>
            </w:r>
            <w:r>
              <w:rPr>
                <w:rFonts w:ascii="Times New Roman"/>
                <w:b w:val="false"/>
                <w:i w:val="false"/>
                <w:color w:val="000000"/>
                <w:sz w:val="20"/>
              </w:rPr>
              <w:t>Кентауского городского</w:t>
            </w:r>
            <w:r>
              <w:br/>
            </w:r>
            <w:r>
              <w:rPr>
                <w:rFonts w:ascii="Times New Roman"/>
                <w:b w:val="false"/>
                <w:i w:val="false"/>
                <w:color w:val="000000"/>
                <w:sz w:val="20"/>
              </w:rPr>
              <w:t>маслихата от 19 июля 2016 года</w:t>
            </w:r>
            <w:r>
              <w:br/>
            </w:r>
            <w:r>
              <w:rPr>
                <w:rFonts w:ascii="Times New Roman"/>
                <w:b w:val="false"/>
                <w:i w:val="false"/>
                <w:color w:val="000000"/>
                <w:sz w:val="20"/>
              </w:rPr>
              <w:t>№ 31</w:t>
            </w:r>
          </w:p>
        </w:tc>
      </w:tr>
    </w:tbl>
    <w:bookmarkStart w:name="z5" w:id="3"/>
    <w:p>
      <w:pPr>
        <w:spacing w:after="0"/>
        <w:ind w:left="0"/>
        <w:jc w:val="left"/>
      </w:pPr>
      <w:r>
        <w:rPr>
          <w:rFonts w:ascii="Times New Roman"/>
          <w:b/>
          <w:i w:val="false"/>
          <w:color w:val="000000"/>
        </w:rPr>
        <w:t xml:space="preserve"> Правила оказания социальной помощи, установления размеров и определения перечня отдельных категорий нуждающихся граждан города Кентау</w:t>
      </w:r>
    </w:p>
    <w:bookmarkEnd w:id="3"/>
    <w:bookmarkStart w:name="z6" w:id="4"/>
    <w:p>
      <w:pPr>
        <w:spacing w:after="0"/>
        <w:ind w:left="0"/>
        <w:jc w:val="both"/>
      </w:pPr>
      <w:r>
        <w:rPr>
          <w:rFonts w:ascii="Times New Roman"/>
          <w:b w:val="false"/>
          <w:i w:val="false"/>
          <w:color w:val="000000"/>
          <w:sz w:val="28"/>
        </w:rPr>
        <w:t xml:space="preserve">
      1. Настоящие правила оказания социальной помощи, установления размеров и определения перечня отдельных категорий нуждающихся граждан (далее – </w:t>
      </w:r>
      <w:r>
        <w:rPr>
          <w:rFonts w:ascii="Times New Roman"/>
          <w:b w:val="false"/>
          <w:i w:val="false"/>
          <w:color w:val="000000"/>
          <w:sz w:val="28"/>
        </w:rPr>
        <w:t>правила</w:t>
      </w:r>
      <w:r>
        <w:rPr>
          <w:rFonts w:ascii="Times New Roman"/>
          <w:b w:val="false"/>
          <w:i w:val="false"/>
          <w:color w:val="000000"/>
          <w:sz w:val="28"/>
        </w:rPr>
        <w:t xml:space="preserve">)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и определяют порядок оказания социальной помощи, установления размеров и определения перечня отдельных категорий нуждающихся граждан.</w:t>
      </w:r>
    </w:p>
    <w:bookmarkEnd w:id="4"/>
    <w:bookmarkStart w:name="z7" w:id="5"/>
    <w:p>
      <w:pPr>
        <w:spacing w:after="0"/>
        <w:ind w:left="0"/>
        <w:jc w:val="both"/>
      </w:pPr>
      <w:r>
        <w:rPr>
          <w:rFonts w:ascii="Times New Roman"/>
          <w:b w:val="false"/>
          <w:i w:val="false"/>
          <w:color w:val="000000"/>
          <w:sz w:val="28"/>
        </w:rPr>
        <w:t>
      2. Социальная помощь предоставляется гражданам города Кентау, постоянно проживающим на территории соответствующей административно-территориальной единицы.</w:t>
      </w:r>
    </w:p>
    <w:bookmarkEnd w:id="5"/>
    <w:bookmarkStart w:name="z8" w:id="6"/>
    <w:p>
      <w:pPr>
        <w:spacing w:after="0"/>
        <w:ind w:left="0"/>
        <w:jc w:val="left"/>
      </w:pPr>
      <w:r>
        <w:rPr>
          <w:rFonts w:ascii="Times New Roman"/>
          <w:b/>
          <w:i w:val="false"/>
          <w:color w:val="000000"/>
        </w:rPr>
        <w:t xml:space="preserve"> 1. Общие положения</w:t>
      </w:r>
    </w:p>
    <w:bookmarkEnd w:id="6"/>
    <w:bookmarkStart w:name="z9" w:id="7"/>
    <w:p>
      <w:pPr>
        <w:spacing w:after="0"/>
        <w:ind w:left="0"/>
        <w:jc w:val="both"/>
      </w:pPr>
      <w:r>
        <w:rPr>
          <w:rFonts w:ascii="Times New Roman"/>
          <w:b w:val="false"/>
          <w:i w:val="false"/>
          <w:color w:val="000000"/>
          <w:sz w:val="28"/>
        </w:rPr>
        <w:t>
      3. Основные термины и понятия, которые используются в настоящих правилах:</w:t>
      </w:r>
    </w:p>
    <w:bookmarkEnd w:id="7"/>
    <w:p>
      <w:pPr>
        <w:spacing w:after="0"/>
        <w:ind w:left="0"/>
        <w:jc w:val="both"/>
      </w:pPr>
      <w:r>
        <w:rPr>
          <w:rFonts w:ascii="Times New Roman"/>
          <w:b w:val="false"/>
          <w:i w:val="false"/>
          <w:color w:val="000000"/>
          <w:sz w:val="28"/>
        </w:rPr>
        <w:t>
      1) Государственная корпорация "Правительство для граждан" (далее Государственная корпорация)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квазигосударственного сектора и выдаче их результатов услугополучателю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w:t>
      </w:r>
    </w:p>
    <w:p>
      <w:pPr>
        <w:spacing w:after="0"/>
        <w:ind w:left="0"/>
        <w:jc w:val="both"/>
      </w:pPr>
      <w:r>
        <w:rPr>
          <w:rFonts w:ascii="Times New Roman"/>
          <w:b w:val="false"/>
          <w:i w:val="false"/>
          <w:color w:val="000000"/>
          <w:sz w:val="28"/>
        </w:rPr>
        <w:t>
      2) памятные даты – события, имеющие общенародное историческое, духовное, культурное значение и оказавшие влияние на ход истории Республики Казахстан;</w:t>
      </w:r>
    </w:p>
    <w:p>
      <w:pPr>
        <w:spacing w:after="0"/>
        <w:ind w:left="0"/>
        <w:jc w:val="both"/>
      </w:pPr>
      <w:r>
        <w:rPr>
          <w:rFonts w:ascii="Times New Roman"/>
          <w:b w:val="false"/>
          <w:i w:val="false"/>
          <w:color w:val="000000"/>
          <w:sz w:val="28"/>
        </w:rPr>
        <w:t>
      3) специальная комиссия – комиссия, создаваемая решением акима города областного значения, по рассмотрению заявления лица (семьи), претендующего на оказание социальной помощи в связи с наступлением трудной жизненной ситуации;</w:t>
      </w:r>
    </w:p>
    <w:p>
      <w:pPr>
        <w:spacing w:after="0"/>
        <w:ind w:left="0"/>
        <w:jc w:val="both"/>
      </w:pPr>
      <w:r>
        <w:rPr>
          <w:rFonts w:ascii="Times New Roman"/>
          <w:b w:val="false"/>
          <w:i w:val="false"/>
          <w:color w:val="000000"/>
          <w:sz w:val="28"/>
        </w:rPr>
        <w:t>
      4)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рассчитываемой органами статистики в областях, городе республиканского значения, столице;</w:t>
      </w:r>
    </w:p>
    <w:p>
      <w:pPr>
        <w:spacing w:after="0"/>
        <w:ind w:left="0"/>
        <w:jc w:val="both"/>
      </w:pPr>
      <w:r>
        <w:rPr>
          <w:rFonts w:ascii="Times New Roman"/>
          <w:b w:val="false"/>
          <w:i w:val="false"/>
          <w:color w:val="000000"/>
          <w:sz w:val="28"/>
        </w:rPr>
        <w:t>
      5) праздничные дни – дни национальных и государственных праздников Республики Казахстан;</w:t>
      </w:r>
    </w:p>
    <w:p>
      <w:pPr>
        <w:spacing w:after="0"/>
        <w:ind w:left="0"/>
        <w:jc w:val="both"/>
      </w:pPr>
      <w:r>
        <w:rPr>
          <w:rFonts w:ascii="Times New Roman"/>
          <w:b w:val="false"/>
          <w:i w:val="false"/>
          <w:color w:val="000000"/>
          <w:sz w:val="28"/>
        </w:rPr>
        <w:t>
      6) среднедушевой доход семьи (гражданина) – доля совокупного дохода семьи, приходящаяся на каждого члена семьи в месяц;</w:t>
      </w:r>
    </w:p>
    <w:p>
      <w:pPr>
        <w:spacing w:after="0"/>
        <w:ind w:left="0"/>
        <w:jc w:val="both"/>
      </w:pPr>
      <w:r>
        <w:rPr>
          <w:rFonts w:ascii="Times New Roman"/>
          <w:b w:val="false"/>
          <w:i w:val="false"/>
          <w:color w:val="000000"/>
          <w:sz w:val="28"/>
        </w:rPr>
        <w:t>
      7) центральный исполнительный орган – государственный орган, обеспечивающий реализацию государственной политики в сфере социальной защиты населения;</w:t>
      </w:r>
    </w:p>
    <w:p>
      <w:pPr>
        <w:spacing w:after="0"/>
        <w:ind w:left="0"/>
        <w:jc w:val="both"/>
      </w:pPr>
      <w:r>
        <w:rPr>
          <w:rFonts w:ascii="Times New Roman"/>
          <w:b w:val="false"/>
          <w:i w:val="false"/>
          <w:color w:val="000000"/>
          <w:sz w:val="28"/>
        </w:rPr>
        <w:t>
      8) трудная жизненная ситуация – ситуация, объективно нарушающая жизнедеятельность гражданина, которую он не может преодолеть самостоятельно;</w:t>
      </w:r>
    </w:p>
    <w:p>
      <w:pPr>
        <w:spacing w:after="0"/>
        <w:ind w:left="0"/>
        <w:jc w:val="both"/>
      </w:pPr>
      <w:r>
        <w:rPr>
          <w:rFonts w:ascii="Times New Roman"/>
          <w:b w:val="false"/>
          <w:i w:val="false"/>
          <w:color w:val="000000"/>
          <w:sz w:val="28"/>
        </w:rPr>
        <w:t>
      9) уполномоченный орган – исполнительный орган города областного значения, в городе в сфере социальной защиты населения, финансируемый за счет местного бюджета, осуществляющий оказание социальной помощи;</w:t>
      </w:r>
    </w:p>
    <w:p>
      <w:pPr>
        <w:spacing w:after="0"/>
        <w:ind w:left="0"/>
        <w:jc w:val="both"/>
      </w:pPr>
      <w:r>
        <w:rPr>
          <w:rFonts w:ascii="Times New Roman"/>
          <w:b w:val="false"/>
          <w:i w:val="false"/>
          <w:color w:val="000000"/>
          <w:sz w:val="28"/>
        </w:rPr>
        <w:t>
      10) участковая комиссия – комиссия, создаваемая решением акимов соответствующих административно–территориальных единиц для проведения обследования материального положения лиц (семей), обратившихся за социальной помощью, и подготовки заключений;</w:t>
      </w:r>
    </w:p>
    <w:p>
      <w:pPr>
        <w:spacing w:after="0"/>
        <w:ind w:left="0"/>
        <w:jc w:val="both"/>
      </w:pPr>
      <w:r>
        <w:rPr>
          <w:rFonts w:ascii="Times New Roman"/>
          <w:b w:val="false"/>
          <w:i w:val="false"/>
          <w:color w:val="000000"/>
          <w:sz w:val="28"/>
        </w:rPr>
        <w:t>
      11) предельный размер – утвержденный максимальный размер социальной помощи.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изменениями, внесенным решением Кентауского городского маслихата Туркестанской области от 14.02.2020 </w:t>
      </w:r>
      <w:r>
        <w:rPr>
          <w:rFonts w:ascii="Times New Roman"/>
          <w:b w:val="false"/>
          <w:i w:val="false"/>
          <w:color w:val="000000"/>
          <w:sz w:val="28"/>
        </w:rPr>
        <w:t>№ 341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xml:space="preserve">
      4. Для целей настоящих </w:t>
      </w:r>
      <w:r>
        <w:rPr>
          <w:rFonts w:ascii="Times New Roman"/>
          <w:b w:val="false"/>
          <w:i w:val="false"/>
          <w:color w:val="000000"/>
          <w:sz w:val="28"/>
        </w:rPr>
        <w:t>правил</w:t>
      </w:r>
      <w:r>
        <w:rPr>
          <w:rFonts w:ascii="Times New Roman"/>
          <w:b w:val="false"/>
          <w:i w:val="false"/>
          <w:color w:val="000000"/>
          <w:sz w:val="28"/>
        </w:rPr>
        <w:t xml:space="preserve"> под социальной помощью понимается помощь, предоставляемая акиматом города Кентау в денежной или натуральной форме отдельным категориям нуждающихся граждан (далее – получатели) в случае наступления трудной жизненной ситуации, а также к памятным датам и праздничным дням.</w:t>
      </w:r>
    </w:p>
    <w:bookmarkEnd w:id="8"/>
    <w:bookmarkStart w:name="z11" w:id="9"/>
    <w:p>
      <w:pPr>
        <w:spacing w:after="0"/>
        <w:ind w:left="0"/>
        <w:jc w:val="both"/>
      </w:pPr>
      <w:r>
        <w:rPr>
          <w:rFonts w:ascii="Times New Roman"/>
          <w:b w:val="false"/>
          <w:i w:val="false"/>
          <w:color w:val="000000"/>
          <w:sz w:val="28"/>
        </w:rPr>
        <w:t xml:space="preserve">
      5. Лицам, указанным в </w:t>
      </w:r>
      <w:r>
        <w:rPr>
          <w:rFonts w:ascii="Times New Roman"/>
          <w:b w:val="false"/>
          <w:i w:val="false"/>
          <w:color w:val="000000"/>
          <w:sz w:val="28"/>
        </w:rPr>
        <w:t>статье 20</w:t>
      </w:r>
      <w:r>
        <w:rPr>
          <w:rFonts w:ascii="Times New Roman"/>
          <w:b w:val="false"/>
          <w:i w:val="false"/>
          <w:color w:val="000000"/>
          <w:sz w:val="28"/>
        </w:rPr>
        <w:t xml:space="preserve"> Закона Республики Казахстан от 28 апреля 1995 года "О льготах и социальной защите участников, инвалидов Великой Отечественной войны и лиц, приравненных к ним" и </w:t>
      </w:r>
      <w:r>
        <w:rPr>
          <w:rFonts w:ascii="Times New Roman"/>
          <w:b w:val="false"/>
          <w:i w:val="false"/>
          <w:color w:val="000000"/>
          <w:sz w:val="28"/>
        </w:rPr>
        <w:t>статье 16</w:t>
      </w:r>
      <w:r>
        <w:rPr>
          <w:rFonts w:ascii="Times New Roman"/>
          <w:b w:val="false"/>
          <w:i w:val="false"/>
          <w:color w:val="000000"/>
          <w:sz w:val="28"/>
        </w:rPr>
        <w:t xml:space="preserve"> Закона Республики Казахстан от 13 апреля 2005 года "О социальной защите инвалидов в Республике Казахстан", социальная помощь оказывается в порядке, предусмотренном настоящими правилами.</w:t>
      </w:r>
    </w:p>
    <w:bookmarkEnd w:id="9"/>
    <w:bookmarkStart w:name="z12" w:id="10"/>
    <w:p>
      <w:pPr>
        <w:spacing w:after="0"/>
        <w:ind w:left="0"/>
        <w:jc w:val="both"/>
      </w:pPr>
      <w:r>
        <w:rPr>
          <w:rFonts w:ascii="Times New Roman"/>
          <w:b w:val="false"/>
          <w:i w:val="false"/>
          <w:color w:val="000000"/>
          <w:sz w:val="28"/>
        </w:rPr>
        <w:t>
      6. Социальная помощь предоставляется единовременно и (или) периодически (ежемесячно, ежеквартально, 1 раз в полугодие).</w:t>
      </w:r>
    </w:p>
    <w:bookmarkEnd w:id="10"/>
    <w:bookmarkStart w:name="z13" w:id="11"/>
    <w:p>
      <w:pPr>
        <w:spacing w:after="0"/>
        <w:ind w:left="0"/>
        <w:jc w:val="both"/>
      </w:pPr>
      <w:r>
        <w:rPr>
          <w:rFonts w:ascii="Times New Roman"/>
          <w:b w:val="false"/>
          <w:i w:val="false"/>
          <w:color w:val="000000"/>
          <w:sz w:val="28"/>
        </w:rPr>
        <w:t>
      7. Социальная помощь предоставляется в следующие праздничные дни:</w:t>
      </w:r>
    </w:p>
    <w:bookmarkEnd w:id="11"/>
    <w:p>
      <w:pPr>
        <w:spacing w:after="0"/>
        <w:ind w:left="0"/>
        <w:jc w:val="both"/>
      </w:pPr>
      <w:r>
        <w:rPr>
          <w:rFonts w:ascii="Times New Roman"/>
          <w:b w:val="false"/>
          <w:i w:val="false"/>
          <w:color w:val="000000"/>
          <w:sz w:val="28"/>
        </w:rPr>
        <w:t>
      1) 8 марта (Международный женский день) – многодетным матерям, награжденным подвесками "Алтын алка", "Кумис алка" или получившие ранее звание "Мать-героиня", а также награжденным орденами "Материнская слава" I и II степени, единовременно в размере 2 кратного месячного расчетного показателя;</w:t>
      </w:r>
    </w:p>
    <w:p>
      <w:pPr>
        <w:spacing w:after="0"/>
        <w:ind w:left="0"/>
        <w:jc w:val="both"/>
      </w:pPr>
      <w:r>
        <w:rPr>
          <w:rFonts w:ascii="Times New Roman"/>
          <w:b w:val="false"/>
          <w:i w:val="false"/>
          <w:color w:val="000000"/>
          <w:sz w:val="28"/>
        </w:rPr>
        <w:t>
      2) 21-23 марта (Наурыз мейрамы) – семьям погибших военнослужащих, а именно:</w:t>
      </w:r>
    </w:p>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 единовременно в размере 5 кратного месячного расчетного показателя;</w:t>
      </w:r>
    </w:p>
    <w:p>
      <w:pPr>
        <w:spacing w:after="0"/>
        <w:ind w:left="0"/>
        <w:jc w:val="both"/>
      </w:pPr>
      <w:r>
        <w:rPr>
          <w:rFonts w:ascii="Times New Roman"/>
          <w:b w:val="false"/>
          <w:i w:val="false"/>
          <w:color w:val="000000"/>
          <w:sz w:val="28"/>
        </w:rPr>
        <w:t>
      3) 1-2 января (Новый год) - детям инвалидам обслуживающихся на дому, единовременно в размере 3 кратного месячного расчетного показателя;</w:t>
      </w:r>
    </w:p>
    <w:p>
      <w:pPr>
        <w:spacing w:after="0"/>
        <w:ind w:left="0"/>
        <w:jc w:val="both"/>
      </w:pPr>
      <w:r>
        <w:rPr>
          <w:rFonts w:ascii="Times New Roman"/>
          <w:b w:val="false"/>
          <w:i w:val="false"/>
          <w:color w:val="000000"/>
          <w:sz w:val="28"/>
        </w:rPr>
        <w:t>
      4) 7 мая (День защитника Отечества) – военнослужащим, Советской Армии, Военно-Морского Флота, Комитета государственной безопасности, лицам рядового и начальствующего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военнообязанным, призывавшихся на учебные сборы и направлявшихся в Афганистан в период ведения боевых действий; военнослужащим автомобильных батальонов, направлявшихся в Афганистан для доставки грузов в эту страну в период ведения боевых действий; военнослужащим летного состава, совершавшие вылеты на боевые задания в Афганистан с территории бывшего Союза ССР; рабочим и служащим, обслуживавших советский воинский контингент в Афганистане, получившим ранения, контузии или увечья, либо награжденные орденами и медалями бывшего Союза ССР за участие в обеспечении боевых действий, единовременно в размере 20 кратного месячного расчетного показателя;</w:t>
      </w:r>
    </w:p>
    <w:p>
      <w:pPr>
        <w:spacing w:after="0"/>
        <w:ind w:left="0"/>
        <w:jc w:val="both"/>
      </w:pPr>
      <w:r>
        <w:rPr>
          <w:rFonts w:ascii="Times New Roman"/>
          <w:b w:val="false"/>
          <w:i w:val="false"/>
          <w:color w:val="000000"/>
          <w:sz w:val="28"/>
        </w:rPr>
        <w:t>
      лицам, принимавшие участие в ликвидации последствий катастрофы на Чернобыльской АЭС в 1986-1987 годах, других радиационных катастроф и аварий на объектах гражданского или военного назначения, а также участвовавшие непосредственно в ядерных испытаниях и учениях, единовременно в размере 20 кратного месячного расчетного показателя;</w:t>
      </w:r>
    </w:p>
    <w:p>
      <w:pPr>
        <w:spacing w:after="0"/>
        <w:ind w:left="0"/>
        <w:jc w:val="both"/>
      </w:pPr>
      <w:r>
        <w:rPr>
          <w:rFonts w:ascii="Times New Roman"/>
          <w:b w:val="false"/>
          <w:i w:val="false"/>
          <w:color w:val="000000"/>
          <w:sz w:val="28"/>
        </w:rPr>
        <w:t>
      лицам, ставшие инвалидами вследствие катастрофы на Чернобыльской АЭС и других радиационных катастроф и аварий на объектах гражданского или военного назначения, испытания ядерного оружия, и их детям, инвалидность которых генетически связана с радиационным облучением одного из родителей, единовременно в размере 20 кратного месячного расчетного показателя;</w:t>
      </w:r>
    </w:p>
    <w:p>
      <w:pPr>
        <w:spacing w:after="0"/>
        <w:ind w:left="0"/>
        <w:jc w:val="both"/>
      </w:pPr>
      <w:r>
        <w:rPr>
          <w:rFonts w:ascii="Times New Roman"/>
          <w:b w:val="false"/>
          <w:i w:val="false"/>
          <w:color w:val="000000"/>
          <w:sz w:val="28"/>
        </w:rPr>
        <w:t>
      5) Ежегодную единовременную материальную помощь за внесенный вклад в Победу в Великой Отечественной войне предлагается в следующих размерах:</w:t>
      </w:r>
    </w:p>
    <w:p>
      <w:pPr>
        <w:spacing w:after="0"/>
        <w:ind w:left="0"/>
        <w:jc w:val="both"/>
      </w:pPr>
      <w:r>
        <w:rPr>
          <w:rFonts w:ascii="Times New Roman"/>
          <w:b w:val="false"/>
          <w:i w:val="false"/>
          <w:color w:val="000000"/>
          <w:sz w:val="28"/>
        </w:rPr>
        <w:t>
      военнослужащим, проходившим службу в воинских частях, штабах и учреждениях, входивших в состав действующей армии и флота в период Великой Отечественной войны партизанам и подпольщикам гражданской и Великой Отечественной войны – 1000 000 тенге;</w:t>
      </w:r>
    </w:p>
    <w:p>
      <w:pPr>
        <w:spacing w:after="0"/>
        <w:ind w:left="0"/>
        <w:jc w:val="both"/>
      </w:pPr>
      <w:r>
        <w:rPr>
          <w:rFonts w:ascii="Times New Roman"/>
          <w:b w:val="false"/>
          <w:i w:val="false"/>
          <w:color w:val="000000"/>
          <w:sz w:val="28"/>
        </w:rPr>
        <w:t>
      военнослужащим действующей армии и флота, партизанам и подпольщикам Великой Отечественной войны, а также рабочим и служащим соответствующих категорий, ставшим инвалидами вследствие ранения, контузии, увечья или заболевания, полученных в период Великой Отечественной войны на фронте, в районе военных действий, на прифронтовых участках железных дорог, на сооружении оборонительных рубежей, военно-морских баз и аэродромов, и приравненным по пенсионному обеспечению к военнослужащим – 300 000 тенге;</w:t>
      </w:r>
    </w:p>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100 000 тенге;</w:t>
      </w:r>
    </w:p>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100 000 тенге;</w:t>
      </w:r>
    </w:p>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 100 000 тенге;</w:t>
      </w:r>
    </w:p>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 100 000 тенге;</w:t>
      </w:r>
    </w:p>
    <w:p>
      <w:pPr>
        <w:spacing w:after="0"/>
        <w:ind w:left="0"/>
        <w:jc w:val="both"/>
      </w:pPr>
      <w:r>
        <w:rPr>
          <w:rFonts w:ascii="Times New Roman"/>
          <w:b w:val="false"/>
          <w:i w:val="false"/>
          <w:color w:val="000000"/>
          <w:sz w:val="28"/>
        </w:rPr>
        <w:t>
      работникам спецформирований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переведенным в период Великой Отечественной войны на положение военнослужащих и выполнявшим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 – 100 000 тенге;</w:t>
      </w:r>
    </w:p>
    <w:p>
      <w:pPr>
        <w:spacing w:after="0"/>
        <w:ind w:left="0"/>
        <w:jc w:val="both"/>
      </w:pPr>
      <w:r>
        <w:rPr>
          <w:rFonts w:ascii="Times New Roman"/>
          <w:b w:val="false"/>
          <w:i w:val="false"/>
          <w:color w:val="000000"/>
          <w:sz w:val="28"/>
        </w:rPr>
        <w:t>
      военнослужащим, ставшим инвалидами вследствие ранения, контузии, увечья, полученных при защите бывшего Союза ССР, или заболевания, связанного с пребыванием на фронте – 100 000 тенге;</w:t>
      </w:r>
    </w:p>
    <w:p>
      <w:pPr>
        <w:spacing w:after="0"/>
        <w:ind w:left="0"/>
        <w:jc w:val="both"/>
      </w:pPr>
      <w:r>
        <w:rPr>
          <w:rFonts w:ascii="Times New Roman"/>
          <w:b w:val="false"/>
          <w:i w:val="false"/>
          <w:color w:val="000000"/>
          <w:sz w:val="28"/>
        </w:rPr>
        <w:t>
      лицам начальствующего и рядового состава органов внутренних дел и государственной безопасности бывшего Союза ССР, ставшим инвалидами вследствие ранения, контузии, увечья, полученных при исполнении служебных обязанностей либо заболевания, связанного с пребыванием на фронте, – 100 000 тенге;</w:t>
      </w:r>
    </w:p>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награжденным медалью "За оборону Ленинграда" и знаком "Жителю блокадного Ленинграда" – 60 000 тенге;</w:t>
      </w:r>
    </w:p>
    <w:p>
      <w:pPr>
        <w:spacing w:after="0"/>
        <w:ind w:left="0"/>
        <w:jc w:val="both"/>
      </w:pPr>
      <w:r>
        <w:rPr>
          <w:rFonts w:ascii="Times New Roman"/>
          <w:b w:val="false"/>
          <w:i w:val="false"/>
          <w:color w:val="000000"/>
          <w:sz w:val="28"/>
        </w:rPr>
        <w:t>
      бывшим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 100 000 тенге;</w:t>
      </w:r>
    </w:p>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ставшим инвалидами вследствие ранения, контузии или увечья, полученных при исполнении служебных обязанностей в этих батальонах, взводах, отрядах – 60 000 тенге;</w:t>
      </w:r>
    </w:p>
    <w:p>
      <w:pPr>
        <w:spacing w:after="0"/>
        <w:ind w:left="0"/>
        <w:jc w:val="both"/>
      </w:pPr>
      <w:r>
        <w:rPr>
          <w:rFonts w:ascii="Times New Roman"/>
          <w:b w:val="false"/>
          <w:i w:val="false"/>
          <w:color w:val="000000"/>
          <w:sz w:val="28"/>
        </w:rPr>
        <w:t>
      родителям и не вступившим в повторный брак супругам военнослужащих, партизан, подпольщиков, погибших (пропавших без вести) во время Великой Отечественной войны – 60 000 тенге;</w:t>
      </w:r>
    </w:p>
    <w:p>
      <w:pPr>
        <w:spacing w:after="0"/>
        <w:ind w:left="0"/>
        <w:jc w:val="both"/>
      </w:pPr>
      <w:r>
        <w:rPr>
          <w:rFonts w:ascii="Times New Roman"/>
          <w:b w:val="false"/>
          <w:i w:val="false"/>
          <w:color w:val="000000"/>
          <w:sz w:val="28"/>
        </w:rPr>
        <w:t>
      женам (мужьям) умерших инвалидов Великой Отечественной войны, которые не вступили в другой брак – 30 000 тенге;</w:t>
      </w:r>
    </w:p>
    <w:p>
      <w:pPr>
        <w:spacing w:after="0"/>
        <w:ind w:left="0"/>
        <w:jc w:val="both"/>
      </w:pPr>
      <w:r>
        <w:rPr>
          <w:rFonts w:ascii="Times New Roman"/>
          <w:b w:val="false"/>
          <w:i w:val="false"/>
          <w:color w:val="000000"/>
          <w:sz w:val="28"/>
        </w:rPr>
        <w:t>
      женам (мужьям) умерших участников Великой Отечественной войны, партизан, подпольщиков, граждан, награжденных медалью "За оборону Ленинграда" и знаком "Жителю блокадного Ленинграда", признававшихся инвалидами в результате общего заболевания, трудового увечья и других причин (за исключением противоправных), которые не вступали в другой брак – 30 000 тенге;</w:t>
      </w:r>
    </w:p>
    <w:p>
      <w:pPr>
        <w:spacing w:after="0"/>
        <w:ind w:left="0"/>
        <w:jc w:val="both"/>
      </w:pPr>
      <w:r>
        <w:rPr>
          <w:rFonts w:ascii="Times New Roman"/>
          <w:b w:val="false"/>
          <w:i w:val="false"/>
          <w:color w:val="000000"/>
          <w:sz w:val="28"/>
        </w:rPr>
        <w:t>
      женам (мужьям) военнослужащих, ставших инвалидами вследствие ранения, контузии, увечья, полученных при защите бывшего Союза ССР, или заболевания, связанного с пребыванием на фронте, которые не вступили в другой брак – 30 000 тенге;</w:t>
      </w:r>
    </w:p>
    <w:p>
      <w:pPr>
        <w:spacing w:after="0"/>
        <w:ind w:left="0"/>
        <w:jc w:val="both"/>
      </w:pPr>
      <w:r>
        <w:rPr>
          <w:rFonts w:ascii="Times New Roman"/>
          <w:b w:val="false"/>
          <w:i w:val="false"/>
          <w:color w:val="000000"/>
          <w:sz w:val="28"/>
        </w:rPr>
        <w:t>
      женам (мужьям) лиц начальствующего и рядового состава органов государственной безопасности и внутренних дел бывшего Союза ССР, ставших инвалидами вследствие ранения, контузии, увечья, полученных при исполнении служебных обязанностей, либо заболевания, связанного с пребыванием на фронте, которые не вступили в другой брак – 30 000 тенге;</w:t>
      </w:r>
    </w:p>
    <w:p>
      <w:pPr>
        <w:spacing w:after="0"/>
        <w:ind w:left="0"/>
        <w:jc w:val="both"/>
      </w:pPr>
      <w:r>
        <w:rPr>
          <w:rFonts w:ascii="Times New Roman"/>
          <w:b w:val="false"/>
          <w:i w:val="false"/>
          <w:color w:val="000000"/>
          <w:sz w:val="28"/>
        </w:rPr>
        <w:t>
      женам (мужьям) лиц из числа бойцов и командного состава истребительных батальонов, взводов и отрядов защиты народа, действовавших на территории Украинской ССР, Белорусской ССР, Литовской ССР, Латвийской ССР, Эстонской ССР, ставших инвалидами вследствие ранения, контузии или увечья, полученных при исполнении служебных обязанностей в этих батальонах, взводах и отрядах, которые не вступили в другой брак – 30 000 тенге;</w:t>
      </w:r>
    </w:p>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а также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 30 000 тенге.</w:t>
      </w:r>
    </w:p>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АЭС в 1988-1989 годах, эвакуированных (самостоятельно выехавших) из зон отчуждения и отселения в Республику Казахстан, включая детей, которые на день эвакуации находились во внутриутробном состоянии, единовременно в размере 20 кратного месячного расчетного показателя.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с изменениями, внесенными решениями Кентауского городского маслихата Туркестанской области от 14.02.2020 </w:t>
      </w:r>
      <w:r>
        <w:rPr>
          <w:rFonts w:ascii="Times New Roman"/>
          <w:b w:val="false"/>
          <w:i w:val="false"/>
          <w:color w:val="000000"/>
          <w:sz w:val="28"/>
        </w:rPr>
        <w:t>№ 341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27.04.2020 </w:t>
      </w:r>
      <w:r>
        <w:rPr>
          <w:rFonts w:ascii="Times New Roman"/>
          <w:b w:val="false"/>
          <w:i w:val="false"/>
          <w:color w:val="000000"/>
          <w:sz w:val="28"/>
        </w:rPr>
        <w:t>№ 357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8. Участковые и специальные комиссии осуществляют свою деятельность на основании положений, утверждаемых акиматом Туркестанской области.</w:t>
      </w:r>
    </w:p>
    <w:bookmarkEnd w:id="12"/>
    <w:p>
      <w:pPr>
        <w:spacing w:after="0"/>
        <w:ind w:left="0"/>
        <w:jc w:val="both"/>
      </w:pPr>
      <w:r>
        <w:rPr>
          <w:rFonts w:ascii="Times New Roman"/>
          <w:b w:val="false"/>
          <w:i w:val="false"/>
          <w:color w:val="000000"/>
          <w:sz w:val="28"/>
        </w:rPr>
        <w:t>
      Типовые положения о специальных и участковых комиссиях утверждаются центральным исполнительным органом.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решения Кентауского городского маслихата Туркестанской области от 14.02.2020 </w:t>
      </w:r>
      <w:r>
        <w:rPr>
          <w:rFonts w:ascii="Times New Roman"/>
          <w:b w:val="false"/>
          <w:i w:val="false"/>
          <w:color w:val="000000"/>
          <w:sz w:val="28"/>
        </w:rPr>
        <w:t>№ 341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 w:id="13"/>
    <w:p>
      <w:pPr>
        <w:spacing w:after="0"/>
        <w:ind w:left="0"/>
        <w:jc w:val="left"/>
      </w:pPr>
      <w:r>
        <w:rPr>
          <w:rFonts w:ascii="Times New Roman"/>
          <w:b/>
          <w:i w:val="false"/>
          <w:color w:val="000000"/>
        </w:rPr>
        <w:t xml:space="preserve"> 2. Порядок определения перечня категорий получателей</w:t>
      </w:r>
      <w:r>
        <w:br/>
      </w:r>
      <w:r>
        <w:rPr>
          <w:rFonts w:ascii="Times New Roman"/>
          <w:b/>
          <w:i w:val="false"/>
          <w:color w:val="000000"/>
        </w:rPr>
        <w:t>социальной помощи и установления размеров социальной помощи</w:t>
      </w:r>
    </w:p>
    <w:bookmarkEnd w:id="13"/>
    <w:bookmarkStart w:name="z16" w:id="14"/>
    <w:p>
      <w:pPr>
        <w:spacing w:after="0"/>
        <w:ind w:left="0"/>
        <w:jc w:val="both"/>
      </w:pPr>
      <w:r>
        <w:rPr>
          <w:rFonts w:ascii="Times New Roman"/>
          <w:b w:val="false"/>
          <w:i w:val="false"/>
          <w:color w:val="000000"/>
          <w:sz w:val="28"/>
        </w:rPr>
        <w:t>
      9. Социальная помощь предоставляется гражданам из числа следующих категорий:</w:t>
      </w:r>
    </w:p>
    <w:bookmarkEnd w:id="14"/>
    <w:p>
      <w:pPr>
        <w:spacing w:after="0"/>
        <w:ind w:left="0"/>
        <w:jc w:val="both"/>
      </w:pPr>
      <w:r>
        <w:rPr>
          <w:rFonts w:ascii="Times New Roman"/>
          <w:b w:val="false"/>
          <w:i w:val="false"/>
          <w:color w:val="000000"/>
          <w:sz w:val="28"/>
        </w:rPr>
        <w:t>
      1) Пожилым одиноким престарелым гражданам, старше 80 лет, ежемесячно в размере 1 месячного расчетного показателя;</w:t>
      </w:r>
    </w:p>
    <w:p>
      <w:pPr>
        <w:spacing w:after="0"/>
        <w:ind w:left="0"/>
        <w:jc w:val="both"/>
      </w:pPr>
      <w:r>
        <w:rPr>
          <w:rFonts w:ascii="Times New Roman"/>
          <w:b w:val="false"/>
          <w:i w:val="false"/>
          <w:color w:val="000000"/>
          <w:sz w:val="28"/>
        </w:rPr>
        <w:t>
      2) инвалидам по индивидуальной программе реабилитации по обеспечению инвалидными колясками:</w:t>
      </w:r>
    </w:p>
    <w:p>
      <w:pPr>
        <w:spacing w:after="0"/>
        <w:ind w:left="0"/>
        <w:jc w:val="both"/>
      </w:pPr>
      <w:r>
        <w:rPr>
          <w:rFonts w:ascii="Times New Roman"/>
          <w:b w:val="false"/>
          <w:i w:val="false"/>
          <w:color w:val="000000"/>
          <w:sz w:val="28"/>
        </w:rPr>
        <w:t>
      на инвалидные коляски, предназначенные для прогуливания, единовременно в размере 65 месячных расчетных показателей;</w:t>
      </w:r>
    </w:p>
    <w:p>
      <w:pPr>
        <w:spacing w:after="0"/>
        <w:ind w:left="0"/>
        <w:jc w:val="both"/>
      </w:pPr>
      <w:r>
        <w:rPr>
          <w:rFonts w:ascii="Times New Roman"/>
          <w:b w:val="false"/>
          <w:i w:val="false"/>
          <w:color w:val="000000"/>
          <w:sz w:val="28"/>
        </w:rPr>
        <w:t>
      на инвалидные коляски, предназначенные для комнаты, единовременно в размере 55 месячных расчетных показателей;</w:t>
      </w:r>
    </w:p>
    <w:p>
      <w:pPr>
        <w:spacing w:after="0"/>
        <w:ind w:left="0"/>
        <w:jc w:val="both"/>
      </w:pPr>
      <w:r>
        <w:rPr>
          <w:rFonts w:ascii="Times New Roman"/>
          <w:b w:val="false"/>
          <w:i w:val="false"/>
          <w:color w:val="000000"/>
          <w:sz w:val="28"/>
        </w:rPr>
        <w:t>
      на инвалидные коляски для активного пользования предназначенные для взрослых, единовременно в размере 310 месячных расчетных показателей;</w:t>
      </w:r>
    </w:p>
    <w:p>
      <w:pPr>
        <w:spacing w:after="0"/>
        <w:ind w:left="0"/>
        <w:jc w:val="both"/>
      </w:pPr>
      <w:r>
        <w:rPr>
          <w:rFonts w:ascii="Times New Roman"/>
          <w:b w:val="false"/>
          <w:i w:val="false"/>
          <w:color w:val="000000"/>
          <w:sz w:val="28"/>
        </w:rPr>
        <w:t>
      инвалидные коляски для детей – инвалидов, единовременно в размере 60 месячных расчетных показателей;</w:t>
      </w:r>
    </w:p>
    <w:p>
      <w:pPr>
        <w:spacing w:after="0"/>
        <w:ind w:left="0"/>
        <w:jc w:val="both"/>
      </w:pPr>
      <w:r>
        <w:rPr>
          <w:rFonts w:ascii="Times New Roman"/>
          <w:b w:val="false"/>
          <w:i w:val="false"/>
          <w:color w:val="000000"/>
          <w:sz w:val="28"/>
        </w:rPr>
        <w:t>
      на инвалидные коляски, предназначенные для подростков, единовременно в размере 60 месячных расчетных показателей;</w:t>
      </w:r>
    </w:p>
    <w:p>
      <w:pPr>
        <w:spacing w:after="0"/>
        <w:ind w:left="0"/>
        <w:jc w:val="both"/>
      </w:pPr>
      <w:r>
        <w:rPr>
          <w:rFonts w:ascii="Times New Roman"/>
          <w:b w:val="false"/>
          <w:i w:val="false"/>
          <w:color w:val="000000"/>
          <w:sz w:val="28"/>
        </w:rPr>
        <w:t>
      3) лицам, заразившиеся Синдромом Приобретенного Иммунного Дефицита или Вирусом Иммунодефицита Человека по вине медицинских работников и работников в сфере социально бытовых услуг что повлекло вред их здоровью, ежемесячно, в размере до 23,4 месячных расчетных показателей;</w:t>
      </w:r>
    </w:p>
    <w:p>
      <w:pPr>
        <w:spacing w:after="0"/>
        <w:ind w:left="0"/>
        <w:jc w:val="both"/>
      </w:pPr>
      <w:r>
        <w:rPr>
          <w:rFonts w:ascii="Times New Roman"/>
          <w:b w:val="false"/>
          <w:i w:val="false"/>
          <w:color w:val="000000"/>
          <w:sz w:val="28"/>
        </w:rPr>
        <w:t>
      4) детям инвалидам, обучающимся и воспитывающимся на дому, ежемесячно в размере одного месячного расчетного показателя;</w:t>
      </w:r>
    </w:p>
    <w:p>
      <w:pPr>
        <w:spacing w:after="0"/>
        <w:ind w:left="0"/>
        <w:jc w:val="both"/>
      </w:pPr>
      <w:r>
        <w:rPr>
          <w:rFonts w:ascii="Times New Roman"/>
          <w:b w:val="false"/>
          <w:i w:val="false"/>
          <w:color w:val="000000"/>
          <w:sz w:val="28"/>
        </w:rPr>
        <w:t>
      5) лицам, имеющие социально значимое заболевание туберкулез, и лицам страдающим хронической почечной недостаточностью, ежемесячно в размере 10 кратного месячного расчетного показателя;</w:t>
      </w:r>
    </w:p>
    <w:p>
      <w:pPr>
        <w:spacing w:after="0"/>
        <w:ind w:left="0"/>
        <w:jc w:val="both"/>
      </w:pPr>
      <w:r>
        <w:rPr>
          <w:rFonts w:ascii="Times New Roman"/>
          <w:b w:val="false"/>
          <w:i w:val="false"/>
          <w:color w:val="000000"/>
          <w:sz w:val="28"/>
        </w:rPr>
        <w:t>
      6) для подписки в изданиях – участникам и инвалидам Великой Отечественной войны, единовременно в размере 1 месячных расчетных показателей и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единовременно в размере 1 месячного расчетного показателя;</w:t>
      </w:r>
    </w:p>
    <w:p>
      <w:pPr>
        <w:spacing w:after="0"/>
        <w:ind w:left="0"/>
        <w:jc w:val="both"/>
      </w:pPr>
      <w:r>
        <w:rPr>
          <w:rFonts w:ascii="Times New Roman"/>
          <w:b w:val="false"/>
          <w:i w:val="false"/>
          <w:color w:val="000000"/>
          <w:sz w:val="28"/>
        </w:rPr>
        <w:t>
      7) участникам, инвалидам Великой Отечественной войны и приравненных к ним лицам, инвалидам для получения направлений в санаторно курортное лечение единовременно в размере 47 месячных расчетных показателей;</w:t>
      </w:r>
    </w:p>
    <w:p>
      <w:pPr>
        <w:spacing w:after="0"/>
        <w:ind w:left="0"/>
        <w:jc w:val="both"/>
      </w:pPr>
      <w:r>
        <w:rPr>
          <w:rFonts w:ascii="Times New Roman"/>
          <w:b w:val="false"/>
          <w:i w:val="false"/>
          <w:color w:val="000000"/>
          <w:sz w:val="28"/>
        </w:rPr>
        <w:t>
      8) Гражданам, попавшим в трудную жизненную ситуацию единовременно оказать помощь в размере 700 кратного месячного расчетного показателя.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решения Кентауского городского маслихата Туркестанской области от 14.02.2020 </w:t>
      </w:r>
      <w:r>
        <w:rPr>
          <w:rFonts w:ascii="Times New Roman"/>
          <w:b w:val="false"/>
          <w:i w:val="false"/>
          <w:color w:val="000000"/>
          <w:sz w:val="28"/>
        </w:rPr>
        <w:t>№ 341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 w:id="15"/>
    <w:p>
      <w:pPr>
        <w:spacing w:after="0"/>
        <w:ind w:left="0"/>
        <w:jc w:val="both"/>
      </w:pPr>
      <w:r>
        <w:rPr>
          <w:rFonts w:ascii="Times New Roman"/>
          <w:b w:val="false"/>
          <w:i w:val="false"/>
          <w:color w:val="000000"/>
          <w:sz w:val="28"/>
        </w:rPr>
        <w:t>
      10. К памятным датам и праздничным дням размер социальной помощи для отдельно взятой категории получателей устанавливается в едином размере по согласованию с акиматом Туркестанской области.</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решения Кентауского городского маслихата Туркестанской области от 14.02.2020 </w:t>
      </w:r>
      <w:r>
        <w:rPr>
          <w:rFonts w:ascii="Times New Roman"/>
          <w:b w:val="false"/>
          <w:i w:val="false"/>
          <w:color w:val="000000"/>
          <w:sz w:val="28"/>
        </w:rPr>
        <w:t>№ 341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 w:id="16"/>
    <w:p>
      <w:pPr>
        <w:spacing w:after="0"/>
        <w:ind w:left="0"/>
        <w:jc w:val="both"/>
      </w:pPr>
      <w:r>
        <w:rPr>
          <w:rFonts w:ascii="Times New Roman"/>
          <w:b w:val="false"/>
          <w:i w:val="false"/>
          <w:color w:val="000000"/>
          <w:sz w:val="28"/>
        </w:rPr>
        <w:t>
      11.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w:t>
      </w:r>
    </w:p>
    <w:bookmarkEnd w:id="16"/>
    <w:bookmarkStart w:name="z19" w:id="17"/>
    <w:p>
      <w:pPr>
        <w:spacing w:after="0"/>
        <w:ind w:left="0"/>
        <w:jc w:val="left"/>
      </w:pPr>
      <w:r>
        <w:rPr>
          <w:rFonts w:ascii="Times New Roman"/>
          <w:b/>
          <w:i w:val="false"/>
          <w:color w:val="000000"/>
        </w:rPr>
        <w:t xml:space="preserve"> 3. Порядок оказания социальной помощи</w:t>
      </w:r>
    </w:p>
    <w:bookmarkEnd w:id="17"/>
    <w:bookmarkStart w:name="z20" w:id="18"/>
    <w:p>
      <w:pPr>
        <w:spacing w:after="0"/>
        <w:ind w:left="0"/>
        <w:jc w:val="both"/>
      </w:pPr>
      <w:r>
        <w:rPr>
          <w:rFonts w:ascii="Times New Roman"/>
          <w:b w:val="false"/>
          <w:i w:val="false"/>
          <w:color w:val="000000"/>
          <w:sz w:val="28"/>
        </w:rPr>
        <w:t>
      12. Социальная помощь к памятным датам и праздничным дням, оказывается, по списку, утверждаемому акиматом города Кентау по представлению уполномоченной организации либо иных организаций без истребования заявлений от получателей.</w:t>
      </w:r>
    </w:p>
    <w:bookmarkEnd w:id="18"/>
    <w:bookmarkStart w:name="z21" w:id="19"/>
    <w:p>
      <w:pPr>
        <w:spacing w:after="0"/>
        <w:ind w:left="0"/>
        <w:jc w:val="both"/>
      </w:pPr>
      <w:r>
        <w:rPr>
          <w:rFonts w:ascii="Times New Roman"/>
          <w:b w:val="false"/>
          <w:i w:val="false"/>
          <w:color w:val="000000"/>
          <w:sz w:val="28"/>
        </w:rPr>
        <w:t>
      13. Для получения социальной помощи при наступлении трудной жизненной ситуации заявитель от себя или от имени семьи в уполномоченный орган или акиму сельского округа представляет заявление с приложением следующих документов:</w:t>
      </w:r>
    </w:p>
    <w:bookmarkEnd w:id="19"/>
    <w:p>
      <w:pPr>
        <w:spacing w:after="0"/>
        <w:ind w:left="0"/>
        <w:jc w:val="both"/>
      </w:pPr>
      <w:r>
        <w:rPr>
          <w:rFonts w:ascii="Times New Roman"/>
          <w:b w:val="false"/>
          <w:i w:val="false"/>
          <w:color w:val="000000"/>
          <w:sz w:val="28"/>
        </w:rPr>
        <w:t>
      1) документ, удостоверяющий личность;</w:t>
      </w:r>
    </w:p>
    <w:p>
      <w:pPr>
        <w:spacing w:after="0"/>
        <w:ind w:left="0"/>
        <w:jc w:val="both"/>
      </w:pPr>
      <w:r>
        <w:rPr>
          <w:rFonts w:ascii="Times New Roman"/>
          <w:b w:val="false"/>
          <w:i w:val="false"/>
          <w:color w:val="000000"/>
          <w:sz w:val="28"/>
        </w:rPr>
        <w:t>
      2) документ, подтверждающий регистрацию по постоянному месту жительства;</w:t>
      </w:r>
    </w:p>
    <w:p>
      <w:pPr>
        <w:spacing w:after="0"/>
        <w:ind w:left="0"/>
        <w:jc w:val="both"/>
      </w:pPr>
      <w:r>
        <w:rPr>
          <w:rFonts w:ascii="Times New Roman"/>
          <w:b w:val="false"/>
          <w:i w:val="false"/>
          <w:color w:val="000000"/>
          <w:sz w:val="28"/>
        </w:rPr>
        <w:t xml:space="preserve">
      3) сведения о составе лица (семьи) согласно </w:t>
      </w:r>
      <w:r>
        <w:rPr>
          <w:rFonts w:ascii="Times New Roman"/>
          <w:b w:val="false"/>
          <w:i w:val="false"/>
          <w:color w:val="000000"/>
          <w:sz w:val="28"/>
        </w:rPr>
        <w:t>приложению 1</w:t>
      </w:r>
      <w:r>
        <w:rPr>
          <w:rFonts w:ascii="Times New Roman"/>
          <w:b w:val="false"/>
          <w:i w:val="false"/>
          <w:color w:val="000000"/>
          <w:sz w:val="28"/>
        </w:rPr>
        <w:t xml:space="preserve"> к Типовым правилам оказания социальной помощи, установления размеров и определения перечня отдельных категорий нуждающихся граждан, утвержденный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 504 (далее – </w:t>
      </w:r>
      <w:r>
        <w:rPr>
          <w:rFonts w:ascii="Times New Roman"/>
          <w:b w:val="false"/>
          <w:i w:val="false"/>
          <w:color w:val="000000"/>
          <w:sz w:val="28"/>
        </w:rPr>
        <w:t>Типовые правила</w:t>
      </w:r>
      <w:r>
        <w:rPr>
          <w:rFonts w:ascii="Times New Roman"/>
          <w:b w:val="false"/>
          <w:i w:val="false"/>
          <w:color w:val="000000"/>
          <w:sz w:val="28"/>
        </w:rPr>
        <w:t>);</w:t>
      </w:r>
    </w:p>
    <w:p>
      <w:pPr>
        <w:spacing w:after="0"/>
        <w:ind w:left="0"/>
        <w:jc w:val="both"/>
      </w:pPr>
      <w:r>
        <w:rPr>
          <w:rFonts w:ascii="Times New Roman"/>
          <w:b w:val="false"/>
          <w:i w:val="false"/>
          <w:color w:val="000000"/>
          <w:sz w:val="28"/>
        </w:rPr>
        <w:t>
      4) сведения о доходах лица (членов семьи);</w:t>
      </w:r>
    </w:p>
    <w:p>
      <w:pPr>
        <w:spacing w:after="0"/>
        <w:ind w:left="0"/>
        <w:jc w:val="both"/>
      </w:pPr>
      <w:r>
        <w:rPr>
          <w:rFonts w:ascii="Times New Roman"/>
          <w:b w:val="false"/>
          <w:i w:val="false"/>
          <w:color w:val="000000"/>
          <w:sz w:val="28"/>
        </w:rPr>
        <w:t>
      5) акт и/или документ, подтверждающий наступление трудной жизненной ситуации.</w:t>
      </w:r>
    </w:p>
    <w:bookmarkStart w:name="z22" w:id="20"/>
    <w:p>
      <w:pPr>
        <w:spacing w:after="0"/>
        <w:ind w:left="0"/>
        <w:jc w:val="both"/>
      </w:pPr>
      <w:r>
        <w:rPr>
          <w:rFonts w:ascii="Times New Roman"/>
          <w:b w:val="false"/>
          <w:i w:val="false"/>
          <w:color w:val="000000"/>
          <w:sz w:val="28"/>
        </w:rPr>
        <w:t>
      14. Документы представляются в подлинниках и копиях для сверки, после чего подлинники документов возвращаются заявителю.</w:t>
      </w:r>
    </w:p>
    <w:bookmarkEnd w:id="20"/>
    <w:bookmarkStart w:name="z23" w:id="21"/>
    <w:p>
      <w:pPr>
        <w:spacing w:after="0"/>
        <w:ind w:left="0"/>
        <w:jc w:val="both"/>
      </w:pPr>
      <w:r>
        <w:rPr>
          <w:rFonts w:ascii="Times New Roman"/>
          <w:b w:val="false"/>
          <w:i w:val="false"/>
          <w:color w:val="000000"/>
          <w:sz w:val="28"/>
        </w:rPr>
        <w:t>
      15. При поступлении заявления на оказание социальной помощи при наступлении трудной жизненной ситуации, уполномоченный орган или аким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 лица (семьи).</w:t>
      </w:r>
    </w:p>
    <w:bookmarkEnd w:id="21"/>
    <w:bookmarkStart w:name="z24" w:id="22"/>
    <w:p>
      <w:pPr>
        <w:spacing w:after="0"/>
        <w:ind w:left="0"/>
        <w:jc w:val="both"/>
      </w:pPr>
      <w:r>
        <w:rPr>
          <w:rFonts w:ascii="Times New Roman"/>
          <w:b w:val="false"/>
          <w:i w:val="false"/>
          <w:color w:val="000000"/>
          <w:sz w:val="28"/>
        </w:rPr>
        <w:t xml:space="preserve">
      16. Участковая комиссия в течение двух рабочих дней со дня получения документов проводит обследование заявителя, по результатам которого составляет акт о материальном положении лица (семьи), подготавливает заключение о нуждаемости лица (семьи) в социальной помощи по формам согласно </w:t>
      </w:r>
      <w:r>
        <w:rPr>
          <w:rFonts w:ascii="Times New Roman"/>
          <w:b w:val="false"/>
          <w:i w:val="false"/>
          <w:color w:val="000000"/>
          <w:sz w:val="28"/>
        </w:rPr>
        <w:t>приложениям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к Типовым правилам и направляет их в уполномоченный орган или акиму сельского округа.</w:t>
      </w:r>
    </w:p>
    <w:bookmarkEnd w:id="22"/>
    <w:p>
      <w:pPr>
        <w:spacing w:after="0"/>
        <w:ind w:left="0"/>
        <w:jc w:val="both"/>
      </w:pPr>
      <w:r>
        <w:rPr>
          <w:rFonts w:ascii="Times New Roman"/>
          <w:b w:val="false"/>
          <w:i w:val="false"/>
          <w:color w:val="000000"/>
          <w:sz w:val="28"/>
        </w:rPr>
        <w:t>
      Аким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w:t>
      </w:r>
    </w:p>
    <w:bookmarkStart w:name="z25" w:id="23"/>
    <w:p>
      <w:pPr>
        <w:spacing w:after="0"/>
        <w:ind w:left="0"/>
        <w:jc w:val="both"/>
      </w:pPr>
      <w:r>
        <w:rPr>
          <w:rFonts w:ascii="Times New Roman"/>
          <w:b w:val="false"/>
          <w:i w:val="false"/>
          <w:color w:val="000000"/>
          <w:sz w:val="28"/>
        </w:rPr>
        <w:t>
      17. В случае недостаточности документов для оказания социальной помощи, уполномоченный орган запрашивает в соответствующих органах сведения, необходимые для рассмотрения представленных для оказания социальной помощи документов.</w:t>
      </w:r>
    </w:p>
    <w:bookmarkEnd w:id="23"/>
    <w:bookmarkStart w:name="z26" w:id="24"/>
    <w:p>
      <w:pPr>
        <w:spacing w:after="0"/>
        <w:ind w:left="0"/>
        <w:jc w:val="both"/>
      </w:pPr>
      <w:r>
        <w:rPr>
          <w:rFonts w:ascii="Times New Roman"/>
          <w:b w:val="false"/>
          <w:i w:val="false"/>
          <w:color w:val="000000"/>
          <w:sz w:val="28"/>
        </w:rPr>
        <w:t>
      18. В случае невозможности представления заявителем необходимых документов в связи с их порчей, утерей, уполномоченный орган принимает решение об оказании социальной помощи на основании данных иных уполномоченных органов и организаций, имеющих соответствующие сведения.</w:t>
      </w:r>
    </w:p>
    <w:bookmarkEnd w:id="24"/>
    <w:bookmarkStart w:name="z27" w:id="25"/>
    <w:p>
      <w:pPr>
        <w:spacing w:after="0"/>
        <w:ind w:left="0"/>
        <w:jc w:val="both"/>
      </w:pPr>
      <w:r>
        <w:rPr>
          <w:rFonts w:ascii="Times New Roman"/>
          <w:b w:val="false"/>
          <w:i w:val="false"/>
          <w:color w:val="000000"/>
          <w:sz w:val="28"/>
        </w:rPr>
        <w:t>
      19. Уполномоченный орган в течение одного рабочего дня со дня поступления документов от участковой комиссии или акима сельского округа производит расчет среднедушевого дохода лица (семьи) в соответствии с законодательством Республики Казахстан и представляет полный пакет документов на рассмотрение специальной комиссии.</w:t>
      </w:r>
    </w:p>
    <w:bookmarkEnd w:id="25"/>
    <w:bookmarkStart w:name="z28" w:id="26"/>
    <w:p>
      <w:pPr>
        <w:spacing w:after="0"/>
        <w:ind w:left="0"/>
        <w:jc w:val="both"/>
      </w:pPr>
      <w:r>
        <w:rPr>
          <w:rFonts w:ascii="Times New Roman"/>
          <w:b w:val="false"/>
          <w:i w:val="false"/>
          <w:color w:val="000000"/>
          <w:sz w:val="28"/>
        </w:rPr>
        <w:t>
      20. Специальная комиссия в течение двух рабочих дней со дня поступления документов выносит заключение о необходимости оказания социальной помощи, при положительном заключении указывает размер социальной помощи.</w:t>
      </w:r>
    </w:p>
    <w:bookmarkEnd w:id="26"/>
    <w:bookmarkStart w:name="z29" w:id="27"/>
    <w:p>
      <w:pPr>
        <w:spacing w:after="0"/>
        <w:ind w:left="0"/>
        <w:jc w:val="both"/>
      </w:pPr>
      <w:r>
        <w:rPr>
          <w:rFonts w:ascii="Times New Roman"/>
          <w:b w:val="false"/>
          <w:i w:val="false"/>
          <w:color w:val="000000"/>
          <w:sz w:val="28"/>
        </w:rPr>
        <w:t>
      21.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w:t>
      </w:r>
    </w:p>
    <w:bookmarkEnd w:id="27"/>
    <w:p>
      <w:pPr>
        <w:spacing w:after="0"/>
        <w:ind w:left="0"/>
        <w:jc w:val="both"/>
      </w:pPr>
      <w:r>
        <w:rPr>
          <w:rFonts w:ascii="Times New Roman"/>
          <w:b w:val="false"/>
          <w:i w:val="false"/>
          <w:color w:val="000000"/>
          <w:sz w:val="28"/>
        </w:rPr>
        <w:t xml:space="preserve">
      В случаях, указанных в </w:t>
      </w:r>
      <w:r>
        <w:rPr>
          <w:rFonts w:ascii="Times New Roman"/>
          <w:b w:val="false"/>
          <w:i w:val="false"/>
          <w:color w:val="000000"/>
          <w:sz w:val="28"/>
        </w:rPr>
        <w:t>пунктах 17</w:t>
      </w:r>
      <w:r>
        <w:rPr>
          <w:rFonts w:ascii="Times New Roman"/>
          <w:b w:val="false"/>
          <w:i w:val="false"/>
          <w:color w:val="000000"/>
          <w:sz w:val="28"/>
        </w:rPr>
        <w:t xml:space="preserve"> и </w:t>
      </w:r>
      <w:r>
        <w:rPr>
          <w:rFonts w:ascii="Times New Roman"/>
          <w:b w:val="false"/>
          <w:i w:val="false"/>
          <w:color w:val="000000"/>
          <w:sz w:val="28"/>
        </w:rPr>
        <w:t>18</w:t>
      </w:r>
      <w:r>
        <w:rPr>
          <w:rFonts w:ascii="Times New Roman"/>
          <w:b w:val="false"/>
          <w:i w:val="false"/>
          <w:color w:val="000000"/>
          <w:sz w:val="28"/>
        </w:rPr>
        <w:t xml:space="preserve"> настоящих Правил,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сельского округа.</w:t>
      </w:r>
    </w:p>
    <w:bookmarkStart w:name="z30" w:id="28"/>
    <w:p>
      <w:pPr>
        <w:spacing w:after="0"/>
        <w:ind w:left="0"/>
        <w:jc w:val="both"/>
      </w:pPr>
      <w:r>
        <w:rPr>
          <w:rFonts w:ascii="Times New Roman"/>
          <w:b w:val="false"/>
          <w:i w:val="false"/>
          <w:color w:val="000000"/>
          <w:sz w:val="28"/>
        </w:rPr>
        <w:t>
      22. Уполномоченный орган письменно уведомляет заявителя о принятом решении (в случае отказа - с указанием основания) в течение трех рабочих дней со дня принятия решения.</w:t>
      </w:r>
    </w:p>
    <w:bookmarkEnd w:id="28"/>
    <w:bookmarkStart w:name="z31" w:id="29"/>
    <w:p>
      <w:pPr>
        <w:spacing w:after="0"/>
        <w:ind w:left="0"/>
        <w:jc w:val="both"/>
      </w:pPr>
      <w:r>
        <w:rPr>
          <w:rFonts w:ascii="Times New Roman"/>
          <w:b w:val="false"/>
          <w:i w:val="false"/>
          <w:color w:val="000000"/>
          <w:sz w:val="28"/>
        </w:rPr>
        <w:t>
      23. Отказ в оказании социальной помощи осуществляется в случаях:</w:t>
      </w:r>
    </w:p>
    <w:bookmarkEnd w:id="29"/>
    <w:p>
      <w:pPr>
        <w:spacing w:after="0"/>
        <w:ind w:left="0"/>
        <w:jc w:val="both"/>
      </w:pPr>
      <w:r>
        <w:rPr>
          <w:rFonts w:ascii="Times New Roman"/>
          <w:b w:val="false"/>
          <w:i w:val="false"/>
          <w:color w:val="000000"/>
          <w:sz w:val="28"/>
        </w:rPr>
        <w:t>
      1) выявления недостоверных сведений, представленных заявителями;</w:t>
      </w:r>
    </w:p>
    <w:p>
      <w:pPr>
        <w:spacing w:after="0"/>
        <w:ind w:left="0"/>
        <w:jc w:val="both"/>
      </w:pPr>
      <w:r>
        <w:rPr>
          <w:rFonts w:ascii="Times New Roman"/>
          <w:b w:val="false"/>
          <w:i w:val="false"/>
          <w:color w:val="000000"/>
          <w:sz w:val="28"/>
        </w:rPr>
        <w:t>
      2) отказа, уклонения заявителя от проведения обследования материального положения лица (семьи);</w:t>
      </w:r>
    </w:p>
    <w:p>
      <w:pPr>
        <w:spacing w:after="0"/>
        <w:ind w:left="0"/>
        <w:jc w:val="both"/>
      </w:pPr>
      <w:r>
        <w:rPr>
          <w:rFonts w:ascii="Times New Roman"/>
          <w:b w:val="false"/>
          <w:i w:val="false"/>
          <w:color w:val="000000"/>
          <w:sz w:val="28"/>
        </w:rPr>
        <w:t>
      3) превышения размера среднедушевого дохода лица (семьи), установленного районным маслихатом порога для оказания социальной помощи.</w:t>
      </w:r>
    </w:p>
    <w:bookmarkStart w:name="z32" w:id="30"/>
    <w:p>
      <w:pPr>
        <w:spacing w:after="0"/>
        <w:ind w:left="0"/>
        <w:jc w:val="both"/>
      </w:pPr>
      <w:r>
        <w:rPr>
          <w:rFonts w:ascii="Times New Roman"/>
          <w:b w:val="false"/>
          <w:i w:val="false"/>
          <w:color w:val="000000"/>
          <w:sz w:val="28"/>
        </w:rPr>
        <w:t>
      24. Финансирование расходов на предоставление социальной помощи осуществляется в пределах средств, предусмотренных бюджетом города Кентау на текущий финансовый год.</w:t>
      </w:r>
    </w:p>
    <w:bookmarkEnd w:id="30"/>
    <w:bookmarkStart w:name="z38" w:id="31"/>
    <w:p>
      <w:pPr>
        <w:spacing w:after="0"/>
        <w:ind w:left="0"/>
        <w:jc w:val="both"/>
      </w:pPr>
      <w:r>
        <w:rPr>
          <w:rFonts w:ascii="Times New Roman"/>
          <w:b w:val="false"/>
          <w:i w:val="false"/>
          <w:color w:val="000000"/>
          <w:sz w:val="28"/>
        </w:rPr>
        <w:t>
      25. Размер оказываемой социальной помощи малообеспеченным семьям со среднедушевым доходом ниже величины прожиточного минимума составляет величину прожиточного минимума на каждого члена семьи в месяц.</w:t>
      </w:r>
    </w:p>
    <w:bookmarkEnd w:id="31"/>
    <w:p>
      <w:pPr>
        <w:spacing w:after="0"/>
        <w:ind w:left="0"/>
        <w:jc w:val="both"/>
      </w:pPr>
      <w:r>
        <w:rPr>
          <w:rFonts w:ascii="Times New Roman"/>
          <w:b w:val="false"/>
          <w:i w:val="false"/>
          <w:color w:val="000000"/>
          <w:sz w:val="28"/>
        </w:rPr>
        <w:t>
      Социальная помощь выплачивается ежемесячно или единовременно за 3 месяца. Единовременная выплата социальной помощи производится по согласованию с Комиссией и используется исключительно на мероприятия, связанные с выполнением обязательств по социальному контракту, развитие личного подсобного хозяйства (покупка домашнего скота, птицы и другое), организацию индивидуальной предпринимательской деятельности (кроме затрат на погошение предыдущих займов).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25 в соответствии с решением Кентауского городского маслихата Туркестанской области от 14.02.2020 </w:t>
      </w:r>
      <w:r>
        <w:rPr>
          <w:rFonts w:ascii="Times New Roman"/>
          <w:b w:val="false"/>
          <w:i w:val="false"/>
          <w:color w:val="000000"/>
          <w:sz w:val="28"/>
        </w:rPr>
        <w:t>№ 341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 w:id="32"/>
    <w:p>
      <w:pPr>
        <w:spacing w:after="0"/>
        <w:ind w:left="0"/>
        <w:jc w:val="left"/>
      </w:pPr>
      <w:r>
        <w:rPr>
          <w:rFonts w:ascii="Times New Roman"/>
          <w:b/>
          <w:i w:val="false"/>
          <w:color w:val="000000"/>
        </w:rPr>
        <w:t xml:space="preserve"> 4. Основания для прекращения и возврата предоставляемой социальной помощи</w:t>
      </w:r>
    </w:p>
    <w:bookmarkEnd w:id="32"/>
    <w:bookmarkStart w:name="z34" w:id="33"/>
    <w:p>
      <w:pPr>
        <w:spacing w:after="0"/>
        <w:ind w:left="0"/>
        <w:jc w:val="both"/>
      </w:pPr>
      <w:r>
        <w:rPr>
          <w:rFonts w:ascii="Times New Roman"/>
          <w:b w:val="false"/>
          <w:i w:val="false"/>
          <w:color w:val="000000"/>
          <w:sz w:val="28"/>
        </w:rPr>
        <w:t>
      26. Социальная помощь прекращается в случаях:</w:t>
      </w:r>
    </w:p>
    <w:bookmarkEnd w:id="33"/>
    <w:p>
      <w:pPr>
        <w:spacing w:after="0"/>
        <w:ind w:left="0"/>
        <w:jc w:val="both"/>
      </w:pPr>
      <w:r>
        <w:rPr>
          <w:rFonts w:ascii="Times New Roman"/>
          <w:b w:val="false"/>
          <w:i w:val="false"/>
          <w:color w:val="000000"/>
          <w:sz w:val="28"/>
        </w:rPr>
        <w:t>
      1) смерти получателя;</w:t>
      </w:r>
    </w:p>
    <w:p>
      <w:pPr>
        <w:spacing w:after="0"/>
        <w:ind w:left="0"/>
        <w:jc w:val="both"/>
      </w:pPr>
      <w:r>
        <w:rPr>
          <w:rFonts w:ascii="Times New Roman"/>
          <w:b w:val="false"/>
          <w:i w:val="false"/>
          <w:color w:val="000000"/>
          <w:sz w:val="28"/>
        </w:rPr>
        <w:t>
      2) выезда получателя на постоянное проживание за пределы соответствующей административно-территориальной единицы;</w:t>
      </w:r>
    </w:p>
    <w:p>
      <w:pPr>
        <w:spacing w:after="0"/>
        <w:ind w:left="0"/>
        <w:jc w:val="both"/>
      </w:pPr>
      <w:r>
        <w:rPr>
          <w:rFonts w:ascii="Times New Roman"/>
          <w:b w:val="false"/>
          <w:i w:val="false"/>
          <w:color w:val="000000"/>
          <w:sz w:val="28"/>
        </w:rPr>
        <w:t>
      3) направления получателя на проживание в государственные медико-социальные учреждения;</w:t>
      </w:r>
    </w:p>
    <w:p>
      <w:pPr>
        <w:spacing w:after="0"/>
        <w:ind w:left="0"/>
        <w:jc w:val="both"/>
      </w:pPr>
      <w:r>
        <w:rPr>
          <w:rFonts w:ascii="Times New Roman"/>
          <w:b w:val="false"/>
          <w:i w:val="false"/>
          <w:color w:val="000000"/>
          <w:sz w:val="28"/>
        </w:rPr>
        <w:t>
      4) выявления недостоверных сведений, представленных заявителем.</w:t>
      </w:r>
    </w:p>
    <w:p>
      <w:pPr>
        <w:spacing w:after="0"/>
        <w:ind w:left="0"/>
        <w:jc w:val="both"/>
      </w:pPr>
      <w:r>
        <w:rPr>
          <w:rFonts w:ascii="Times New Roman"/>
          <w:b w:val="false"/>
          <w:i w:val="false"/>
          <w:color w:val="000000"/>
          <w:sz w:val="28"/>
        </w:rPr>
        <w:t>
      Выплата социальной помощи прекращается с месяца наступления указанных обстоятельств.</w:t>
      </w:r>
    </w:p>
    <w:bookmarkStart w:name="z35" w:id="34"/>
    <w:p>
      <w:pPr>
        <w:spacing w:after="0"/>
        <w:ind w:left="0"/>
        <w:jc w:val="both"/>
      </w:pPr>
      <w:r>
        <w:rPr>
          <w:rFonts w:ascii="Times New Roman"/>
          <w:b w:val="false"/>
          <w:i w:val="false"/>
          <w:color w:val="000000"/>
          <w:sz w:val="28"/>
        </w:rPr>
        <w:t>
      27. Излишне выплаченные суммы подлежат возврату в добровольном или ином установленном законодательством Республики Казахстан порядке.</w:t>
      </w:r>
    </w:p>
    <w:bookmarkEnd w:id="34"/>
    <w:bookmarkStart w:name="z36" w:id="35"/>
    <w:p>
      <w:pPr>
        <w:spacing w:after="0"/>
        <w:ind w:left="0"/>
        <w:jc w:val="left"/>
      </w:pPr>
      <w:r>
        <w:rPr>
          <w:rFonts w:ascii="Times New Roman"/>
          <w:b/>
          <w:i w:val="false"/>
          <w:color w:val="000000"/>
        </w:rPr>
        <w:t xml:space="preserve"> 5. Заключительное положение</w:t>
      </w:r>
    </w:p>
    <w:bookmarkEnd w:id="35"/>
    <w:bookmarkStart w:name="z37" w:id="36"/>
    <w:p>
      <w:pPr>
        <w:spacing w:after="0"/>
        <w:ind w:left="0"/>
        <w:jc w:val="both"/>
      </w:pPr>
      <w:r>
        <w:rPr>
          <w:rFonts w:ascii="Times New Roman"/>
          <w:b w:val="false"/>
          <w:i w:val="false"/>
          <w:color w:val="000000"/>
          <w:sz w:val="28"/>
        </w:rPr>
        <w:t>
      28.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"Е-Собес" и "Социальная помошь".</w:t>
      </w:r>
    </w:p>
    <w:bookmarkEnd w:id="3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