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735f" w14:textId="2147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9 декабря 2016 года № 401. Зарегистрировано Департаментом юстиции Южно-Казахстанской области 22 декабря 2016 года № 3924. Утратило силу постановлением акимата Шардаринского района Южно-Казахстанской области от 28 февраля 2018 года № 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Южно-Казахстанской области от 28.02.2018 № 88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квотирования рабочих мест для инвалидов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зарегистрированного в Реестре государственной регистрации нормативных правовых актов за № 14010, акимат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организациям со списочной численностью работников: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до двухсот пятидесяти человек – в размере трех процентов списочной численности работников;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человек – в размере четырех процентов списочной численности работников без учета рабочих мест на тяжелых работах, работах с вредными, опасными условиями труда.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Шардаринского района" в порядке, установленном законодательными актами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настоящего постановления в периодическом печатном изданий, распространяемое на территории Шардаринского района и информационно–правовой системе "Әділет";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Шардаринского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Б.Алипова.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Т.Байтурганов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