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9a8a" w14:textId="1db9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отбора инновационных проектов в области агропромышленного комплекса Восточно-Казахстанской области</w:t>
      </w:r>
    </w:p>
    <w:p>
      <w:pPr>
        <w:spacing w:after="0"/>
        <w:ind w:left="0"/>
        <w:jc w:val="both"/>
      </w:pPr>
      <w:r>
        <w:rPr>
          <w:rFonts w:ascii="Times New Roman"/>
          <w:b w:val="false"/>
          <w:i w:val="false"/>
          <w:color w:val="000000"/>
          <w:sz w:val="28"/>
        </w:rPr>
        <w:t>Постановление Восточно-Казахстанского областного акимата от 01 апреля 2016 года № 90. Зарегистрировано Департаментом юстиции Восточно-Казахстанской области 03 мая 2016 года N 4531</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 подпунктом 5)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10-1) </w:t>
      </w:r>
      <w:r>
        <w:rPr>
          <w:rFonts w:ascii="Times New Roman"/>
          <w:b w:val="false"/>
          <w:i w:val="false"/>
          <w:color w:val="000000"/>
          <w:sz w:val="28"/>
        </w:rPr>
        <w:t>пункта 2</w:t>
      </w:r>
      <w:r>
        <w:rPr>
          <w:rFonts w:ascii="Times New Roman"/>
          <w:b w:val="false"/>
          <w:i w:val="false"/>
          <w:color w:val="000000"/>
          <w:sz w:val="28"/>
        </w:rPr>
        <w:t xml:space="preserve"> статьи 7 Закона Республики Казахстан от 8 июля 2005 года "О государственном регулировании развития агропромышленного комплекса и сельских территорий", Восточно-Казахстанский областной акимат </w:t>
      </w:r>
      <w:r>
        <w:rPr>
          <w:rFonts w:ascii="Times New Roman"/>
          <w:b/>
          <w:i w:val="false"/>
          <w:color w:val="000000"/>
          <w:sz w:val="28"/>
        </w:rPr>
        <w:t>ПОСТАНОВЛЯЕТ:</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отбора инновационных проектов в области агропромышленного комплекса Восточно-Казахстанской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"Об утверждении правил организации отбора инновационных проектов в области агропромышленного комплекса Восточно-Казахстанской области" от 27 апреля 2012 года № 98 (зарегистрированное в Реестре государственной регистрации нормативных правовых актов за номером 2574, опубликованное в газетах "Дидар" от 1 июня 2012 года № 63 (16692), "Рудный Алтай" от 2 июня 2012 года № 63 (19203).</w:t>
      </w:r>
      <w:r>
        <w:br/>
      </w:r>
      <w:r>
        <w:rPr>
          <w:rFonts w:ascii="Times New Roman"/>
          <w:b w:val="false"/>
          <w:i w:val="false"/>
          <w:color w:val="000000"/>
          <w:sz w:val="28"/>
        </w:rPr>
        <w:t xml:space="preserve">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Восточно–Казахстанской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областного акимата</w:t>
            </w:r>
            <w:r>
              <w:br/>
            </w:r>
            <w:r>
              <w:rPr>
                <w:rFonts w:ascii="Times New Roman"/>
                <w:b w:val="false"/>
                <w:i w:val="false"/>
                <w:color w:val="000000"/>
                <w:sz w:val="20"/>
              </w:rPr>
              <w:t>от " 1 " апреля 2016 года № 90</w:t>
            </w:r>
          </w:p>
        </w:tc>
      </w:tr>
    </w:tbl>
    <w:bookmarkStart w:name="z12" w:id="1"/>
    <w:p>
      <w:pPr>
        <w:spacing w:after="0"/>
        <w:ind w:left="0"/>
        <w:jc w:val="left"/>
      </w:pPr>
      <w:r>
        <w:rPr>
          <w:rFonts w:ascii="Times New Roman"/>
          <w:b/>
          <w:i w:val="false"/>
          <w:color w:val="000000"/>
        </w:rPr>
        <w:t xml:space="preserve"> Правила организации отбора инновационных проектов в области агропромышленного комплекса Восточно-Казахстанской области</w:t>
      </w:r>
    </w:p>
    <w:bookmarkEnd w:id="1"/>
    <w:bookmarkStart w:name="z13" w:id="2"/>
    <w:p>
      <w:pPr>
        <w:spacing w:after="0"/>
        <w:ind w:left="0"/>
        <w:jc w:val="left"/>
      </w:pPr>
      <w:r>
        <w:rPr>
          <w:rFonts w:ascii="Times New Roman"/>
          <w:b/>
          <w:i w:val="false"/>
          <w:color w:val="000000"/>
        </w:rPr>
        <w:t xml:space="preserve"> 1. Общие положения</w:t>
      </w:r>
    </w:p>
    <w:bookmarkEnd w:id="2"/>
    <w:bookmarkStart w:name="z14" w:id="3"/>
    <w:p>
      <w:pPr>
        <w:spacing w:after="0"/>
        <w:ind w:left="0"/>
        <w:jc w:val="both"/>
      </w:pPr>
      <w:r>
        <w:rPr>
          <w:rFonts w:ascii="Times New Roman"/>
          <w:b w:val="false"/>
          <w:i w:val="false"/>
          <w:color w:val="000000"/>
          <w:sz w:val="28"/>
        </w:rPr>
        <w:t xml:space="preserve">
      1. Настоящие Правила организации отбора инновационных проектов в области агропромышленного комплекса Восточно-Казахстанской области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10-1)</w:t>
      </w: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статьи 7 Закона Республики Казахстан от 8 июля 2005 года "О государственном регулировании развития агропромышленного комплекса и сельских территорий" и определяют порядок организации отбора инновационных проектов в области агропромышленного комплекса Восточно-Казахстанской области для их внедрения и распространения за счет средств местного бюджета.</w:t>
      </w:r>
      <w:r>
        <w:br/>
      </w:r>
      <w:r>
        <w:rPr>
          <w:rFonts w:ascii="Times New Roman"/>
          <w:b w:val="false"/>
          <w:i w:val="false"/>
          <w:color w:val="000000"/>
          <w:sz w:val="28"/>
        </w:rPr>
        <w:t xml:space="preserve">
      </w:t>
      </w:r>
      <w:r>
        <w:rPr>
          <w:rFonts w:ascii="Times New Roman"/>
          <w:b w:val="false"/>
          <w:i w:val="false"/>
          <w:color w:val="000000"/>
          <w:sz w:val="28"/>
        </w:rPr>
        <w:t>2. В настоящих Правилах используются следующие основные термины и понятия:</w:t>
      </w:r>
      <w:r>
        <w:br/>
      </w:r>
      <w:r>
        <w:rPr>
          <w:rFonts w:ascii="Times New Roman"/>
          <w:b w:val="false"/>
          <w:i w:val="false"/>
          <w:color w:val="000000"/>
          <w:sz w:val="28"/>
        </w:rPr>
        <w:t xml:space="preserve">
      </w:t>
      </w:r>
      <w:r>
        <w:rPr>
          <w:rFonts w:ascii="Times New Roman"/>
          <w:b w:val="false"/>
          <w:i w:val="false"/>
          <w:color w:val="000000"/>
          <w:sz w:val="28"/>
        </w:rPr>
        <w:t>1) агропромышленный комплекс - совокупность отраслей экономики, включающих производство, заготовку, хранение, транспортировку, переработку и реализацию продукции сельского, рыбного хозяйства, а также пищевую промышленность, сопутствующие производства и сферы деятельности, обеспечивающие их современной техникой, технологическим оборудованием, деньгами, информационными и другими ресурсами, ветеринарно-санитарную и фитосанитарную безопасность, научное обеспечение и подготовку кадров (далее - АПК);</w:t>
      </w:r>
      <w:r>
        <w:br/>
      </w:r>
      <w:r>
        <w:rPr>
          <w:rFonts w:ascii="Times New Roman"/>
          <w:b w:val="false"/>
          <w:i w:val="false"/>
          <w:color w:val="000000"/>
          <w:sz w:val="28"/>
        </w:rPr>
        <w:t xml:space="preserve">
      </w:t>
      </w:r>
      <w:r>
        <w:rPr>
          <w:rFonts w:ascii="Times New Roman"/>
          <w:b w:val="false"/>
          <w:i w:val="false"/>
          <w:color w:val="000000"/>
          <w:sz w:val="28"/>
        </w:rPr>
        <w:t>2) субъекты АПК - физические и юридические лица, осуществляющие деятельность в агропромышленном комплексе;</w:t>
      </w:r>
      <w:r>
        <w:br/>
      </w:r>
      <w:r>
        <w:rPr>
          <w:rFonts w:ascii="Times New Roman"/>
          <w:b w:val="false"/>
          <w:i w:val="false"/>
          <w:color w:val="000000"/>
          <w:sz w:val="28"/>
        </w:rPr>
        <w:t xml:space="preserve">
      </w:t>
      </w:r>
      <w:r>
        <w:rPr>
          <w:rFonts w:ascii="Times New Roman"/>
          <w:b w:val="false"/>
          <w:i w:val="false"/>
          <w:color w:val="000000"/>
          <w:sz w:val="28"/>
        </w:rPr>
        <w:t>3) администратор бюджетной программы – уполномоченный орган местного исполнительного органа области по вопросам реализации государственной политики в сфере АПК, на которого в установленном законодательством Республики Казахстан порядке возложены функции по администрированию бюджетной программы по распространению и внедрению инновационного опыта в сфере АПК области (далее - администратор программы);</w:t>
      </w:r>
      <w:r>
        <w:br/>
      </w:r>
      <w:r>
        <w:rPr>
          <w:rFonts w:ascii="Times New Roman"/>
          <w:b w:val="false"/>
          <w:i w:val="false"/>
          <w:color w:val="000000"/>
          <w:sz w:val="28"/>
        </w:rPr>
        <w:t xml:space="preserve">
      </w:t>
      </w:r>
      <w:r>
        <w:rPr>
          <w:rFonts w:ascii="Times New Roman"/>
          <w:b w:val="false"/>
          <w:i w:val="false"/>
          <w:color w:val="000000"/>
          <w:sz w:val="28"/>
        </w:rPr>
        <w:t>4) инновация – введение в употребление какого-либо нового или значительно улучшенного продукта (товара или услуги) или процесса, нового метода маркетинга или нового организационного метода в деловой практике, организации рабочих мест или внешних связей;</w:t>
      </w:r>
      <w:r>
        <w:br/>
      </w:r>
      <w:r>
        <w:rPr>
          <w:rFonts w:ascii="Times New Roman"/>
          <w:b w:val="false"/>
          <w:i w:val="false"/>
          <w:color w:val="000000"/>
          <w:sz w:val="28"/>
        </w:rPr>
        <w:t xml:space="preserve">
      </w:t>
      </w:r>
      <w:r>
        <w:rPr>
          <w:rFonts w:ascii="Times New Roman"/>
          <w:b w:val="false"/>
          <w:i w:val="false"/>
          <w:color w:val="000000"/>
          <w:sz w:val="28"/>
        </w:rPr>
        <w:t>5) субъекты инновационной деятельности – физические и (или) юридические лица, реализующие инновационные проекты в сфере АПК.</w:t>
      </w:r>
    </w:p>
    <w:bookmarkEnd w:id="3"/>
    <w:bookmarkStart w:name="z21" w:id="4"/>
    <w:p>
      <w:pPr>
        <w:spacing w:after="0"/>
        <w:ind w:left="0"/>
        <w:jc w:val="left"/>
      </w:pPr>
      <w:r>
        <w:rPr>
          <w:rFonts w:ascii="Times New Roman"/>
          <w:b/>
          <w:i w:val="false"/>
          <w:color w:val="000000"/>
        </w:rPr>
        <w:t xml:space="preserve"> 2. Условия отбора инновационных проектов</w:t>
      </w:r>
    </w:p>
    <w:bookmarkEnd w:id="4"/>
    <w:bookmarkStart w:name="z22" w:id="5"/>
    <w:p>
      <w:pPr>
        <w:spacing w:after="0"/>
        <w:ind w:left="0"/>
        <w:jc w:val="both"/>
      </w:pPr>
      <w:r>
        <w:rPr>
          <w:rFonts w:ascii="Times New Roman"/>
          <w:b w:val="false"/>
          <w:i w:val="false"/>
          <w:color w:val="000000"/>
          <w:sz w:val="28"/>
        </w:rPr>
        <w:t>
      3. Отбор инновационных проектов осуществляется среди субъектов инновационной деятельности, представивших заявки, согласно ежегодно определяемым администратором программы темам в сфере АПК в соответствии с потребностями АПК области.</w:t>
      </w:r>
      <w:r>
        <w:br/>
      </w:r>
      <w:r>
        <w:rPr>
          <w:rFonts w:ascii="Times New Roman"/>
          <w:b w:val="false"/>
          <w:i w:val="false"/>
          <w:color w:val="000000"/>
          <w:sz w:val="28"/>
        </w:rPr>
        <w:t xml:space="preserve">
      </w:t>
      </w:r>
      <w:r>
        <w:rPr>
          <w:rFonts w:ascii="Times New Roman"/>
          <w:b w:val="false"/>
          <w:i w:val="false"/>
          <w:color w:val="000000"/>
          <w:sz w:val="28"/>
        </w:rPr>
        <w:t>4. Мероприятия по реализации инновационного проекта в АПК области включают:</w:t>
      </w:r>
      <w:r>
        <w:br/>
      </w:r>
      <w:r>
        <w:rPr>
          <w:rFonts w:ascii="Times New Roman"/>
          <w:b w:val="false"/>
          <w:i w:val="false"/>
          <w:color w:val="000000"/>
          <w:sz w:val="28"/>
        </w:rPr>
        <w:t xml:space="preserve">
      </w:t>
      </w:r>
      <w:r>
        <w:rPr>
          <w:rFonts w:ascii="Times New Roman"/>
          <w:b w:val="false"/>
          <w:i w:val="false"/>
          <w:color w:val="000000"/>
          <w:sz w:val="28"/>
        </w:rPr>
        <w:t>1) консультационные услуги по научно-методическому сопровождению инновационного проекта;</w:t>
      </w:r>
      <w:r>
        <w:br/>
      </w:r>
      <w:r>
        <w:rPr>
          <w:rFonts w:ascii="Times New Roman"/>
          <w:b w:val="false"/>
          <w:i w:val="false"/>
          <w:color w:val="000000"/>
          <w:sz w:val="28"/>
        </w:rPr>
        <w:t xml:space="preserve">
      </w:t>
      </w:r>
      <w:r>
        <w:rPr>
          <w:rFonts w:ascii="Times New Roman"/>
          <w:b w:val="false"/>
          <w:i w:val="false"/>
          <w:color w:val="000000"/>
          <w:sz w:val="28"/>
        </w:rPr>
        <w:t>2) проведение лабораторных анализов, в том числе по результатам внедрения;</w:t>
      </w:r>
      <w:r>
        <w:br/>
      </w:r>
      <w:r>
        <w:rPr>
          <w:rFonts w:ascii="Times New Roman"/>
          <w:b w:val="false"/>
          <w:i w:val="false"/>
          <w:color w:val="000000"/>
          <w:sz w:val="28"/>
        </w:rPr>
        <w:t xml:space="preserve">
      </w:t>
      </w:r>
      <w:r>
        <w:rPr>
          <w:rFonts w:ascii="Times New Roman"/>
          <w:b w:val="false"/>
          <w:i w:val="false"/>
          <w:color w:val="000000"/>
          <w:sz w:val="28"/>
        </w:rPr>
        <w:t>3) проведение научно-практических семинаров-совещаний по внедрению инновационного проекта (дни поля) на производственной базе субъектов АПК области или научных, опытных и иных организаций аграрного профиля;</w:t>
      </w:r>
      <w:r>
        <w:br/>
      </w:r>
      <w:r>
        <w:rPr>
          <w:rFonts w:ascii="Times New Roman"/>
          <w:b w:val="false"/>
          <w:i w:val="false"/>
          <w:color w:val="000000"/>
          <w:sz w:val="28"/>
        </w:rPr>
        <w:t xml:space="preserve">
      </w:t>
      </w:r>
      <w:r>
        <w:rPr>
          <w:rFonts w:ascii="Times New Roman"/>
          <w:b w:val="false"/>
          <w:i w:val="false"/>
          <w:color w:val="000000"/>
          <w:sz w:val="28"/>
        </w:rPr>
        <w:t>4) распространение опыта и полученных результатов реализации инновационного проекта (презентации, публикация статей, подготовка и издание брошюр, буклетов, подготовка видеоматериалов).</w:t>
      </w:r>
      <w:r>
        <w:br/>
      </w:r>
      <w:r>
        <w:rPr>
          <w:rFonts w:ascii="Times New Roman"/>
          <w:b w:val="false"/>
          <w:i w:val="false"/>
          <w:color w:val="000000"/>
          <w:sz w:val="28"/>
        </w:rPr>
        <w:t xml:space="preserve">
      </w:t>
      </w:r>
      <w:r>
        <w:rPr>
          <w:rFonts w:ascii="Times New Roman"/>
          <w:b w:val="false"/>
          <w:i w:val="false"/>
          <w:color w:val="000000"/>
          <w:sz w:val="28"/>
        </w:rPr>
        <w:t>5. Срок реализации инновационного проекта не должен превышать 24 (двадцати четырех) месяцев.</w:t>
      </w:r>
    </w:p>
    <w:bookmarkEnd w:id="5"/>
    <w:bookmarkStart w:name="z29" w:id="6"/>
    <w:p>
      <w:pPr>
        <w:spacing w:after="0"/>
        <w:ind w:left="0"/>
        <w:jc w:val="left"/>
      </w:pPr>
      <w:r>
        <w:rPr>
          <w:rFonts w:ascii="Times New Roman"/>
          <w:b/>
          <w:i w:val="false"/>
          <w:color w:val="000000"/>
        </w:rPr>
        <w:t xml:space="preserve"> 3. Порядок отбора инновационных проектов</w:t>
      </w:r>
    </w:p>
    <w:bookmarkEnd w:id="6"/>
    <w:bookmarkStart w:name="z30" w:id="7"/>
    <w:p>
      <w:pPr>
        <w:spacing w:after="0"/>
        <w:ind w:left="0"/>
        <w:jc w:val="both"/>
      </w:pPr>
      <w:r>
        <w:rPr>
          <w:rFonts w:ascii="Times New Roman"/>
          <w:b w:val="false"/>
          <w:i w:val="false"/>
          <w:color w:val="000000"/>
          <w:sz w:val="28"/>
        </w:rPr>
        <w:t>
      6. Администратор программы в соответствии с потребностями АПК области, до публикации объявления о проведении конкурса, формирует предварительный перечень тем по инновационным проектам на текущий год, с приложением к нему всех обоснований и подтверждающих документов, и выносит для рассмотрения и отбора конкурсной комиссией.</w:t>
      </w:r>
      <w:r>
        <w:br/>
      </w:r>
      <w:r>
        <w:rPr>
          <w:rFonts w:ascii="Times New Roman"/>
          <w:b w:val="false"/>
          <w:i w:val="false"/>
          <w:color w:val="000000"/>
          <w:sz w:val="28"/>
        </w:rPr>
        <w:t xml:space="preserve">
      </w:t>
      </w:r>
      <w:r>
        <w:rPr>
          <w:rFonts w:ascii="Times New Roman"/>
          <w:b w:val="false"/>
          <w:i w:val="false"/>
          <w:color w:val="000000"/>
          <w:sz w:val="28"/>
        </w:rPr>
        <w:t xml:space="preserve">Администратор программы в течение 15 (пятнадцати) рабочих дней до начала проведения конкурса публикует объявление о проведении отбора среди заявителей мероприятий с указанием тем по инновационным проектам в средствах массовой информации, а также на официальном сайте акима Восточно-Казахстанской области на государственном и русском языках. </w:t>
      </w:r>
      <w:r>
        <w:br/>
      </w:r>
      <w:r>
        <w:rPr>
          <w:rFonts w:ascii="Times New Roman"/>
          <w:b w:val="false"/>
          <w:i w:val="false"/>
          <w:color w:val="000000"/>
          <w:sz w:val="28"/>
        </w:rPr>
        <w:t xml:space="preserve">
      </w:t>
      </w:r>
      <w:r>
        <w:rPr>
          <w:rFonts w:ascii="Times New Roman"/>
          <w:b w:val="false"/>
          <w:i w:val="false"/>
          <w:color w:val="000000"/>
          <w:sz w:val="28"/>
        </w:rPr>
        <w:t>7. Для участия в отборе инновационных проектов, администратору программы заявителями предоставляются следующие документы:</w:t>
      </w:r>
      <w:r>
        <w:br/>
      </w:r>
      <w:r>
        <w:rPr>
          <w:rFonts w:ascii="Times New Roman"/>
          <w:b w:val="false"/>
          <w:i w:val="false"/>
          <w:color w:val="000000"/>
          <w:sz w:val="28"/>
        </w:rPr>
        <w:t xml:space="preserve">
      </w:t>
      </w:r>
      <w:r>
        <w:rPr>
          <w:rFonts w:ascii="Times New Roman"/>
          <w:b w:val="false"/>
          <w:i w:val="false"/>
          <w:color w:val="000000"/>
          <w:sz w:val="28"/>
        </w:rPr>
        <w:t xml:space="preserve">1) заявка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000000"/>
          <w:sz w:val="28"/>
        </w:rPr>
        <w:t xml:space="preserve">2) пояснительная записка к плану мероприятий по внедрению инновационного проекта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000000"/>
          <w:sz w:val="28"/>
        </w:rPr>
        <w:t xml:space="preserve">3) план мероприятий по реализации инновационного проекта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000000"/>
          <w:sz w:val="28"/>
        </w:rPr>
        <w:t xml:space="preserve">4) смета расходов мероприятий по внедрению инновационного проекта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000000"/>
          <w:sz w:val="28"/>
        </w:rPr>
        <w:t>5) обоснование выбора реализации проекта в указанном районе, и в частности в данном хозяйстве;</w:t>
      </w:r>
      <w:r>
        <w:br/>
      </w:r>
      <w:r>
        <w:rPr>
          <w:rFonts w:ascii="Times New Roman"/>
          <w:b w:val="false"/>
          <w:i w:val="false"/>
          <w:color w:val="000000"/>
          <w:sz w:val="28"/>
        </w:rPr>
        <w:t>
      5-1) документ, подтверждающий право интеллектуальной собственности на реализацию инновационного проекта;</w:t>
      </w:r>
      <w:r>
        <w:br/>
      </w:r>
      <w:r>
        <w:rPr>
          <w:rFonts w:ascii="Times New Roman"/>
          <w:b w:val="false"/>
          <w:i w:val="false"/>
          <w:color w:val="000000"/>
          <w:sz w:val="28"/>
        </w:rPr>
        <w:t xml:space="preserve">
      </w:t>
      </w:r>
      <w:r>
        <w:rPr>
          <w:rFonts w:ascii="Times New Roman"/>
          <w:b w:val="false"/>
          <w:i w:val="false"/>
          <w:color w:val="000000"/>
          <w:sz w:val="28"/>
        </w:rPr>
        <w:t>6) резюме специалистов заявителей, участвующих в реализации инновационного проекта;</w:t>
      </w:r>
      <w:r>
        <w:br/>
      </w:r>
      <w:r>
        <w:rPr>
          <w:rFonts w:ascii="Times New Roman"/>
          <w:b w:val="false"/>
          <w:i w:val="false"/>
          <w:color w:val="000000"/>
          <w:sz w:val="28"/>
        </w:rPr>
        <w:t xml:space="preserve">
      </w:t>
      </w:r>
      <w:r>
        <w:rPr>
          <w:rFonts w:ascii="Times New Roman"/>
          <w:b w:val="false"/>
          <w:i w:val="false"/>
          <w:color w:val="000000"/>
          <w:sz w:val="28"/>
        </w:rPr>
        <w:t>7) нотариально засвидетельствованные копии лицензий, патентов, свидетельств, сертификатов, дипломов и других документов, подтверждающих квалификацию заявителя на выполнение работ в научной, научно-технической и инновационной сферах аграрного профиля либо их копии с оригиналами документов для сверки;</w:t>
      </w:r>
      <w:r>
        <w:br/>
      </w:r>
      <w:r>
        <w:rPr>
          <w:rFonts w:ascii="Times New Roman"/>
          <w:b w:val="false"/>
          <w:i w:val="false"/>
          <w:color w:val="000000"/>
          <w:sz w:val="28"/>
        </w:rPr>
        <w:t xml:space="preserve">
      </w:t>
      </w:r>
      <w:r>
        <w:rPr>
          <w:rFonts w:ascii="Times New Roman"/>
          <w:b w:val="false"/>
          <w:i w:val="false"/>
          <w:color w:val="000000"/>
          <w:sz w:val="28"/>
        </w:rPr>
        <w:t>8) для юридических лиц:</w:t>
      </w:r>
      <w:r>
        <w:br/>
      </w:r>
      <w:r>
        <w:rPr>
          <w:rFonts w:ascii="Times New Roman"/>
          <w:b w:val="false"/>
          <w:i w:val="false"/>
          <w:color w:val="000000"/>
          <w:sz w:val="28"/>
        </w:rPr>
        <w:t xml:space="preserve">
      </w:t>
      </w:r>
      <w:r>
        <w:rPr>
          <w:rFonts w:ascii="Times New Roman"/>
          <w:b w:val="false"/>
          <w:i w:val="false"/>
          <w:color w:val="000000"/>
          <w:sz w:val="28"/>
        </w:rPr>
        <w:t>нотариально засвидетельствованные копии учредительных документов (устава и учредительного договора) юридического лица либо их копии с оригиналами документов для сверки;</w:t>
      </w:r>
      <w:r>
        <w:br/>
      </w:r>
      <w:r>
        <w:rPr>
          <w:rFonts w:ascii="Times New Roman"/>
          <w:b w:val="false"/>
          <w:i w:val="false"/>
          <w:color w:val="000000"/>
          <w:sz w:val="28"/>
        </w:rPr>
        <w:t xml:space="preserve">
      </w:t>
      </w:r>
      <w:r>
        <w:rPr>
          <w:rFonts w:ascii="Times New Roman"/>
          <w:b w:val="false"/>
          <w:i w:val="false"/>
          <w:color w:val="000000"/>
          <w:sz w:val="28"/>
        </w:rPr>
        <w:t>оригинал справки установленной формы о государственной регистрации (перерегистрации) юридического лица или свидетельства, выданные регистрирующим органом;</w:t>
      </w:r>
      <w:r>
        <w:br/>
      </w:r>
      <w:r>
        <w:rPr>
          <w:rFonts w:ascii="Times New Roman"/>
          <w:b w:val="false"/>
          <w:i w:val="false"/>
          <w:color w:val="000000"/>
          <w:sz w:val="28"/>
        </w:rPr>
        <w:t xml:space="preserve">
      </w:t>
      </w:r>
      <w:r>
        <w:rPr>
          <w:rFonts w:ascii="Times New Roman"/>
          <w:b w:val="false"/>
          <w:i w:val="false"/>
          <w:color w:val="000000"/>
          <w:sz w:val="28"/>
        </w:rPr>
        <w:t>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(за исключением случаев, когда срок уплаты отсрочен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оригиналы справок банков или филиалов банков, в том числе иностранных банков с подписью и печатью, в которых обслуживается заявитель, об отсутствии просроченной задолженности по всем видам обязательств заявителя длящейся более трех месяцев, предшествующих дате выдачи справки, перед банком или филиалом банка. Справка должна быть выдана не ранее одного месяца на момент подачи заявки;</w:t>
      </w:r>
      <w:r>
        <w:br/>
      </w:r>
      <w:r>
        <w:rPr>
          <w:rFonts w:ascii="Times New Roman"/>
          <w:b w:val="false"/>
          <w:i w:val="false"/>
          <w:color w:val="000000"/>
          <w:sz w:val="28"/>
        </w:rPr>
        <w:t xml:space="preserve">
      </w:t>
      </w:r>
      <w:r>
        <w:rPr>
          <w:rFonts w:ascii="Times New Roman"/>
          <w:b w:val="false"/>
          <w:i w:val="false"/>
          <w:color w:val="000000"/>
          <w:sz w:val="28"/>
        </w:rPr>
        <w:t>нотариально заверенная копия свидетельства об аккредитации научно-исследовательской организации, либо их копии с оригиналами документов для сверки;</w:t>
      </w:r>
      <w:r>
        <w:br/>
      </w:r>
      <w:r>
        <w:rPr>
          <w:rFonts w:ascii="Times New Roman"/>
          <w:b w:val="false"/>
          <w:i w:val="false"/>
          <w:color w:val="000000"/>
          <w:sz w:val="28"/>
        </w:rPr>
        <w:t xml:space="preserve">
      </w:t>
      </w:r>
      <w:r>
        <w:rPr>
          <w:rFonts w:ascii="Times New Roman"/>
          <w:b w:val="false"/>
          <w:i w:val="false"/>
          <w:color w:val="000000"/>
          <w:sz w:val="28"/>
        </w:rPr>
        <w:t>9) для физических лиц:</w:t>
      </w:r>
      <w:r>
        <w:br/>
      </w:r>
      <w:r>
        <w:rPr>
          <w:rFonts w:ascii="Times New Roman"/>
          <w:b w:val="false"/>
          <w:i w:val="false"/>
          <w:color w:val="000000"/>
          <w:sz w:val="28"/>
        </w:rPr>
        <w:t xml:space="preserve">
      </w:t>
      </w:r>
      <w:r>
        <w:rPr>
          <w:rFonts w:ascii="Times New Roman"/>
          <w:b w:val="false"/>
          <w:i w:val="false"/>
          <w:color w:val="000000"/>
          <w:sz w:val="28"/>
        </w:rPr>
        <w:t xml:space="preserve">нотариально засвидетельствованные копии удостоверения личности </w:t>
      </w:r>
      <w:r>
        <w:br/>
      </w:r>
      <w:r>
        <w:rPr>
          <w:rFonts w:ascii="Times New Roman"/>
          <w:b w:val="false"/>
          <w:i w:val="false"/>
          <w:color w:val="000000"/>
          <w:sz w:val="28"/>
        </w:rPr>
        <w:t xml:space="preserve">
      </w:t>
      </w:r>
      <w:r>
        <w:rPr>
          <w:rFonts w:ascii="Times New Roman"/>
          <w:b w:val="false"/>
          <w:i w:val="false"/>
          <w:color w:val="000000"/>
          <w:sz w:val="28"/>
        </w:rPr>
        <w:t>гражданина Республики Казахстан, свидетельства о государственной регистрации индивидуального предпринимателя либо их копии с оригиналами документов для сверки;</w:t>
      </w:r>
      <w:r>
        <w:br/>
      </w:r>
      <w:r>
        <w:rPr>
          <w:rFonts w:ascii="Times New Roman"/>
          <w:b w:val="false"/>
          <w:i w:val="false"/>
          <w:color w:val="000000"/>
          <w:sz w:val="28"/>
        </w:rPr>
        <w:t xml:space="preserve">
      </w:t>
      </w:r>
      <w:r>
        <w:rPr>
          <w:rFonts w:ascii="Times New Roman"/>
          <w:b w:val="false"/>
          <w:i w:val="false"/>
          <w:color w:val="000000"/>
          <w:sz w:val="28"/>
        </w:rPr>
        <w:t>оригинал справки установленной формы налогового органа об отсутствии или наличии налоговой задолженности налогоплательщика.</w:t>
      </w:r>
      <w:r>
        <w:br/>
      </w:r>
      <w:r>
        <w:rPr>
          <w:rFonts w:ascii="Times New Roman"/>
          <w:b w:val="false"/>
          <w:i w:val="false"/>
          <w:color w:val="000000"/>
          <w:sz w:val="28"/>
        </w:rPr>
        <w:t>
</w:t>
      </w:r>
      <w:r>
        <w:rPr>
          <w:rFonts w:ascii="Times New Roman"/>
          <w:b w:val="false"/>
          <w:i w:val="false"/>
          <w:color w:val="ff0000"/>
          <w:sz w:val="28"/>
        </w:rPr>
        <w:t xml:space="preserve">      Сноска. Пункт 7 – с изменением, внесенным постановлением Восточно-Казахстанского областного акимата от 16.03.2020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8. Документы, оформленные в соответствии с требованиями настоящих Правил, предоставляются заявителем сформированными в единую папку, с пронумерованными страницами и запечатанными в конверт.</w:t>
      </w:r>
      <w:r>
        <w:br/>
      </w:r>
      <w:r>
        <w:rPr>
          <w:rFonts w:ascii="Times New Roman"/>
          <w:b w:val="false"/>
          <w:i w:val="false"/>
          <w:color w:val="000000"/>
          <w:sz w:val="28"/>
        </w:rPr>
        <w:t xml:space="preserve">
      </w:t>
      </w:r>
      <w:r>
        <w:rPr>
          <w:rFonts w:ascii="Times New Roman"/>
          <w:b w:val="false"/>
          <w:i w:val="false"/>
          <w:color w:val="000000"/>
          <w:sz w:val="28"/>
        </w:rPr>
        <w:t>9. Заявитель обеспечивает полноту и достоверность представленных документов, исходных данных, расчетов, обоснований.</w:t>
      </w:r>
      <w:r>
        <w:br/>
      </w:r>
      <w:r>
        <w:rPr>
          <w:rFonts w:ascii="Times New Roman"/>
          <w:b w:val="false"/>
          <w:i w:val="false"/>
          <w:color w:val="000000"/>
          <w:sz w:val="28"/>
        </w:rPr>
        <w:t xml:space="preserve">
      </w:t>
      </w:r>
      <w:r>
        <w:rPr>
          <w:rFonts w:ascii="Times New Roman"/>
          <w:b w:val="false"/>
          <w:i w:val="false"/>
          <w:color w:val="000000"/>
          <w:sz w:val="28"/>
        </w:rPr>
        <w:t>10. Администратор программы в день поступления заявки осуществляет ее регистрацию.</w:t>
      </w:r>
      <w:r>
        <w:br/>
      </w:r>
      <w:r>
        <w:rPr>
          <w:rFonts w:ascii="Times New Roman"/>
          <w:b w:val="false"/>
          <w:i w:val="false"/>
          <w:color w:val="000000"/>
          <w:sz w:val="28"/>
        </w:rPr>
        <w:t xml:space="preserve">
      </w:t>
      </w:r>
      <w:r>
        <w:rPr>
          <w:rFonts w:ascii="Times New Roman"/>
          <w:b w:val="false"/>
          <w:i w:val="false"/>
          <w:color w:val="000000"/>
          <w:sz w:val="28"/>
        </w:rPr>
        <w:t>11. После истечения срока приема заявок администратором программы в течение 5 (пяти) рабочих дней проводится предварительный отбор заявок.</w:t>
      </w:r>
      <w:r>
        <w:br/>
      </w:r>
      <w:r>
        <w:rPr>
          <w:rFonts w:ascii="Times New Roman"/>
          <w:b w:val="false"/>
          <w:i w:val="false"/>
          <w:color w:val="000000"/>
          <w:sz w:val="28"/>
        </w:rPr>
        <w:t xml:space="preserve">
      </w:t>
      </w:r>
      <w:r>
        <w:rPr>
          <w:rFonts w:ascii="Times New Roman"/>
          <w:b w:val="false"/>
          <w:i w:val="false"/>
          <w:color w:val="000000"/>
          <w:sz w:val="28"/>
        </w:rPr>
        <w:t>Предварительный отбор проводится по следующим критериям:</w:t>
      </w:r>
      <w:r>
        <w:br/>
      </w:r>
      <w:r>
        <w:rPr>
          <w:rFonts w:ascii="Times New Roman"/>
          <w:b w:val="false"/>
          <w:i w:val="false"/>
          <w:color w:val="000000"/>
          <w:sz w:val="28"/>
        </w:rPr>
        <w:t xml:space="preserve">
      </w:t>
      </w:r>
      <w:r>
        <w:rPr>
          <w:rFonts w:ascii="Times New Roman"/>
          <w:b w:val="false"/>
          <w:i w:val="false"/>
          <w:color w:val="000000"/>
          <w:sz w:val="28"/>
        </w:rPr>
        <w:t>1) полнота представленной информации, ее соответствие требованиям настоящих Правил;</w:t>
      </w:r>
      <w:r>
        <w:br/>
      </w:r>
      <w:r>
        <w:rPr>
          <w:rFonts w:ascii="Times New Roman"/>
          <w:b w:val="false"/>
          <w:i w:val="false"/>
          <w:color w:val="000000"/>
          <w:sz w:val="28"/>
        </w:rPr>
        <w:t xml:space="preserve">
      </w:t>
      </w:r>
      <w:r>
        <w:rPr>
          <w:rFonts w:ascii="Times New Roman"/>
          <w:b w:val="false"/>
          <w:i w:val="false"/>
          <w:color w:val="000000"/>
          <w:sz w:val="28"/>
        </w:rPr>
        <w:t>2) соответствие мероприятий темам в сфере АПК, указанным в объявлении.</w:t>
      </w:r>
      <w:r>
        <w:br/>
      </w:r>
      <w:r>
        <w:rPr>
          <w:rFonts w:ascii="Times New Roman"/>
          <w:b w:val="false"/>
          <w:i w:val="false"/>
          <w:color w:val="000000"/>
          <w:sz w:val="28"/>
        </w:rPr>
        <w:t xml:space="preserve">
      </w:t>
      </w:r>
      <w:r>
        <w:rPr>
          <w:rFonts w:ascii="Times New Roman"/>
          <w:b w:val="false"/>
          <w:i w:val="false"/>
          <w:color w:val="000000"/>
          <w:sz w:val="28"/>
        </w:rPr>
        <w:t>12. Заявка подлежит отклонению, в случае если:</w:t>
      </w:r>
      <w:r>
        <w:br/>
      </w:r>
      <w:r>
        <w:rPr>
          <w:rFonts w:ascii="Times New Roman"/>
          <w:b w:val="false"/>
          <w:i w:val="false"/>
          <w:color w:val="000000"/>
          <w:sz w:val="28"/>
        </w:rPr>
        <w:t xml:space="preserve">
      </w:t>
      </w:r>
      <w:r>
        <w:rPr>
          <w:rFonts w:ascii="Times New Roman"/>
          <w:b w:val="false"/>
          <w:i w:val="false"/>
          <w:color w:val="000000"/>
          <w:sz w:val="28"/>
        </w:rPr>
        <w:t>1) заявителем предоставлена неполная либо недостоверная информация или оформление заявки не соответствует требованиям настоящих Правил;</w:t>
      </w:r>
      <w:r>
        <w:br/>
      </w:r>
      <w:r>
        <w:rPr>
          <w:rFonts w:ascii="Times New Roman"/>
          <w:b w:val="false"/>
          <w:i w:val="false"/>
          <w:color w:val="000000"/>
          <w:sz w:val="28"/>
        </w:rPr>
        <w:t xml:space="preserve">
      </w:t>
      </w:r>
      <w:r>
        <w:rPr>
          <w:rFonts w:ascii="Times New Roman"/>
          <w:b w:val="false"/>
          <w:i w:val="false"/>
          <w:color w:val="000000"/>
          <w:sz w:val="28"/>
        </w:rPr>
        <w:t>2) место реализации инновационного проекта находится за пределами области;</w:t>
      </w:r>
      <w:r>
        <w:br/>
      </w:r>
      <w:r>
        <w:rPr>
          <w:rFonts w:ascii="Times New Roman"/>
          <w:b w:val="false"/>
          <w:i w:val="false"/>
          <w:color w:val="000000"/>
          <w:sz w:val="28"/>
        </w:rPr>
        <w:t xml:space="preserve">
      </w:t>
      </w:r>
      <w:r>
        <w:rPr>
          <w:rFonts w:ascii="Times New Roman"/>
          <w:b w:val="false"/>
          <w:i w:val="false"/>
          <w:color w:val="000000"/>
          <w:sz w:val="28"/>
        </w:rPr>
        <w:t>3) заявляемое мероприятие не соответствует темам в сфере АПК, указанным в объявлении;</w:t>
      </w:r>
      <w:r>
        <w:br/>
      </w:r>
      <w:r>
        <w:rPr>
          <w:rFonts w:ascii="Times New Roman"/>
          <w:b w:val="false"/>
          <w:i w:val="false"/>
          <w:color w:val="000000"/>
          <w:sz w:val="28"/>
        </w:rPr>
        <w:t xml:space="preserve">
      </w:t>
      </w:r>
      <w:r>
        <w:rPr>
          <w:rFonts w:ascii="Times New Roman"/>
          <w:b w:val="false"/>
          <w:i w:val="false"/>
          <w:color w:val="000000"/>
          <w:sz w:val="28"/>
        </w:rPr>
        <w:t>4) заявитель - субъект АПК ранее получил средства в рамках инновационного проекта, однако ход реализации мероприятий признан неудовлетворительным.</w:t>
      </w:r>
      <w:r>
        <w:br/>
      </w:r>
      <w:r>
        <w:rPr>
          <w:rFonts w:ascii="Times New Roman"/>
          <w:b w:val="false"/>
          <w:i w:val="false"/>
          <w:color w:val="000000"/>
          <w:sz w:val="28"/>
        </w:rPr>
        <w:t xml:space="preserve">
      </w:t>
      </w:r>
      <w:r>
        <w:rPr>
          <w:rFonts w:ascii="Times New Roman"/>
          <w:b w:val="false"/>
          <w:i w:val="false"/>
          <w:color w:val="000000"/>
          <w:sz w:val="28"/>
        </w:rPr>
        <w:t>13. При отклонении заявки представленные документы возвращаются заявителю с указанием причины в течение 10 (десяти) рабочих дней.</w:t>
      </w:r>
    </w:p>
    <w:bookmarkEnd w:id="7"/>
    <w:bookmarkStart w:name="z63" w:id="8"/>
    <w:p>
      <w:pPr>
        <w:spacing w:after="0"/>
        <w:ind w:left="0"/>
        <w:jc w:val="left"/>
      </w:pPr>
      <w:r>
        <w:rPr>
          <w:rFonts w:ascii="Times New Roman"/>
          <w:b/>
          <w:i w:val="false"/>
          <w:color w:val="000000"/>
        </w:rPr>
        <w:t xml:space="preserve"> 4. Общие положения о комиссии, организация ее деятельности</w:t>
      </w:r>
    </w:p>
    <w:bookmarkEnd w:id="8"/>
    <w:bookmarkStart w:name="z64" w:id="9"/>
    <w:p>
      <w:pPr>
        <w:spacing w:after="0"/>
        <w:ind w:left="0"/>
        <w:jc w:val="both"/>
      </w:pPr>
      <w:r>
        <w:rPr>
          <w:rFonts w:ascii="Times New Roman"/>
          <w:b w:val="false"/>
          <w:i w:val="false"/>
          <w:color w:val="000000"/>
          <w:sz w:val="28"/>
        </w:rPr>
        <w:t xml:space="preserve">
      14. Аким области создает конкурсную комиссию по отбору инновационных проектов (далее – комиссия) под председательством заместителя акима области, курирующего вопросы сельского хозяйства. </w:t>
      </w:r>
      <w:r>
        <w:br/>
      </w:r>
      <w:r>
        <w:rPr>
          <w:rFonts w:ascii="Times New Roman"/>
          <w:b w:val="false"/>
          <w:i w:val="false"/>
          <w:color w:val="000000"/>
          <w:sz w:val="28"/>
        </w:rPr>
        <w:t xml:space="preserve">
      </w:t>
      </w:r>
      <w:r>
        <w:rPr>
          <w:rFonts w:ascii="Times New Roman"/>
          <w:b w:val="false"/>
          <w:i w:val="false"/>
          <w:color w:val="000000"/>
          <w:sz w:val="28"/>
        </w:rPr>
        <w:t>15. Комиссия действует на постоянной основе. Общий состав комиссии составляет не менее пяти человек.</w:t>
      </w:r>
      <w:r>
        <w:br/>
      </w:r>
      <w:r>
        <w:rPr>
          <w:rFonts w:ascii="Times New Roman"/>
          <w:b w:val="false"/>
          <w:i w:val="false"/>
          <w:color w:val="000000"/>
          <w:sz w:val="28"/>
        </w:rPr>
        <w:t xml:space="preserve">
      </w:t>
      </w:r>
      <w:r>
        <w:rPr>
          <w:rFonts w:ascii="Times New Roman"/>
          <w:b w:val="false"/>
          <w:i w:val="false"/>
          <w:color w:val="000000"/>
          <w:sz w:val="28"/>
        </w:rPr>
        <w:t>16. Рабочим органом комиссии является администратор программы.</w:t>
      </w:r>
      <w:r>
        <w:br/>
      </w:r>
      <w:r>
        <w:rPr>
          <w:rFonts w:ascii="Times New Roman"/>
          <w:b w:val="false"/>
          <w:i w:val="false"/>
          <w:color w:val="000000"/>
          <w:sz w:val="28"/>
        </w:rPr>
        <w:t xml:space="preserve">
      </w:t>
      </w:r>
      <w:r>
        <w:rPr>
          <w:rFonts w:ascii="Times New Roman"/>
          <w:b w:val="false"/>
          <w:i w:val="false"/>
          <w:color w:val="000000"/>
          <w:sz w:val="28"/>
        </w:rPr>
        <w:t>17. Решение комиссии оформляется протоколом заседания комиссии и подписывается председателем и членами комиссии.</w:t>
      </w:r>
      <w:r>
        <w:br/>
      </w:r>
      <w:r>
        <w:rPr>
          <w:rFonts w:ascii="Times New Roman"/>
          <w:b w:val="false"/>
          <w:i w:val="false"/>
          <w:color w:val="000000"/>
          <w:sz w:val="28"/>
        </w:rPr>
        <w:t xml:space="preserve">
      </w:t>
      </w:r>
      <w:r>
        <w:rPr>
          <w:rFonts w:ascii="Times New Roman"/>
          <w:b w:val="false"/>
          <w:i w:val="false"/>
          <w:color w:val="000000"/>
          <w:sz w:val="28"/>
        </w:rPr>
        <w:t>18. Оповещение заявителя о дате проведения заседания комиссии, подготовку предложений и необходимых документов по повестке дня заседания и оформление протокола после проведения заседания осуществляет секретарь комиссии.</w:t>
      </w:r>
      <w:r>
        <w:br/>
      </w:r>
      <w:r>
        <w:rPr>
          <w:rFonts w:ascii="Times New Roman"/>
          <w:b w:val="false"/>
          <w:i w:val="false"/>
          <w:color w:val="000000"/>
          <w:sz w:val="28"/>
        </w:rPr>
        <w:t xml:space="preserve">
      </w:t>
      </w:r>
      <w:r>
        <w:rPr>
          <w:rFonts w:ascii="Times New Roman"/>
          <w:b w:val="false"/>
          <w:i w:val="false"/>
          <w:color w:val="000000"/>
          <w:sz w:val="28"/>
        </w:rPr>
        <w:t>19. Заседания комиссии правомочны при наличии двух третей от общего числа ее состава. Решения принимаются открытым голосованием и считаются принятыми, если за них подано большинство голосов от общего количества членов комиссии. В случае равенства голосов голос председателя комиссии считается решающим.</w:t>
      </w:r>
    </w:p>
    <w:bookmarkEnd w:id="9"/>
    <w:bookmarkStart w:name="z70" w:id="10"/>
    <w:p>
      <w:pPr>
        <w:spacing w:after="0"/>
        <w:ind w:left="0"/>
        <w:jc w:val="left"/>
      </w:pPr>
      <w:r>
        <w:rPr>
          <w:rFonts w:ascii="Times New Roman"/>
          <w:b/>
          <w:i w:val="false"/>
          <w:color w:val="000000"/>
        </w:rPr>
        <w:t xml:space="preserve"> 5. Комплексная оценка и отбор заявок</w:t>
      </w:r>
    </w:p>
    <w:bookmarkEnd w:id="10"/>
    <w:bookmarkStart w:name="z71" w:id="11"/>
    <w:p>
      <w:pPr>
        <w:spacing w:after="0"/>
        <w:ind w:left="0"/>
        <w:jc w:val="both"/>
      </w:pPr>
      <w:r>
        <w:rPr>
          <w:rFonts w:ascii="Times New Roman"/>
          <w:b w:val="false"/>
          <w:i w:val="false"/>
          <w:color w:val="000000"/>
          <w:sz w:val="28"/>
        </w:rPr>
        <w:t>
      20. Комиссией по инновационным проектам, прошедшим этап предварительного отбора заявок, обеспечивается проведение комплексной оценки. Комплексная оценка проводится комиссией по следующим критериям:</w:t>
      </w:r>
      <w:r>
        <w:br/>
      </w:r>
      <w:r>
        <w:rPr>
          <w:rFonts w:ascii="Times New Roman"/>
          <w:b w:val="false"/>
          <w:i w:val="false"/>
          <w:color w:val="000000"/>
          <w:sz w:val="28"/>
        </w:rPr>
        <w:t xml:space="preserve">
      </w:t>
      </w:r>
      <w:r>
        <w:rPr>
          <w:rFonts w:ascii="Times New Roman"/>
          <w:b w:val="false"/>
          <w:i w:val="false"/>
          <w:color w:val="000000"/>
          <w:sz w:val="28"/>
        </w:rPr>
        <w:t>1) обоснованность запрашиваемого финансирования;</w:t>
      </w:r>
      <w:r>
        <w:br/>
      </w:r>
      <w:r>
        <w:rPr>
          <w:rFonts w:ascii="Times New Roman"/>
          <w:b w:val="false"/>
          <w:i w:val="false"/>
          <w:color w:val="000000"/>
          <w:sz w:val="28"/>
        </w:rPr>
        <w:t xml:space="preserve">
      </w:t>
      </w:r>
      <w:r>
        <w:rPr>
          <w:rFonts w:ascii="Times New Roman"/>
          <w:b w:val="false"/>
          <w:i w:val="false"/>
          <w:color w:val="000000"/>
          <w:sz w:val="28"/>
        </w:rPr>
        <w:t>2) соответствие расходов заявки требованиям настоящих Правил;</w:t>
      </w:r>
      <w:r>
        <w:br/>
      </w:r>
      <w:r>
        <w:rPr>
          <w:rFonts w:ascii="Times New Roman"/>
          <w:b w:val="false"/>
          <w:i w:val="false"/>
          <w:color w:val="000000"/>
          <w:sz w:val="28"/>
        </w:rPr>
        <w:t xml:space="preserve">
      </w:t>
      </w:r>
      <w:r>
        <w:rPr>
          <w:rFonts w:ascii="Times New Roman"/>
          <w:b w:val="false"/>
          <w:i w:val="false"/>
          <w:color w:val="000000"/>
          <w:sz w:val="28"/>
        </w:rPr>
        <w:t>3) степень влияния мероприятий на развитие АПК региона и уровень производительности труда;</w:t>
      </w:r>
      <w:r>
        <w:br/>
      </w:r>
      <w:r>
        <w:rPr>
          <w:rFonts w:ascii="Times New Roman"/>
          <w:b w:val="false"/>
          <w:i w:val="false"/>
          <w:color w:val="000000"/>
          <w:sz w:val="28"/>
        </w:rPr>
        <w:t xml:space="preserve">
      </w:t>
      </w:r>
      <w:r>
        <w:rPr>
          <w:rFonts w:ascii="Times New Roman"/>
          <w:b w:val="false"/>
          <w:i w:val="false"/>
          <w:color w:val="000000"/>
          <w:sz w:val="28"/>
        </w:rPr>
        <w:t>4) соответствие правового статуса, платежеспособности заявителей требованиям настоящих Правил;</w:t>
      </w:r>
      <w:r>
        <w:br/>
      </w:r>
      <w:r>
        <w:rPr>
          <w:rFonts w:ascii="Times New Roman"/>
          <w:b w:val="false"/>
          <w:i w:val="false"/>
          <w:color w:val="000000"/>
          <w:sz w:val="28"/>
        </w:rPr>
        <w:t xml:space="preserve">
      </w:t>
      </w:r>
      <w:r>
        <w:rPr>
          <w:rFonts w:ascii="Times New Roman"/>
          <w:b w:val="false"/>
          <w:i w:val="false"/>
          <w:color w:val="000000"/>
          <w:sz w:val="28"/>
        </w:rPr>
        <w:t>5) соответствие квалификации и уровня технического оснащения заявителей целям и задачам мероприятий.</w:t>
      </w:r>
      <w:r>
        <w:br/>
      </w:r>
      <w:r>
        <w:rPr>
          <w:rFonts w:ascii="Times New Roman"/>
          <w:b w:val="false"/>
          <w:i w:val="false"/>
          <w:color w:val="000000"/>
          <w:sz w:val="28"/>
        </w:rPr>
        <w:t xml:space="preserve">
      </w:t>
      </w:r>
      <w:r>
        <w:rPr>
          <w:rFonts w:ascii="Times New Roman"/>
          <w:b w:val="false"/>
          <w:i w:val="false"/>
          <w:color w:val="000000"/>
          <w:sz w:val="28"/>
        </w:rPr>
        <w:t>21. В ходе проведения комплексной оценки заявки комиссия вправе запрашивать у заявителей дополнительную информацию по условиям реализации инновационного проекта, привлекать при необходимости специалистов соответствующей квалификации с целью обеспечения качественного проведения оценки. Комплексная оценка и отбор заявок проводится в течение 10 (десяти) рабочих дней.</w:t>
      </w:r>
      <w:r>
        <w:br/>
      </w:r>
      <w:r>
        <w:rPr>
          <w:rFonts w:ascii="Times New Roman"/>
          <w:b w:val="false"/>
          <w:i w:val="false"/>
          <w:color w:val="000000"/>
          <w:sz w:val="28"/>
        </w:rPr>
        <w:t xml:space="preserve">
      </w:t>
      </w:r>
      <w:r>
        <w:rPr>
          <w:rFonts w:ascii="Times New Roman"/>
          <w:b w:val="false"/>
          <w:i w:val="false"/>
          <w:color w:val="000000"/>
          <w:sz w:val="28"/>
        </w:rPr>
        <w:t>22. Заявителям, заявки которых получили отрицательное заключение комиссии, администратор программы отправляет официальные письма с указанием причины отказа, в течение 5 (пяти) рабочих дней после принятия соответствующего протокольного решения комиссией.</w:t>
      </w:r>
      <w:r>
        <w:br/>
      </w:r>
      <w:r>
        <w:rPr>
          <w:rFonts w:ascii="Times New Roman"/>
          <w:b w:val="false"/>
          <w:i w:val="false"/>
          <w:color w:val="000000"/>
          <w:sz w:val="28"/>
        </w:rPr>
        <w:t xml:space="preserve">
      </w:t>
      </w:r>
      <w:r>
        <w:rPr>
          <w:rFonts w:ascii="Times New Roman"/>
          <w:b w:val="false"/>
          <w:i w:val="false"/>
          <w:color w:val="000000"/>
          <w:sz w:val="28"/>
        </w:rPr>
        <w:t>23. Положительное решение комиссии по предоставлению средств является основанием для финансирования мероприятий за счет выделенных из местного бюджета средств.</w:t>
      </w:r>
      <w:r>
        <w:br/>
      </w:r>
      <w:r>
        <w:rPr>
          <w:rFonts w:ascii="Times New Roman"/>
          <w:b w:val="false"/>
          <w:i w:val="false"/>
          <w:color w:val="000000"/>
          <w:sz w:val="28"/>
        </w:rPr>
        <w:t xml:space="preserve">
      </w:t>
      </w:r>
      <w:r>
        <w:rPr>
          <w:rFonts w:ascii="Times New Roman"/>
          <w:b w:val="false"/>
          <w:i w:val="false"/>
          <w:color w:val="000000"/>
          <w:sz w:val="28"/>
        </w:rPr>
        <w:t xml:space="preserve">24. Администратор программы в течение 5 (пяти) рабочих дней со дня принятия решения о финансировании инновационного проекта, подписывает и направляет победителю конкурса проект договора об инновационном проекте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Срок заключения договора об инновационном проекте не может быть более 10 (десяти) рабочих дней со дня направления победителю конкурса проекта договора. </w:t>
      </w:r>
    </w:p>
    <w:bookmarkEnd w:id="11"/>
    <w:bookmarkStart w:name="z81" w:id="12"/>
    <w:p>
      <w:pPr>
        <w:spacing w:after="0"/>
        <w:ind w:left="0"/>
        <w:jc w:val="left"/>
      </w:pPr>
      <w:r>
        <w:rPr>
          <w:rFonts w:ascii="Times New Roman"/>
          <w:b/>
          <w:i w:val="false"/>
          <w:color w:val="000000"/>
        </w:rPr>
        <w:t xml:space="preserve"> 6. Финансирование и освоение средств</w:t>
      </w:r>
    </w:p>
    <w:bookmarkEnd w:id="12"/>
    <w:bookmarkStart w:name="z82" w:id="13"/>
    <w:p>
      <w:pPr>
        <w:spacing w:after="0"/>
        <w:ind w:left="0"/>
        <w:jc w:val="both"/>
      </w:pPr>
      <w:r>
        <w:rPr>
          <w:rFonts w:ascii="Times New Roman"/>
          <w:b w:val="false"/>
          <w:i w:val="false"/>
          <w:color w:val="000000"/>
          <w:sz w:val="28"/>
        </w:rPr>
        <w:t>
      25. Средства выплачиваются победителю конкурса согласно плану мероприятий по реализации инновационного проекта. Порядок и форма оплаты предусматриваются условиями договора.</w:t>
      </w:r>
      <w:r>
        <w:br/>
      </w:r>
      <w:r>
        <w:rPr>
          <w:rFonts w:ascii="Times New Roman"/>
          <w:b w:val="false"/>
          <w:i w:val="false"/>
          <w:color w:val="000000"/>
          <w:sz w:val="28"/>
        </w:rPr>
        <w:t xml:space="preserve">
      </w:t>
      </w:r>
      <w:r>
        <w:rPr>
          <w:rFonts w:ascii="Times New Roman"/>
          <w:b w:val="false"/>
          <w:i w:val="false"/>
          <w:color w:val="000000"/>
          <w:sz w:val="28"/>
        </w:rPr>
        <w:t>26. Средства используются строго в соответствии с целевым назначением, предусмотренным договором.</w:t>
      </w:r>
      <w:r>
        <w:br/>
      </w: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Восточно-Казахстанского областного акимата от 16.03.2020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27. Победители конкурса обеспечивают по платежам мероприятий ведение бухгалтерского учета.</w:t>
      </w:r>
      <w:r>
        <w:br/>
      </w:r>
      <w:r>
        <w:rPr>
          <w:rFonts w:ascii="Times New Roman"/>
          <w:b w:val="false"/>
          <w:i w:val="false"/>
          <w:color w:val="000000"/>
          <w:sz w:val="28"/>
        </w:rPr>
        <w:t xml:space="preserve">
      </w:t>
      </w:r>
      <w:r>
        <w:rPr>
          <w:rFonts w:ascii="Times New Roman"/>
          <w:b w:val="false"/>
          <w:i w:val="false"/>
          <w:color w:val="000000"/>
          <w:sz w:val="28"/>
        </w:rPr>
        <w:t>28. Средства не могут быть использованы на покрытие имеющейся налоговой задолженности участвующих в инновационном проекте сторон.</w:t>
      </w:r>
      <w:r>
        <w:br/>
      </w:r>
      <w:r>
        <w:rPr>
          <w:rFonts w:ascii="Times New Roman"/>
          <w:b w:val="false"/>
          <w:i w:val="false"/>
          <w:color w:val="000000"/>
          <w:sz w:val="28"/>
        </w:rPr>
        <w:t xml:space="preserve">
      </w:t>
      </w:r>
      <w:r>
        <w:rPr>
          <w:rFonts w:ascii="Times New Roman"/>
          <w:b w:val="false"/>
          <w:i w:val="false"/>
          <w:color w:val="000000"/>
          <w:sz w:val="28"/>
        </w:rPr>
        <w:t>29. Затраты, связанные с приобретением основных средств, сельскохозяйственных животных, генетического материала, других расходных материалов и производственных затрат (горюче-смазочные материалы, семенной материал, запасные части, другие), содержанием зданий и сооружений, покрываются за счет собственных средств субъектов агропромышленного комплекса, участвующих в реализации мероприятий, за исключением приобретения инновационного лабораторного оборудования, используемого при реализации проекта.</w:t>
      </w:r>
      <w:r>
        <w:br/>
      </w: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Восточно-Казахстанского областного акимата от 16.03.2020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30. В ходе реализации инновационного проекта в целях проверки соответствия осуществленных затрат плану реализации, бюджету проекта комиссия, при необходимости с привлечением специалистов заинтересованных уполномоченных органов местного исполнительного органа области, осуществляет текущий мониторинг хода реализации проекта.</w:t>
      </w:r>
      <w:r>
        <w:br/>
      </w:r>
      <w:r>
        <w:rPr>
          <w:rFonts w:ascii="Times New Roman"/>
          <w:b w:val="false"/>
          <w:i w:val="false"/>
          <w:color w:val="000000"/>
          <w:sz w:val="28"/>
        </w:rPr>
        <w:t xml:space="preserve">
      </w:t>
      </w:r>
      <w:r>
        <w:rPr>
          <w:rFonts w:ascii="Times New Roman"/>
          <w:b w:val="false"/>
          <w:i w:val="false"/>
          <w:color w:val="000000"/>
          <w:sz w:val="28"/>
        </w:rPr>
        <w:t xml:space="preserve">Для осуществления мониторинга реализации проекта комиссией утверждается график проведения проверок, а также периодичности представления победителем конкурса промежуточного и итогового отчетов о ходе проделанной работы или оказанной услуги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000000"/>
          <w:sz w:val="28"/>
        </w:rPr>
        <w:t>Победитель конкурса составляет в трех экземплярах промежуточный и итоговый отчеты о ходе проделанной работы или оказанной услуги и направляет администратору программы для рассмотрения и утверждения на заседании комиссии. Итоговый отчет должен быть представлен администратору программы не позднее 10 декабря текущего финансового года. Также к отчетам прилагаются научно-техническая и иная документация для их подтверждения и обоснования.</w:t>
      </w:r>
      <w:r>
        <w:br/>
      </w:r>
      <w:r>
        <w:rPr>
          <w:rFonts w:ascii="Times New Roman"/>
          <w:b w:val="false"/>
          <w:i w:val="false"/>
          <w:color w:val="000000"/>
          <w:sz w:val="28"/>
        </w:rPr>
        <w:t xml:space="preserve">
      </w:t>
      </w:r>
      <w:r>
        <w:rPr>
          <w:rFonts w:ascii="Times New Roman"/>
          <w:b w:val="false"/>
          <w:i w:val="false"/>
          <w:color w:val="000000"/>
          <w:sz w:val="28"/>
        </w:rPr>
        <w:t>При необходимости, в целях мониторинга реализации мероприятий, победитель конкурса обеспечивает доступ членов комиссии и представителей уполномоченных органов местного исполнительного органа области к объектам, на которых осуществляется реализация мероприятий, а также предоставление по их официальному запросу всей необходимой информации, непосредственно касающейся процесса реализации мероприятий.</w:t>
      </w:r>
    </w:p>
    <w:bookmarkEnd w:id="13"/>
    <w:bookmarkStart w:name="z91" w:id="14"/>
    <w:p>
      <w:pPr>
        <w:spacing w:after="0"/>
        <w:ind w:left="0"/>
        <w:jc w:val="left"/>
      </w:pPr>
      <w:r>
        <w:rPr>
          <w:rFonts w:ascii="Times New Roman"/>
          <w:b/>
          <w:i w:val="false"/>
          <w:color w:val="000000"/>
        </w:rPr>
        <w:t xml:space="preserve"> 7. Заключительные положения</w:t>
      </w:r>
    </w:p>
    <w:bookmarkEnd w:id="14"/>
    <w:bookmarkStart w:name="z92" w:id="15"/>
    <w:p>
      <w:pPr>
        <w:spacing w:after="0"/>
        <w:ind w:left="0"/>
        <w:jc w:val="both"/>
      </w:pPr>
      <w:r>
        <w:rPr>
          <w:rFonts w:ascii="Times New Roman"/>
          <w:b w:val="false"/>
          <w:i w:val="false"/>
          <w:color w:val="000000"/>
          <w:sz w:val="28"/>
        </w:rPr>
        <w:t>
      31. В случае нецелевого использования полученных бюджетных средств, эти средства подлежат возврату в местный бюджет в порядке, определенном законодательством Республики Казахстан.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организации отбора </w:t>
            </w:r>
            <w:r>
              <w:br/>
            </w:r>
            <w:r>
              <w:rPr>
                <w:rFonts w:ascii="Times New Roman"/>
                <w:b w:val="false"/>
                <w:i w:val="false"/>
                <w:color w:val="000000"/>
                <w:sz w:val="20"/>
              </w:rPr>
              <w:t xml:space="preserve">инновационных проектов </w:t>
            </w:r>
            <w:r>
              <w:br/>
            </w:r>
            <w:r>
              <w:rPr>
                <w:rFonts w:ascii="Times New Roman"/>
                <w:b w:val="false"/>
                <w:i w:val="false"/>
                <w:color w:val="000000"/>
                <w:sz w:val="20"/>
              </w:rPr>
              <w:t xml:space="preserve">в области агропромышленного </w:t>
            </w:r>
            <w:r>
              <w:br/>
            </w:r>
            <w:r>
              <w:rPr>
                <w:rFonts w:ascii="Times New Roman"/>
                <w:b w:val="false"/>
                <w:i w:val="false"/>
                <w:color w:val="000000"/>
                <w:sz w:val="20"/>
              </w:rPr>
              <w:t xml:space="preserve">комплекса </w:t>
            </w:r>
            <w:r>
              <w:br/>
            </w:r>
            <w:r>
              <w:rPr>
                <w:rFonts w:ascii="Times New Roman"/>
                <w:b w:val="false"/>
                <w:i w:val="false"/>
                <w:color w:val="000000"/>
                <w:sz w:val="20"/>
              </w:rPr>
              <w:t xml:space="preserve">Восточно-Казахстанской </w:t>
            </w:r>
            <w:r>
              <w:br/>
            </w:r>
            <w:r>
              <w:rPr>
                <w:rFonts w:ascii="Times New Roman"/>
                <w:b w:val="false"/>
                <w:i w:val="false"/>
                <w:color w:val="000000"/>
                <w:sz w:val="20"/>
              </w:rPr>
              <w:t>области</w:t>
            </w:r>
          </w:p>
        </w:tc>
      </w:tr>
    </w:tbl>
    <w:bookmarkStart w:name="z94" w:id="16"/>
    <w:p>
      <w:pPr>
        <w:spacing w:after="0"/>
        <w:ind w:left="0"/>
        <w:jc w:val="left"/>
      </w:pPr>
      <w:r>
        <w:rPr>
          <w:rFonts w:ascii="Times New Roman"/>
          <w:b/>
          <w:i w:val="false"/>
          <w:color w:val="000000"/>
        </w:rPr>
        <w:t xml:space="preserve"> Форма заявки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9754"/>
        <w:gridCol w:w="274"/>
      </w:tblGrid>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17"/>
          <w:p>
            <w:pPr>
              <w:spacing w:after="20"/>
              <w:ind w:left="20"/>
              <w:jc w:val="both"/>
            </w:pPr>
            <w:r>
              <w:rPr>
                <w:rFonts w:ascii="Times New Roman"/>
                <w:b w:val="false"/>
                <w:i w:val="false"/>
                <w:color w:val="000000"/>
                <w:sz w:val="20"/>
              </w:rPr>
              <w:t>
1.</w:t>
            </w:r>
          </w:p>
          <w:bookmarkEnd w:id="17"/>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регистрации и дата (заполняется сотрудниками администратора программы)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18"/>
          <w:p>
            <w:pPr>
              <w:spacing w:after="20"/>
              <w:ind w:left="20"/>
              <w:jc w:val="both"/>
            </w:pPr>
            <w:r>
              <w:rPr>
                <w:rFonts w:ascii="Times New Roman"/>
                <w:b w:val="false"/>
                <w:i w:val="false"/>
                <w:color w:val="000000"/>
                <w:sz w:val="20"/>
              </w:rPr>
              <w:t>
2.</w:t>
            </w:r>
          </w:p>
          <w:bookmarkEnd w:id="18"/>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инновационного проекта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19"/>
          <w:p>
            <w:pPr>
              <w:spacing w:after="20"/>
              <w:ind w:left="20"/>
              <w:jc w:val="both"/>
            </w:pPr>
            <w:r>
              <w:rPr>
                <w:rFonts w:ascii="Times New Roman"/>
                <w:b w:val="false"/>
                <w:i w:val="false"/>
                <w:color w:val="000000"/>
                <w:sz w:val="20"/>
              </w:rPr>
              <w:t>
3.</w:t>
            </w:r>
          </w:p>
          <w:bookmarkEnd w:id="19"/>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(подотрасль) внедрения и распространения инновационного проекта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0"/>
          <w:p>
            <w:pPr>
              <w:spacing w:after="20"/>
              <w:ind w:left="20"/>
              <w:jc w:val="both"/>
            </w:pPr>
            <w:r>
              <w:rPr>
                <w:rFonts w:ascii="Times New Roman"/>
                <w:b w:val="false"/>
                <w:i w:val="false"/>
                <w:color w:val="000000"/>
                <w:sz w:val="20"/>
              </w:rPr>
              <w:t>
4.</w:t>
            </w:r>
          </w:p>
          <w:bookmarkEnd w:id="20"/>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мероприятия по внедрению инновационного проекта (отразить основные цели и суть проекта, конкретное применение результатов проекта, опыт участия в реализации аналогичных проектов)</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1"/>
          <w:p>
            <w:pPr>
              <w:spacing w:after="20"/>
              <w:ind w:left="20"/>
              <w:jc w:val="both"/>
            </w:pPr>
            <w:r>
              <w:rPr>
                <w:rFonts w:ascii="Times New Roman"/>
                <w:b w:val="false"/>
                <w:i w:val="false"/>
                <w:color w:val="000000"/>
                <w:sz w:val="20"/>
              </w:rPr>
              <w:t>
5.</w:t>
            </w:r>
          </w:p>
          <w:bookmarkEnd w:id="21"/>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проекта (в месяцах)</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2"/>
          <w:p>
            <w:pPr>
              <w:spacing w:after="20"/>
              <w:ind w:left="20"/>
              <w:jc w:val="both"/>
            </w:pPr>
            <w:r>
              <w:rPr>
                <w:rFonts w:ascii="Times New Roman"/>
                <w:b w:val="false"/>
                <w:i w:val="false"/>
                <w:color w:val="000000"/>
                <w:sz w:val="20"/>
              </w:rPr>
              <w:t>
6.</w:t>
            </w:r>
          </w:p>
          <w:bookmarkEnd w:id="22"/>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начала и завершения проекта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3"/>
          <w:p>
            <w:pPr>
              <w:spacing w:after="20"/>
              <w:ind w:left="20"/>
              <w:jc w:val="both"/>
            </w:pPr>
            <w:r>
              <w:rPr>
                <w:rFonts w:ascii="Times New Roman"/>
                <w:b w:val="false"/>
                <w:i w:val="false"/>
                <w:color w:val="000000"/>
                <w:sz w:val="20"/>
              </w:rPr>
              <w:t>
7.</w:t>
            </w:r>
          </w:p>
          <w:bookmarkEnd w:id="23"/>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запрашиваемых средств (в тенге)</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4"/>
          <w:p>
            <w:pPr>
              <w:spacing w:after="20"/>
              <w:ind w:left="20"/>
              <w:jc w:val="both"/>
            </w:pPr>
            <w:r>
              <w:rPr>
                <w:rFonts w:ascii="Times New Roman"/>
                <w:b w:val="false"/>
                <w:i w:val="false"/>
                <w:color w:val="000000"/>
                <w:sz w:val="20"/>
              </w:rPr>
              <w:t>
8.</w:t>
            </w:r>
          </w:p>
          <w:bookmarkEnd w:id="24"/>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адрес, телефон/факс, адрес электронной почты заявителя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5"/>
          <w:p>
            <w:pPr>
              <w:spacing w:after="20"/>
              <w:ind w:left="20"/>
              <w:jc w:val="both"/>
            </w:pPr>
            <w:r>
              <w:rPr>
                <w:rFonts w:ascii="Times New Roman"/>
                <w:b w:val="false"/>
                <w:i w:val="false"/>
                <w:color w:val="000000"/>
                <w:sz w:val="20"/>
              </w:rPr>
              <w:t>
9.</w:t>
            </w:r>
          </w:p>
          <w:bookmarkEnd w:id="25"/>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адрес, телефон, электронная почта контактного лица заявителя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6"/>
          <w:p>
            <w:pPr>
              <w:spacing w:after="20"/>
              <w:ind w:left="20"/>
              <w:jc w:val="both"/>
            </w:pPr>
            <w:r>
              <w:rPr>
                <w:rFonts w:ascii="Times New Roman"/>
                <w:b w:val="false"/>
                <w:i w:val="false"/>
                <w:color w:val="000000"/>
                <w:sz w:val="20"/>
              </w:rPr>
              <w:t>
10.</w:t>
            </w:r>
          </w:p>
          <w:bookmarkEnd w:id="26"/>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инновационного проекта (указываются имя, фамилия и должность, телефон/факс, электронная почта)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27"/>
          <w:p>
            <w:pPr>
              <w:spacing w:after="20"/>
              <w:ind w:left="20"/>
              <w:jc w:val="both"/>
            </w:pPr>
            <w:r>
              <w:rPr>
                <w:rFonts w:ascii="Times New Roman"/>
                <w:b w:val="false"/>
                <w:i w:val="false"/>
                <w:color w:val="000000"/>
                <w:sz w:val="20"/>
              </w:rPr>
              <w:t>
11.</w:t>
            </w:r>
          </w:p>
          <w:bookmarkEnd w:id="27"/>
        </w:tc>
        <w:tc>
          <w:tcPr>
            <w:tcW w:w="9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адрес, телефон/факс, адрес электронной почты субъектов АПК, участвующих в реализации мероприятий по внедрению инновационного проекта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отбора</w:t>
            </w:r>
            <w:r>
              <w:br/>
            </w:r>
            <w:r>
              <w:rPr>
                <w:rFonts w:ascii="Times New Roman"/>
                <w:b w:val="false"/>
                <w:i w:val="false"/>
                <w:color w:val="000000"/>
                <w:sz w:val="20"/>
              </w:rPr>
              <w:t xml:space="preserve">инновационных проектов </w:t>
            </w:r>
            <w:r>
              <w:br/>
            </w:r>
            <w:r>
              <w:rPr>
                <w:rFonts w:ascii="Times New Roman"/>
                <w:b w:val="false"/>
                <w:i w:val="false"/>
                <w:color w:val="000000"/>
                <w:sz w:val="20"/>
              </w:rPr>
              <w:t xml:space="preserve">в области агропромышленного </w:t>
            </w:r>
            <w:r>
              <w:br/>
            </w:r>
            <w:r>
              <w:rPr>
                <w:rFonts w:ascii="Times New Roman"/>
                <w:b w:val="false"/>
                <w:i w:val="false"/>
                <w:color w:val="000000"/>
                <w:sz w:val="20"/>
              </w:rPr>
              <w:t>комплекса</w:t>
            </w:r>
            <w:r>
              <w:br/>
            </w:r>
            <w:r>
              <w:rPr>
                <w:rFonts w:ascii="Times New Roman"/>
                <w:b w:val="false"/>
                <w:i w:val="false"/>
                <w:color w:val="000000"/>
                <w:sz w:val="20"/>
              </w:rPr>
              <w:t xml:space="preserve">Восточно-Казахстанской </w:t>
            </w:r>
            <w:r>
              <w:br/>
            </w:r>
            <w:r>
              <w:rPr>
                <w:rFonts w:ascii="Times New Roman"/>
                <w:b w:val="false"/>
                <w:i w:val="false"/>
                <w:color w:val="000000"/>
                <w:sz w:val="20"/>
              </w:rPr>
              <w:t>области</w:t>
            </w:r>
          </w:p>
        </w:tc>
      </w:tr>
    </w:tbl>
    <w:bookmarkStart w:name="z107" w:id="28"/>
    <w:p>
      <w:pPr>
        <w:spacing w:after="0"/>
        <w:ind w:left="0"/>
        <w:jc w:val="left"/>
      </w:pPr>
      <w:r>
        <w:rPr>
          <w:rFonts w:ascii="Times New Roman"/>
          <w:b/>
          <w:i w:val="false"/>
          <w:color w:val="000000"/>
        </w:rPr>
        <w:t xml:space="preserve"> Пояснительная записка к Плану мероприятий по внедрению инновационного проекта</w:t>
      </w:r>
    </w:p>
    <w:bookmarkEnd w:id="28"/>
    <w:bookmarkStart w:name="z108" w:id="29"/>
    <w:p>
      <w:pPr>
        <w:spacing w:after="0"/>
        <w:ind w:left="0"/>
        <w:jc w:val="both"/>
      </w:pPr>
      <w:r>
        <w:rPr>
          <w:rFonts w:ascii="Times New Roman"/>
          <w:b w:val="false"/>
          <w:i w:val="false"/>
          <w:color w:val="000000"/>
          <w:sz w:val="28"/>
        </w:rPr>
        <w:t>
      1. Название мероприятия по реализации инновационного проекта.</w:t>
      </w:r>
      <w:r>
        <w:br/>
      </w:r>
      <w:r>
        <w:rPr>
          <w:rFonts w:ascii="Times New Roman"/>
          <w:b w:val="false"/>
          <w:i w:val="false"/>
          <w:color w:val="000000"/>
          <w:sz w:val="28"/>
        </w:rPr>
        <w:t xml:space="preserve">
      </w:t>
      </w:r>
      <w:r>
        <w:rPr>
          <w:rFonts w:ascii="Times New Roman"/>
          <w:b w:val="false"/>
          <w:i w:val="false"/>
          <w:color w:val="000000"/>
          <w:sz w:val="28"/>
        </w:rPr>
        <w:t>2. Место реализации мероприятия: район, населенный пункт.</w:t>
      </w:r>
      <w:r>
        <w:br/>
      </w:r>
      <w:r>
        <w:rPr>
          <w:rFonts w:ascii="Times New Roman"/>
          <w:b w:val="false"/>
          <w:i w:val="false"/>
          <w:color w:val="000000"/>
          <w:sz w:val="28"/>
        </w:rPr>
        <w:t xml:space="preserve">
      </w:t>
      </w:r>
      <w:r>
        <w:rPr>
          <w:rFonts w:ascii="Times New Roman"/>
          <w:b w:val="false"/>
          <w:i w:val="false"/>
          <w:color w:val="000000"/>
          <w:sz w:val="28"/>
        </w:rPr>
        <w:t>3. Цель и задачи мероприятия по реализации инновационного проекта.</w:t>
      </w:r>
      <w:r>
        <w:br/>
      </w:r>
      <w:r>
        <w:rPr>
          <w:rFonts w:ascii="Times New Roman"/>
          <w:b w:val="false"/>
          <w:i w:val="false"/>
          <w:color w:val="000000"/>
          <w:sz w:val="28"/>
        </w:rPr>
        <w:t xml:space="preserve">
      </w:t>
      </w:r>
      <w:r>
        <w:rPr>
          <w:rFonts w:ascii="Times New Roman"/>
          <w:b w:val="false"/>
          <w:i w:val="false"/>
          <w:color w:val="000000"/>
          <w:sz w:val="28"/>
        </w:rPr>
        <w:t>4. Краткое описание основного заявителя (научно-исследовательской организации или научного сотрудника) и субъектов агропромышленного комплекса, участвующих в мероприятии по внедрению инновационного проекта:</w:t>
      </w:r>
      <w:r>
        <w:br/>
      </w:r>
      <w:r>
        <w:rPr>
          <w:rFonts w:ascii="Times New Roman"/>
          <w:b w:val="false"/>
          <w:i w:val="false"/>
          <w:color w:val="000000"/>
          <w:sz w:val="28"/>
        </w:rPr>
        <w:t xml:space="preserve">
      </w:t>
      </w:r>
      <w:r>
        <w:rPr>
          <w:rFonts w:ascii="Times New Roman"/>
          <w:b w:val="false"/>
          <w:i w:val="false"/>
          <w:color w:val="000000"/>
          <w:sz w:val="28"/>
        </w:rPr>
        <w:t>полное наименование;</w:t>
      </w:r>
      <w:r>
        <w:br/>
      </w:r>
      <w:r>
        <w:rPr>
          <w:rFonts w:ascii="Times New Roman"/>
          <w:b w:val="false"/>
          <w:i w:val="false"/>
          <w:color w:val="000000"/>
          <w:sz w:val="28"/>
        </w:rPr>
        <w:t xml:space="preserve">
      </w:t>
      </w:r>
      <w:r>
        <w:rPr>
          <w:rFonts w:ascii="Times New Roman"/>
          <w:b w:val="false"/>
          <w:i w:val="false"/>
          <w:color w:val="000000"/>
          <w:sz w:val="28"/>
        </w:rPr>
        <w:t>описание деятельности основного заявителя и участвующих в мероприятии субъектов АПК;</w:t>
      </w:r>
      <w:r>
        <w:br/>
      </w:r>
      <w:r>
        <w:rPr>
          <w:rFonts w:ascii="Times New Roman"/>
          <w:b w:val="false"/>
          <w:i w:val="false"/>
          <w:color w:val="000000"/>
          <w:sz w:val="28"/>
        </w:rPr>
        <w:t xml:space="preserve">
      </w:t>
      </w:r>
      <w:r>
        <w:rPr>
          <w:rFonts w:ascii="Times New Roman"/>
          <w:b w:val="false"/>
          <w:i w:val="false"/>
          <w:color w:val="000000"/>
          <w:sz w:val="28"/>
        </w:rPr>
        <w:t>ключевые специалисты, виды выполняемых ими услуг/работ (с приложением резюме и документов, подтверждающих квалификацию).</w:t>
      </w:r>
      <w:r>
        <w:br/>
      </w:r>
      <w:r>
        <w:rPr>
          <w:rFonts w:ascii="Times New Roman"/>
          <w:b w:val="false"/>
          <w:i w:val="false"/>
          <w:color w:val="000000"/>
          <w:sz w:val="28"/>
        </w:rPr>
        <w:t xml:space="preserve">
      </w:t>
      </w:r>
      <w:r>
        <w:rPr>
          <w:rFonts w:ascii="Times New Roman"/>
          <w:b w:val="false"/>
          <w:i w:val="false"/>
          <w:color w:val="000000"/>
          <w:sz w:val="28"/>
        </w:rPr>
        <w:t>5. Обоснование мероприятий: с указанием имеющихся в данном сегменте производства проблем, на решение какой проблемы будет направлено мероприятие. Описание актуальности и необходимости реализации мероприятия, его влияние на уровень технологического развития агропромышленного комплекса региона и производительности труда.</w:t>
      </w:r>
      <w:r>
        <w:br/>
      </w:r>
      <w:r>
        <w:rPr>
          <w:rFonts w:ascii="Times New Roman"/>
          <w:b w:val="false"/>
          <w:i w:val="false"/>
          <w:color w:val="000000"/>
          <w:sz w:val="28"/>
        </w:rPr>
        <w:t xml:space="preserve">
      </w:t>
      </w:r>
      <w:r>
        <w:rPr>
          <w:rFonts w:ascii="Times New Roman"/>
          <w:b w:val="false"/>
          <w:i w:val="false"/>
          <w:color w:val="000000"/>
          <w:sz w:val="28"/>
        </w:rPr>
        <w:t>6. Описание основных услуг, оказываемых в рамках реализации мероприятия: какие услуги/работы будут оказываться или выполняться, конкретные решения и технологии, предлагаемые для использования в производстве, для апробации и демонстрации в ходе исполнения проекта, оценка практического значения для конкретного хозяйства, экономики района и области. Необходимо указать цель каждой услуги/работы, содержание, продолжительность, ожидаемые результаты, потребность в ресурсах, в т.ч. методологию научно - исследовательской организации по внедрению и распространению научной разработки (технологии) на базе субъекта АПК, участвующего в реализации мероприятия.</w:t>
      </w:r>
      <w:r>
        <w:br/>
      </w:r>
      <w:r>
        <w:rPr>
          <w:rFonts w:ascii="Times New Roman"/>
          <w:b w:val="false"/>
          <w:i w:val="false"/>
          <w:color w:val="000000"/>
          <w:sz w:val="28"/>
        </w:rPr>
        <w:t xml:space="preserve">
      </w:t>
      </w:r>
      <w:r>
        <w:rPr>
          <w:rFonts w:ascii="Times New Roman"/>
          <w:b w:val="false"/>
          <w:i w:val="false"/>
          <w:color w:val="000000"/>
          <w:sz w:val="28"/>
        </w:rPr>
        <w:t>7. Результативность: количественные и качественные показатели результатов от реализации мероприятия. Предложения заявителя должны включать в себя конкретные результаты с оценкой влияния на улучшение производительности труда и эффективности производства субъектов АПК и экономики района/области.</w:t>
      </w:r>
      <w:r>
        <w:br/>
      </w:r>
      <w:r>
        <w:rPr>
          <w:rFonts w:ascii="Times New Roman"/>
          <w:b w:val="false"/>
          <w:i w:val="false"/>
          <w:color w:val="000000"/>
          <w:sz w:val="28"/>
        </w:rPr>
        <w:t xml:space="preserve">
      </w:t>
      </w:r>
      <w:r>
        <w:rPr>
          <w:rFonts w:ascii="Times New Roman"/>
          <w:b w:val="false"/>
          <w:i w:val="false"/>
          <w:color w:val="000000"/>
          <w:sz w:val="28"/>
        </w:rPr>
        <w:t>Необходимо отразить экономические выгоды от реализации мероприятия в сравнении с ранее используемыми технологиями, обосновать целесообразность мероприятий с точки зрения развития АПК района/области, ситуации на аграрном рынке.</w:t>
      </w:r>
      <w:r>
        <w:br/>
      </w:r>
      <w:r>
        <w:rPr>
          <w:rFonts w:ascii="Times New Roman"/>
          <w:b w:val="false"/>
          <w:i w:val="false"/>
          <w:color w:val="000000"/>
          <w:sz w:val="28"/>
        </w:rPr>
        <w:t xml:space="preserve">
      </w:t>
      </w:r>
      <w:r>
        <w:rPr>
          <w:rFonts w:ascii="Times New Roman"/>
          <w:b w:val="false"/>
          <w:i w:val="false"/>
          <w:color w:val="000000"/>
          <w:sz w:val="28"/>
        </w:rPr>
        <w:t>8. Экологическая оценка должна содержать оценку влияния реализации мероприятия на окружающую среду и природные ресурсы района/области (положительное, нейтральное или негативное). В случае негативного влияния необходимо указать, что будет проделано для смягчения такого влияния.</w:t>
      </w:r>
      <w:r>
        <w:br/>
      </w:r>
      <w:r>
        <w:rPr>
          <w:rFonts w:ascii="Times New Roman"/>
          <w:b w:val="false"/>
          <w:i w:val="false"/>
          <w:color w:val="000000"/>
          <w:sz w:val="28"/>
        </w:rPr>
        <w:t xml:space="preserve">
      </w:t>
      </w:r>
      <w:r>
        <w:rPr>
          <w:rFonts w:ascii="Times New Roman"/>
          <w:b w:val="false"/>
          <w:i w:val="false"/>
          <w:color w:val="000000"/>
          <w:sz w:val="28"/>
        </w:rPr>
        <w:t>9. Риски: основные риски для успешного завершения мероприятия и меры по преодолению таких рисков.</w:t>
      </w:r>
      <w:r>
        <w:br/>
      </w:r>
      <w:r>
        <w:rPr>
          <w:rFonts w:ascii="Times New Roman"/>
          <w:b w:val="false"/>
          <w:i w:val="false"/>
          <w:color w:val="000000"/>
          <w:sz w:val="28"/>
        </w:rPr>
        <w:t xml:space="preserve">
      </w:t>
      </w:r>
      <w:r>
        <w:rPr>
          <w:rFonts w:ascii="Times New Roman"/>
          <w:b w:val="false"/>
          <w:i w:val="false"/>
          <w:color w:val="000000"/>
          <w:sz w:val="28"/>
        </w:rPr>
        <w:t>10. Жизнеспособность проекта: необходимо описать меры, которые будут предприняты для обеспечения устойчивости производства субъектов АПК, участвующих в реализации мероприятия, после завершения финансирования.</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отбора</w:t>
            </w:r>
            <w:r>
              <w:br/>
            </w:r>
            <w:r>
              <w:rPr>
                <w:rFonts w:ascii="Times New Roman"/>
                <w:b w:val="false"/>
                <w:i w:val="false"/>
                <w:color w:val="000000"/>
                <w:sz w:val="20"/>
              </w:rPr>
              <w:t xml:space="preserve">инновационных проектов </w:t>
            </w:r>
            <w:r>
              <w:br/>
            </w:r>
            <w:r>
              <w:rPr>
                <w:rFonts w:ascii="Times New Roman"/>
                <w:b w:val="false"/>
                <w:i w:val="false"/>
                <w:color w:val="000000"/>
                <w:sz w:val="20"/>
              </w:rPr>
              <w:t>в области</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 xml:space="preserve">Восточно-Казахстанской </w:t>
            </w:r>
            <w:r>
              <w:br/>
            </w:r>
            <w:r>
              <w:rPr>
                <w:rFonts w:ascii="Times New Roman"/>
                <w:b w:val="false"/>
                <w:i w:val="false"/>
                <w:color w:val="000000"/>
                <w:sz w:val="20"/>
              </w:rPr>
              <w:t>области</w:t>
            </w:r>
          </w:p>
        </w:tc>
      </w:tr>
    </w:tbl>
    <w:bookmarkStart w:name="z123" w:id="30"/>
    <w:p>
      <w:pPr>
        <w:spacing w:after="0"/>
        <w:ind w:left="0"/>
        <w:jc w:val="left"/>
      </w:pPr>
      <w:r>
        <w:rPr>
          <w:rFonts w:ascii="Times New Roman"/>
          <w:b/>
          <w:i w:val="false"/>
          <w:color w:val="000000"/>
        </w:rPr>
        <w:t xml:space="preserve"> План мероприятий по реализации инновационного проекта</w:t>
      </w:r>
    </w:p>
    <w:bookmarkEnd w:id="30"/>
    <w:bookmarkStart w:name="z124" w:id="31"/>
    <w:p>
      <w:pPr>
        <w:spacing w:after="0"/>
        <w:ind w:left="0"/>
        <w:jc w:val="left"/>
      </w:pPr>
      <w:r>
        <w:rPr>
          <w:rFonts w:ascii="Times New Roman"/>
          <w:b/>
          <w:i w:val="false"/>
          <w:color w:val="000000"/>
        </w:rPr>
        <w:t xml:space="preserve"> (указать название)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32"/>
          <w:p>
            <w:pPr>
              <w:spacing w:after="20"/>
              <w:ind w:left="20"/>
              <w:jc w:val="both"/>
            </w:pPr>
            <w:r>
              <w:rPr>
                <w:rFonts w:ascii="Times New Roman"/>
                <w:b w:val="false"/>
                <w:i w:val="false"/>
                <w:color w:val="000000"/>
                <w:sz w:val="20"/>
              </w:rPr>
              <w:t>
Виды услуг/работ</w:t>
            </w:r>
          </w:p>
          <w:bookmarkEnd w:id="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33"/>
          <w:p>
            <w:pPr>
              <w:spacing w:after="20"/>
              <w:ind w:left="20"/>
              <w:jc w:val="both"/>
            </w:pPr>
            <w:r>
              <w:rPr>
                <w:rFonts w:ascii="Times New Roman"/>
                <w:b w:val="false"/>
                <w:i w:val="false"/>
                <w:color w:val="000000"/>
                <w:sz w:val="20"/>
              </w:rPr>
              <w:t>
1.</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34"/>
          <w:p>
            <w:pPr>
              <w:spacing w:after="20"/>
              <w:ind w:left="20"/>
              <w:jc w:val="both"/>
            </w:pPr>
            <w:r>
              <w:rPr>
                <w:rFonts w:ascii="Times New Roman"/>
                <w:b w:val="false"/>
                <w:i w:val="false"/>
                <w:color w:val="000000"/>
                <w:sz w:val="20"/>
              </w:rPr>
              <w:t>
2.</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35"/>
          <w:p>
            <w:pPr>
              <w:spacing w:after="20"/>
              <w:ind w:left="20"/>
              <w:jc w:val="both"/>
            </w:pPr>
            <w:r>
              <w:rPr>
                <w:rFonts w:ascii="Times New Roman"/>
                <w:b w:val="false"/>
                <w:i w:val="false"/>
                <w:color w:val="000000"/>
                <w:sz w:val="20"/>
              </w:rPr>
              <w:t>
Виды услуг/работ</w:t>
            </w:r>
          </w:p>
          <w:bookmarkEnd w:id="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(2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36"/>
          <w:p>
            <w:pPr>
              <w:spacing w:after="20"/>
              <w:ind w:left="20"/>
              <w:jc w:val="both"/>
            </w:pPr>
            <w:r>
              <w:rPr>
                <w:rFonts w:ascii="Times New Roman"/>
                <w:b w:val="false"/>
                <w:i w:val="false"/>
                <w:color w:val="000000"/>
                <w:sz w:val="20"/>
              </w:rPr>
              <w:t>
1.</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37"/>
          <w:p>
            <w:pPr>
              <w:spacing w:after="20"/>
              <w:ind w:left="20"/>
              <w:jc w:val="both"/>
            </w:pPr>
            <w:r>
              <w:rPr>
                <w:rFonts w:ascii="Times New Roman"/>
                <w:b w:val="false"/>
                <w:i w:val="false"/>
                <w:color w:val="000000"/>
                <w:sz w:val="20"/>
              </w:rPr>
              <w:t>
2.</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отбора</w:t>
            </w:r>
            <w:r>
              <w:br/>
            </w:r>
            <w:r>
              <w:rPr>
                <w:rFonts w:ascii="Times New Roman"/>
                <w:b w:val="false"/>
                <w:i w:val="false"/>
                <w:color w:val="000000"/>
                <w:sz w:val="20"/>
              </w:rPr>
              <w:t>инновационных проектов</w:t>
            </w:r>
            <w:r>
              <w:br/>
            </w:r>
            <w:r>
              <w:rPr>
                <w:rFonts w:ascii="Times New Roman"/>
                <w:b w:val="false"/>
                <w:i w:val="false"/>
                <w:color w:val="000000"/>
                <w:sz w:val="20"/>
              </w:rPr>
              <w:t xml:space="preserve"> в области</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 xml:space="preserve">Восточно-Казахстанской </w:t>
            </w:r>
            <w:r>
              <w:br/>
            </w:r>
            <w:r>
              <w:rPr>
                <w:rFonts w:ascii="Times New Roman"/>
                <w:b w:val="false"/>
                <w:i w:val="false"/>
                <w:color w:val="000000"/>
                <w:sz w:val="20"/>
              </w:rPr>
              <w:t>области</w:t>
            </w:r>
          </w:p>
        </w:tc>
      </w:tr>
    </w:tbl>
    <w:bookmarkStart w:name="z134" w:id="38"/>
    <w:p>
      <w:pPr>
        <w:spacing w:after="0"/>
        <w:ind w:left="0"/>
        <w:jc w:val="left"/>
      </w:pPr>
      <w:r>
        <w:rPr>
          <w:rFonts w:ascii="Times New Roman"/>
          <w:b/>
          <w:i w:val="false"/>
          <w:color w:val="000000"/>
        </w:rPr>
        <w:t xml:space="preserve"> Смета расходов мероприятий по внедрению инновационного проекта*</w:t>
      </w:r>
    </w:p>
    <w:bookmarkEnd w:id="38"/>
    <w:bookmarkStart w:name="z135" w:id="39"/>
    <w:p>
      <w:pPr>
        <w:spacing w:after="0"/>
        <w:ind w:left="0"/>
        <w:jc w:val="left"/>
      </w:pPr>
      <w:r>
        <w:rPr>
          <w:rFonts w:ascii="Times New Roman"/>
          <w:b/>
          <w:i w:val="false"/>
          <w:color w:val="000000"/>
        </w:rPr>
        <w:t xml:space="preserve"> (указать название)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1139"/>
        <w:gridCol w:w="795"/>
        <w:gridCol w:w="276"/>
        <w:gridCol w:w="276"/>
        <w:gridCol w:w="622"/>
        <w:gridCol w:w="622"/>
        <w:gridCol w:w="622"/>
        <w:gridCol w:w="622"/>
        <w:gridCol w:w="622"/>
        <w:gridCol w:w="622"/>
        <w:gridCol w:w="623"/>
        <w:gridCol w:w="623"/>
        <w:gridCol w:w="623"/>
        <w:gridCol w:w="967"/>
        <w:gridCol w:w="967"/>
        <w:gridCol w:w="967"/>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40"/>
          <w:p>
            <w:pPr>
              <w:spacing w:after="20"/>
              <w:ind w:left="20"/>
              <w:jc w:val="both"/>
            </w:pPr>
            <w:r>
              <w:rPr>
                <w:rFonts w:ascii="Times New Roman"/>
                <w:b w:val="false"/>
                <w:i w:val="false"/>
                <w:color w:val="000000"/>
                <w:sz w:val="20"/>
              </w:rPr>
              <w:t>
тысяч тенге</w:t>
            </w:r>
          </w:p>
          <w:bookmarkEnd w:id="40"/>
        </w:tc>
      </w:tr>
      <w:tr>
        <w:trPr>
          <w:trHeight w:val="30" w:hRule="atLeast"/>
        </w:trPr>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41"/>
          <w:p>
            <w:pPr>
              <w:spacing w:after="20"/>
              <w:ind w:left="20"/>
              <w:jc w:val="both"/>
            </w:pPr>
            <w:r>
              <w:rPr>
                <w:rFonts w:ascii="Times New Roman"/>
                <w:b w:val="false"/>
                <w:i w:val="false"/>
                <w:color w:val="000000"/>
                <w:sz w:val="20"/>
              </w:rPr>
              <w:t>
№</w:t>
            </w:r>
          </w:p>
          <w:bookmarkEnd w:id="41"/>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расходов**</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42"/>
          <w:p>
            <w:pPr>
              <w:spacing w:after="20"/>
              <w:ind w:left="20"/>
              <w:jc w:val="both"/>
            </w:pPr>
            <w:r>
              <w:rPr>
                <w:rFonts w:ascii="Times New Roman"/>
                <w:b w:val="false"/>
                <w:i w:val="false"/>
                <w:color w:val="000000"/>
                <w:sz w:val="20"/>
              </w:rPr>
              <w:t>
1.</w:t>
            </w:r>
          </w:p>
          <w:bookmarkEnd w:id="42"/>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43"/>
          <w:p>
            <w:pPr>
              <w:spacing w:after="20"/>
              <w:ind w:left="20"/>
              <w:jc w:val="both"/>
            </w:pPr>
            <w:r>
              <w:rPr>
                <w:rFonts w:ascii="Times New Roman"/>
                <w:b w:val="false"/>
                <w:i w:val="false"/>
                <w:color w:val="000000"/>
                <w:sz w:val="20"/>
              </w:rPr>
              <w:t>
1.1.</w:t>
            </w:r>
          </w:p>
          <w:bookmarkEnd w:id="43"/>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44"/>
          <w:p>
            <w:pPr>
              <w:spacing w:after="20"/>
              <w:ind w:left="20"/>
              <w:jc w:val="both"/>
            </w:pPr>
            <w:r>
              <w:rPr>
                <w:rFonts w:ascii="Times New Roman"/>
                <w:b w:val="false"/>
                <w:i w:val="false"/>
                <w:color w:val="000000"/>
                <w:sz w:val="20"/>
              </w:rPr>
              <w:t>
1.2.</w:t>
            </w:r>
          </w:p>
          <w:bookmarkEnd w:id="44"/>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45"/>
          <w:p>
            <w:pPr>
              <w:spacing w:after="20"/>
              <w:ind w:left="20"/>
              <w:jc w:val="both"/>
            </w:pPr>
            <w:r>
              <w:rPr>
                <w:rFonts w:ascii="Times New Roman"/>
                <w:b w:val="false"/>
                <w:i w:val="false"/>
                <w:color w:val="000000"/>
                <w:sz w:val="20"/>
              </w:rPr>
              <w:t>
2.</w:t>
            </w:r>
          </w:p>
          <w:bookmarkEnd w:id="45"/>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46"/>
          <w:p>
            <w:pPr>
              <w:spacing w:after="20"/>
              <w:ind w:left="20"/>
              <w:jc w:val="both"/>
            </w:pPr>
            <w:r>
              <w:rPr>
                <w:rFonts w:ascii="Times New Roman"/>
                <w:b w:val="false"/>
                <w:i w:val="false"/>
                <w:color w:val="000000"/>
                <w:sz w:val="20"/>
              </w:rPr>
              <w:t>
2.1.</w:t>
            </w:r>
          </w:p>
          <w:bookmarkEnd w:id="46"/>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47"/>
          <w:p>
            <w:pPr>
              <w:spacing w:after="20"/>
              <w:ind w:left="20"/>
              <w:jc w:val="both"/>
            </w:pPr>
            <w:r>
              <w:rPr>
                <w:rFonts w:ascii="Times New Roman"/>
                <w:b w:val="false"/>
                <w:i w:val="false"/>
                <w:color w:val="000000"/>
                <w:sz w:val="20"/>
              </w:rPr>
              <w:t>
2.2.</w:t>
            </w:r>
          </w:p>
          <w:bookmarkEnd w:id="47"/>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48"/>
          <w:p>
            <w:pPr>
              <w:spacing w:after="20"/>
              <w:ind w:left="20"/>
              <w:jc w:val="both"/>
            </w:pPr>
            <w:r>
              <w:rPr>
                <w:rFonts w:ascii="Times New Roman"/>
                <w:b w:val="false"/>
                <w:i w:val="false"/>
                <w:color w:val="000000"/>
                <w:sz w:val="20"/>
              </w:rPr>
              <w:t>
3.</w:t>
            </w:r>
          </w:p>
          <w:bookmarkEnd w:id="48"/>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расходы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49"/>
          <w:p>
            <w:pPr>
              <w:spacing w:after="20"/>
              <w:ind w:left="20"/>
              <w:jc w:val="both"/>
            </w:pPr>
            <w:r>
              <w:rPr>
                <w:rFonts w:ascii="Times New Roman"/>
                <w:b w:val="false"/>
                <w:i w:val="false"/>
                <w:color w:val="000000"/>
                <w:sz w:val="20"/>
              </w:rPr>
              <w:t>
3.1.</w:t>
            </w:r>
          </w:p>
          <w:bookmarkEnd w:id="49"/>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50"/>
          <w:p>
            <w:pPr>
              <w:spacing w:after="20"/>
              <w:ind w:left="20"/>
              <w:jc w:val="both"/>
            </w:pPr>
            <w:r>
              <w:rPr>
                <w:rFonts w:ascii="Times New Roman"/>
                <w:b w:val="false"/>
                <w:i w:val="false"/>
                <w:color w:val="000000"/>
                <w:sz w:val="20"/>
              </w:rPr>
              <w:t>
3.2.</w:t>
            </w:r>
          </w:p>
          <w:bookmarkEnd w:id="50"/>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51"/>
          <w:p>
            <w:pPr>
              <w:spacing w:after="20"/>
              <w:ind w:left="20"/>
              <w:jc w:val="both"/>
            </w:pPr>
            <w:r>
              <w:rPr>
                <w:rFonts w:ascii="Times New Roman"/>
                <w:b w:val="false"/>
                <w:i w:val="false"/>
                <w:color w:val="000000"/>
                <w:sz w:val="20"/>
              </w:rPr>
              <w:t>
4.</w:t>
            </w:r>
          </w:p>
          <w:bookmarkEnd w:id="51"/>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52"/>
          <w:p>
            <w:pPr>
              <w:spacing w:after="20"/>
              <w:ind w:left="20"/>
              <w:jc w:val="both"/>
            </w:pPr>
            <w:r>
              <w:rPr>
                <w:rFonts w:ascii="Times New Roman"/>
                <w:b w:val="false"/>
                <w:i w:val="false"/>
                <w:color w:val="000000"/>
                <w:sz w:val="20"/>
              </w:rPr>
              <w:t>
Итого:</w:t>
            </w:r>
          </w:p>
          <w:bookmarkEnd w:id="52"/>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53"/>
    <w:p>
      <w:pPr>
        <w:spacing w:after="0"/>
        <w:ind w:left="0"/>
        <w:jc w:val="both"/>
      </w:pPr>
      <w:r>
        <w:rPr>
          <w:rFonts w:ascii="Times New Roman"/>
          <w:b w:val="false"/>
          <w:i w:val="false"/>
          <w:color w:val="000000"/>
          <w:sz w:val="28"/>
        </w:rPr>
        <w:t>
      * Указывается отдельно на каждый год реализации мероприятий по внедрению инновационного проекта</w:t>
      </w:r>
      <w:r>
        <w:br/>
      </w:r>
      <w:r>
        <w:rPr>
          <w:rFonts w:ascii="Times New Roman"/>
          <w:b w:val="false"/>
          <w:i w:val="false"/>
          <w:color w:val="000000"/>
          <w:sz w:val="28"/>
        </w:rPr>
        <w:t xml:space="preserve">
      </w:t>
      </w:r>
      <w:r>
        <w:rPr>
          <w:rFonts w:ascii="Times New Roman"/>
          <w:b w:val="false"/>
          <w:i w:val="false"/>
          <w:color w:val="000000"/>
          <w:sz w:val="28"/>
        </w:rPr>
        <w:t>** Указать отдельно расходы, финансируемые из бюджетных средств и собственных средств заявителей (при наличии)</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 отбора</w:t>
            </w:r>
            <w:r>
              <w:br/>
            </w:r>
            <w:r>
              <w:rPr>
                <w:rFonts w:ascii="Times New Roman"/>
                <w:b w:val="false"/>
                <w:i w:val="false"/>
                <w:color w:val="000000"/>
                <w:sz w:val="20"/>
              </w:rPr>
              <w:t xml:space="preserve">инновационных проектов </w:t>
            </w:r>
            <w:r>
              <w:br/>
            </w:r>
            <w:r>
              <w:rPr>
                <w:rFonts w:ascii="Times New Roman"/>
                <w:b w:val="false"/>
                <w:i w:val="false"/>
                <w:color w:val="000000"/>
                <w:sz w:val="20"/>
              </w:rPr>
              <w:t>в области</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 xml:space="preserve">Восточно-Казахстанской </w:t>
            </w:r>
            <w:r>
              <w:br/>
            </w:r>
            <w:r>
              <w:rPr>
                <w:rFonts w:ascii="Times New Roman"/>
                <w:b w:val="false"/>
                <w:i w:val="false"/>
                <w:color w:val="000000"/>
                <w:sz w:val="20"/>
              </w:rPr>
              <w:t>области</w:t>
            </w:r>
          </w:p>
        </w:tc>
      </w:tr>
    </w:tbl>
    <w:bookmarkStart w:name="z153" w:id="54"/>
    <w:p>
      <w:pPr>
        <w:spacing w:after="0"/>
        <w:ind w:left="0"/>
        <w:jc w:val="left"/>
      </w:pPr>
      <w:r>
        <w:rPr>
          <w:rFonts w:ascii="Times New Roman"/>
          <w:b/>
          <w:i w:val="false"/>
          <w:color w:val="000000"/>
        </w:rPr>
        <w:t xml:space="preserve"> Типовой договор по реализации инновационного проекта</w:t>
      </w:r>
    </w:p>
    <w:bookmarkEnd w:id="54"/>
    <w:bookmarkStart w:name="z154" w:id="55"/>
    <w:p>
      <w:pPr>
        <w:spacing w:after="0"/>
        <w:ind w:left="0"/>
        <w:jc w:val="both"/>
      </w:pPr>
      <w:r>
        <w:rPr>
          <w:rFonts w:ascii="Times New Roman"/>
          <w:b w:val="false"/>
          <w:i w:val="false"/>
          <w:color w:val="000000"/>
          <w:sz w:val="28"/>
        </w:rPr>
        <w:t>
      от "___" _______ 20__ г. № 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 именуемое в дальнейшем Заказчик, в лице ________________________________, действующего на основании Положения ___________________________, с одной стороны, и _______________________________, именуемый в дальнейшем Исполнитель, в лице __________________, действующего на основании ___________, с другой стороны, руководствуясь решением комиссии по отбору инновационных проектов от "___" ___________ 20____ №______, заключили настоящий Договор по реализации инновационного проекта и пришли к соглашению о нижеследующем:</w:t>
      </w:r>
    </w:p>
    <w:bookmarkEnd w:id="55"/>
    <w:bookmarkStart w:name="z156" w:id="56"/>
    <w:p>
      <w:pPr>
        <w:spacing w:after="0"/>
        <w:ind w:left="0"/>
        <w:jc w:val="left"/>
      </w:pPr>
      <w:r>
        <w:rPr>
          <w:rFonts w:ascii="Times New Roman"/>
          <w:b/>
          <w:i w:val="false"/>
          <w:color w:val="000000"/>
        </w:rPr>
        <w:t xml:space="preserve"> 1. Предмет договора</w:t>
      </w:r>
    </w:p>
    <w:bookmarkEnd w:id="56"/>
    <w:bookmarkStart w:name="z157" w:id="57"/>
    <w:p>
      <w:pPr>
        <w:spacing w:after="0"/>
        <w:ind w:left="0"/>
        <w:jc w:val="both"/>
      </w:pPr>
      <w:r>
        <w:rPr>
          <w:rFonts w:ascii="Times New Roman"/>
          <w:b w:val="false"/>
          <w:i w:val="false"/>
          <w:color w:val="000000"/>
          <w:sz w:val="28"/>
        </w:rPr>
        <w:t>
      1.1. Заказчик поручает, а Исполнитель принимает на себя обязательства по реализации инновационного проекта в области агропромышленного комплекса, выполняемые в соответствии с планом мероприятий по внедрению инновационного проекта, по бюджетной программе 019 "Услуги по распространению и внедрению инновационного опыта".</w:t>
      </w:r>
      <w:r>
        <w:br/>
      </w:r>
      <w:r>
        <w:rPr>
          <w:rFonts w:ascii="Times New Roman"/>
          <w:b w:val="false"/>
          <w:i w:val="false"/>
          <w:color w:val="000000"/>
          <w:sz w:val="28"/>
        </w:rPr>
        <w:t xml:space="preserve">
      </w:t>
      </w:r>
      <w:r>
        <w:rPr>
          <w:rFonts w:ascii="Times New Roman"/>
          <w:b w:val="false"/>
          <w:i w:val="false"/>
          <w:color w:val="000000"/>
          <w:sz w:val="28"/>
        </w:rPr>
        <w:t>По программе:</w:t>
      </w:r>
      <w:r>
        <w:br/>
      </w:r>
      <w:r>
        <w:rPr>
          <w:rFonts w:ascii="Times New Roman"/>
          <w:b w:val="false"/>
          <w:i w:val="false"/>
          <w:color w:val="000000"/>
          <w:sz w:val="28"/>
        </w:rPr>
        <w:t xml:space="preserve">
      </w:t>
      </w:r>
      <w:r>
        <w:rPr>
          <w:rFonts w:ascii="Times New Roman"/>
          <w:b w:val="false"/>
          <w:i w:val="false"/>
          <w:color w:val="000000"/>
          <w:sz w:val="28"/>
        </w:rPr>
        <w:t>Направление:</w:t>
      </w:r>
      <w:r>
        <w:br/>
      </w:r>
      <w:r>
        <w:rPr>
          <w:rFonts w:ascii="Times New Roman"/>
          <w:b w:val="false"/>
          <w:i w:val="false"/>
          <w:color w:val="000000"/>
          <w:sz w:val="28"/>
        </w:rPr>
        <w:t xml:space="preserve">
      </w:t>
      </w:r>
      <w:r>
        <w:rPr>
          <w:rFonts w:ascii="Times New Roman"/>
          <w:b w:val="false"/>
          <w:i w:val="false"/>
          <w:color w:val="000000"/>
          <w:sz w:val="28"/>
        </w:rPr>
        <w:t>По теме:</w:t>
      </w:r>
      <w:r>
        <w:br/>
      </w:r>
      <w:r>
        <w:rPr>
          <w:rFonts w:ascii="Times New Roman"/>
          <w:b w:val="false"/>
          <w:i w:val="false"/>
          <w:color w:val="000000"/>
          <w:sz w:val="28"/>
        </w:rPr>
        <w:t xml:space="preserve">
      </w:t>
      </w:r>
      <w:r>
        <w:rPr>
          <w:rFonts w:ascii="Times New Roman"/>
          <w:b w:val="false"/>
          <w:i w:val="false"/>
          <w:color w:val="000000"/>
          <w:sz w:val="28"/>
        </w:rPr>
        <w:t>1.2. Исполнитель обязуется оказать услуги по внедрению и распространению инновационного проекта ______________________ в производственных условиях следующих хозяйств:</w:t>
      </w:r>
      <w:r>
        <w:br/>
      </w:r>
      <w:r>
        <w:rPr>
          <w:rFonts w:ascii="Times New Roman"/>
          <w:b w:val="false"/>
          <w:i w:val="false"/>
          <w:color w:val="000000"/>
          <w:sz w:val="28"/>
        </w:rPr>
        <w:t xml:space="preserve">
      </w:t>
      </w:r>
      <w:r>
        <w:rPr>
          <w:rFonts w:ascii="Times New Roman"/>
          <w:b w:val="false"/>
          <w:i w:val="false"/>
          <w:color w:val="000000"/>
          <w:sz w:val="28"/>
        </w:rPr>
        <w:t>1) 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3) 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 соответствии с инновационным проектом _______________________ __________________, разработанным ____________________, и являющимся неотъемлемой частью настоящего Договора.</w:t>
      </w:r>
      <w:r>
        <w:br/>
      </w:r>
      <w:r>
        <w:rPr>
          <w:rFonts w:ascii="Times New Roman"/>
          <w:b w:val="false"/>
          <w:i w:val="false"/>
          <w:color w:val="000000"/>
          <w:sz w:val="28"/>
        </w:rPr>
        <w:t xml:space="preserve">
      </w:t>
      </w:r>
      <w:r>
        <w:rPr>
          <w:rFonts w:ascii="Times New Roman"/>
          <w:b w:val="false"/>
          <w:i w:val="false"/>
          <w:color w:val="000000"/>
          <w:sz w:val="28"/>
        </w:rPr>
        <w:t>1.3. Срок оказания услуги Исполнителем в течение 20__ года.</w:t>
      </w:r>
      <w:r>
        <w:br/>
      </w:r>
      <w:r>
        <w:rPr>
          <w:rFonts w:ascii="Times New Roman"/>
          <w:b w:val="false"/>
          <w:i w:val="false"/>
          <w:color w:val="000000"/>
          <w:sz w:val="28"/>
        </w:rPr>
        <w:t xml:space="preserve">
      </w:t>
      </w:r>
      <w:r>
        <w:rPr>
          <w:rFonts w:ascii="Times New Roman"/>
          <w:b w:val="false"/>
          <w:i w:val="false"/>
          <w:color w:val="000000"/>
          <w:sz w:val="28"/>
        </w:rPr>
        <w:t xml:space="preserve">1.4. Услуга считается оказанной после подписания акта оказанных услуг между Заказчиком и Исполнителем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Договору.</w:t>
      </w:r>
    </w:p>
    <w:bookmarkEnd w:id="57"/>
    <w:bookmarkStart w:name="z168" w:id="58"/>
    <w:p>
      <w:pPr>
        <w:spacing w:after="0"/>
        <w:ind w:left="0"/>
        <w:jc w:val="left"/>
      </w:pPr>
      <w:r>
        <w:rPr>
          <w:rFonts w:ascii="Times New Roman"/>
          <w:b/>
          <w:i w:val="false"/>
          <w:color w:val="000000"/>
        </w:rPr>
        <w:t xml:space="preserve"> 2. Права и обязанности сторон</w:t>
      </w:r>
    </w:p>
    <w:bookmarkEnd w:id="58"/>
    <w:bookmarkStart w:name="z169" w:id="59"/>
    <w:p>
      <w:pPr>
        <w:spacing w:after="0"/>
        <w:ind w:left="0"/>
        <w:jc w:val="both"/>
      </w:pPr>
      <w:r>
        <w:rPr>
          <w:rFonts w:ascii="Times New Roman"/>
          <w:b w:val="false"/>
          <w:i w:val="false"/>
          <w:color w:val="000000"/>
          <w:sz w:val="28"/>
        </w:rPr>
        <w:t>
      2.1. Исполнитель обязан:</w:t>
      </w:r>
      <w:r>
        <w:br/>
      </w:r>
      <w:r>
        <w:rPr>
          <w:rFonts w:ascii="Times New Roman"/>
          <w:b w:val="false"/>
          <w:i w:val="false"/>
          <w:color w:val="000000"/>
          <w:sz w:val="28"/>
        </w:rPr>
        <w:t xml:space="preserve">
      </w:t>
      </w:r>
      <w:r>
        <w:rPr>
          <w:rFonts w:ascii="Times New Roman"/>
          <w:b w:val="false"/>
          <w:i w:val="false"/>
          <w:color w:val="000000"/>
          <w:sz w:val="28"/>
        </w:rPr>
        <w:t>2.1.1. Оказать услугу с надлежащим качеством в соответствии с Планом мероприятий по реализации инновационного проекта 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2.1.2. Оказать услугу в полном объеме в срок, указанный в п. 1.3 настоящего Договора;</w:t>
      </w:r>
      <w:r>
        <w:br/>
      </w:r>
      <w:r>
        <w:rPr>
          <w:rFonts w:ascii="Times New Roman"/>
          <w:b w:val="false"/>
          <w:i w:val="false"/>
          <w:color w:val="000000"/>
          <w:sz w:val="28"/>
        </w:rPr>
        <w:t xml:space="preserve">
      </w:t>
      </w:r>
      <w:r>
        <w:rPr>
          <w:rFonts w:ascii="Times New Roman"/>
          <w:b w:val="false"/>
          <w:i w:val="false"/>
          <w:color w:val="000000"/>
          <w:sz w:val="28"/>
        </w:rPr>
        <w:t>2.1.3. Безвозмездно устранять по требованию Заказчика все выявленные недостатки, если в процессе оказания услуг Исполнителем допущено отклонение от условий настоящего Договора.</w:t>
      </w:r>
      <w:r>
        <w:br/>
      </w:r>
      <w:r>
        <w:rPr>
          <w:rFonts w:ascii="Times New Roman"/>
          <w:b w:val="false"/>
          <w:i w:val="false"/>
          <w:color w:val="000000"/>
          <w:sz w:val="28"/>
        </w:rPr>
        <w:t xml:space="preserve">
      </w:t>
      </w:r>
      <w:r>
        <w:rPr>
          <w:rFonts w:ascii="Times New Roman"/>
          <w:b w:val="false"/>
          <w:i w:val="false"/>
          <w:color w:val="000000"/>
          <w:sz w:val="28"/>
        </w:rPr>
        <w:t>2.2. Заказчик имеет право:</w:t>
      </w:r>
      <w:r>
        <w:br/>
      </w:r>
      <w:r>
        <w:rPr>
          <w:rFonts w:ascii="Times New Roman"/>
          <w:b w:val="false"/>
          <w:i w:val="false"/>
          <w:color w:val="000000"/>
          <w:sz w:val="28"/>
        </w:rPr>
        <w:t xml:space="preserve">
      </w:t>
      </w:r>
      <w:r>
        <w:rPr>
          <w:rFonts w:ascii="Times New Roman"/>
          <w:b w:val="false"/>
          <w:i w:val="false"/>
          <w:color w:val="000000"/>
          <w:sz w:val="28"/>
        </w:rPr>
        <w:t>2.2.1. Проверять ход и качество услуг, оказываемых Исполнителем, не вмешиваясь в его деятельность;</w:t>
      </w:r>
      <w:r>
        <w:br/>
      </w:r>
      <w:r>
        <w:rPr>
          <w:rFonts w:ascii="Times New Roman"/>
          <w:b w:val="false"/>
          <w:i w:val="false"/>
          <w:color w:val="000000"/>
          <w:sz w:val="28"/>
        </w:rPr>
        <w:t xml:space="preserve">
      </w:t>
      </w:r>
      <w:r>
        <w:rPr>
          <w:rFonts w:ascii="Times New Roman"/>
          <w:b w:val="false"/>
          <w:i w:val="false"/>
          <w:color w:val="000000"/>
          <w:sz w:val="28"/>
        </w:rPr>
        <w:t>2.2.2. Отказаться от исполнения Договора в любое время до подписания акта оказанных услуг, оплатив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bookmarkEnd w:id="59"/>
    <w:bookmarkStart w:name="z176" w:id="60"/>
    <w:p>
      <w:pPr>
        <w:spacing w:after="0"/>
        <w:ind w:left="0"/>
        <w:jc w:val="left"/>
      </w:pPr>
      <w:r>
        <w:rPr>
          <w:rFonts w:ascii="Times New Roman"/>
          <w:b/>
          <w:i w:val="false"/>
          <w:color w:val="000000"/>
        </w:rPr>
        <w:t xml:space="preserve"> 3. Общая сумма договора и условия оплаты</w:t>
      </w:r>
    </w:p>
    <w:bookmarkEnd w:id="60"/>
    <w:bookmarkStart w:name="z177" w:id="61"/>
    <w:p>
      <w:pPr>
        <w:spacing w:after="0"/>
        <w:ind w:left="0"/>
        <w:jc w:val="both"/>
      </w:pPr>
      <w:r>
        <w:rPr>
          <w:rFonts w:ascii="Times New Roman"/>
          <w:b w:val="false"/>
          <w:i w:val="false"/>
          <w:color w:val="000000"/>
          <w:sz w:val="28"/>
        </w:rPr>
        <w:t>
      3.1. Общая сумма договора составляет ________ (прописью) тенге, включая стоимость всех затрат, связанных с проведением работ, оказанием услуг, с учетом всех налогов и других обязательных платежей в бюджет.</w:t>
      </w:r>
      <w:r>
        <w:br/>
      </w:r>
      <w:r>
        <w:rPr>
          <w:rFonts w:ascii="Times New Roman"/>
          <w:b w:val="false"/>
          <w:i w:val="false"/>
          <w:color w:val="000000"/>
          <w:sz w:val="28"/>
        </w:rPr>
        <w:t xml:space="preserve">
      </w:t>
      </w:r>
      <w:r>
        <w:rPr>
          <w:rFonts w:ascii="Times New Roman"/>
          <w:b w:val="false"/>
          <w:i w:val="false"/>
          <w:color w:val="000000"/>
          <w:sz w:val="28"/>
        </w:rPr>
        <w:t>3.2. Услуга Исполнителя оплачивается Заказчиком в следующем порядке:</w:t>
      </w:r>
      <w:r>
        <w:br/>
      </w:r>
      <w:r>
        <w:rPr>
          <w:rFonts w:ascii="Times New Roman"/>
          <w:b w:val="false"/>
          <w:i w:val="false"/>
          <w:color w:val="000000"/>
          <w:sz w:val="28"/>
        </w:rPr>
        <w:t xml:space="preserve">
      </w:t>
      </w:r>
      <w:r>
        <w:rPr>
          <w:rFonts w:ascii="Times New Roman"/>
          <w:b w:val="false"/>
          <w:i w:val="false"/>
          <w:color w:val="000000"/>
          <w:sz w:val="28"/>
        </w:rPr>
        <w:t>Заказчик осуществляет предоплату 30% от суммы договора, в течение 10 (десяти) банковских дней в соответствии с утвержденными на текущий год планами финансирования по данной программе с момента регистрации настоящего договора в органах Казначейства;</w:t>
      </w:r>
      <w:r>
        <w:br/>
      </w:r>
      <w:r>
        <w:rPr>
          <w:rFonts w:ascii="Times New Roman"/>
          <w:b w:val="false"/>
          <w:i w:val="false"/>
          <w:color w:val="000000"/>
          <w:sz w:val="28"/>
        </w:rPr>
        <w:t xml:space="preserve">
      </w:t>
      </w:r>
      <w:r>
        <w:rPr>
          <w:rFonts w:ascii="Times New Roman"/>
          <w:b w:val="false"/>
          <w:i w:val="false"/>
          <w:color w:val="000000"/>
          <w:sz w:val="28"/>
        </w:rPr>
        <w:t>последующая оплата будет производиться ежемесячно по фактически оказанным услугам после полностью отработанного аванса на основании предоставления Исполнителем счета-фактуры и акта оказанных услуг.</w:t>
      </w:r>
      <w:r>
        <w:br/>
      </w:r>
      <w:r>
        <w:rPr>
          <w:rFonts w:ascii="Times New Roman"/>
          <w:b w:val="false"/>
          <w:i w:val="false"/>
          <w:color w:val="000000"/>
          <w:sz w:val="28"/>
        </w:rPr>
        <w:t xml:space="preserve">
      </w:t>
      </w:r>
      <w:r>
        <w:rPr>
          <w:rFonts w:ascii="Times New Roman"/>
          <w:b w:val="false"/>
          <w:i w:val="false"/>
          <w:color w:val="000000"/>
          <w:sz w:val="28"/>
        </w:rPr>
        <w:t>3.2.1. За достоверность представленных отчетных документов, в том числе актов оказанных услуг, ответственность несет Исполнитель.</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3.2.1 в соответствии с постановлением Восточно-Казахстанского областного акимата от 27.05.2019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3.3. Средства, выделенные из местного бюджета на финансирование инновационного проекта, должны использоваться в строгом соответствии с его целевым назначением и утвержденной в установленном порядке сметой расходов.</w:t>
      </w:r>
      <w:r>
        <w:br/>
      </w:r>
      <w:r>
        <w:rPr>
          <w:rFonts w:ascii="Times New Roman"/>
          <w:b w:val="false"/>
          <w:i w:val="false"/>
          <w:color w:val="000000"/>
          <w:sz w:val="28"/>
        </w:rPr>
        <w:t xml:space="preserve">
      </w:t>
      </w:r>
      <w:r>
        <w:rPr>
          <w:rFonts w:ascii="Times New Roman"/>
          <w:b w:val="false"/>
          <w:i w:val="false"/>
          <w:color w:val="000000"/>
          <w:sz w:val="28"/>
        </w:rPr>
        <w:t>3.4. Неиспользованные средства инновационного проекта подлежат возврату в местный бюджет.</w:t>
      </w:r>
      <w:r>
        <w:br/>
      </w:r>
      <w:r>
        <w:rPr>
          <w:rFonts w:ascii="Times New Roman"/>
          <w:b w:val="false"/>
          <w:i w:val="false"/>
          <w:color w:val="000000"/>
          <w:sz w:val="28"/>
        </w:rPr>
        <w:t xml:space="preserve">
      </w:t>
      </w:r>
      <w:r>
        <w:rPr>
          <w:rFonts w:ascii="Times New Roman"/>
          <w:b w:val="false"/>
          <w:i w:val="false"/>
          <w:color w:val="000000"/>
          <w:sz w:val="28"/>
        </w:rPr>
        <w:t>3.5. Исполнитель и соисполнители обязуются обеспечить у себя надлежащий бухгалтерский учет и анализ фактической стоимости оказанной услуги в разрезе ее этапов.</w:t>
      </w:r>
    </w:p>
    <w:bookmarkEnd w:id="61"/>
    <w:bookmarkStart w:name="z184" w:id="62"/>
    <w:p>
      <w:pPr>
        <w:spacing w:after="0"/>
        <w:ind w:left="0"/>
        <w:jc w:val="left"/>
      </w:pPr>
      <w:r>
        <w:rPr>
          <w:rFonts w:ascii="Times New Roman"/>
          <w:b/>
          <w:i w:val="false"/>
          <w:color w:val="000000"/>
        </w:rPr>
        <w:t xml:space="preserve"> 4. Порядок сдачи и приемки услуг</w:t>
      </w:r>
    </w:p>
    <w:bookmarkEnd w:id="62"/>
    <w:bookmarkStart w:name="z185" w:id="63"/>
    <w:p>
      <w:pPr>
        <w:spacing w:after="0"/>
        <w:ind w:left="0"/>
        <w:jc w:val="both"/>
      </w:pPr>
      <w:r>
        <w:rPr>
          <w:rFonts w:ascii="Times New Roman"/>
          <w:b w:val="false"/>
          <w:i w:val="false"/>
          <w:color w:val="000000"/>
          <w:sz w:val="28"/>
        </w:rPr>
        <w:t>
      4.1. Исполнитель представляет Заказчику акт оказанных услуг не позднее 5 числа месяца следующего за отчетным периодом. Срок сдачи последнего акта оказанных услуг не должен быть позже 5 декабря текущего финансового года.</w:t>
      </w:r>
      <w:r>
        <w:br/>
      </w:r>
      <w:r>
        <w:rPr>
          <w:rFonts w:ascii="Times New Roman"/>
          <w:b w:val="false"/>
          <w:i w:val="false"/>
          <w:color w:val="000000"/>
          <w:sz w:val="28"/>
        </w:rPr>
        <w:t xml:space="preserve">
      </w:t>
      </w:r>
      <w:r>
        <w:rPr>
          <w:rFonts w:ascii="Times New Roman"/>
          <w:b w:val="false"/>
          <w:i w:val="false"/>
          <w:color w:val="000000"/>
          <w:sz w:val="28"/>
        </w:rPr>
        <w:t>4.2. В случае досрочного оказания услуг Заказчик вправе досрочно принять и оплатить услуги.</w:t>
      </w:r>
      <w:r>
        <w:br/>
      </w:r>
      <w:r>
        <w:rPr>
          <w:rFonts w:ascii="Times New Roman"/>
          <w:b w:val="false"/>
          <w:i w:val="false"/>
          <w:color w:val="000000"/>
          <w:sz w:val="28"/>
        </w:rPr>
        <w:t xml:space="preserve">
      </w:t>
      </w:r>
      <w:r>
        <w:rPr>
          <w:rFonts w:ascii="Times New Roman"/>
          <w:b w:val="false"/>
          <w:i w:val="false"/>
          <w:color w:val="000000"/>
          <w:sz w:val="28"/>
        </w:rPr>
        <w:t>4.3. Если в процессе оказания услуг выясняется неизбежность получения отрицательного результата или нецелесообразность дальнейшего оказания услуг, Исполнитель обязан приостановить ее, поставив в известность Заказчика в 5-дневный срок после приостановления оказания услуги.</w:t>
      </w:r>
      <w:r>
        <w:br/>
      </w:r>
      <w:r>
        <w:rPr>
          <w:rFonts w:ascii="Times New Roman"/>
          <w:b w:val="false"/>
          <w:i w:val="false"/>
          <w:color w:val="000000"/>
          <w:sz w:val="28"/>
        </w:rPr>
        <w:t xml:space="preserve">
      </w:t>
      </w:r>
      <w:r>
        <w:rPr>
          <w:rFonts w:ascii="Times New Roman"/>
          <w:b w:val="false"/>
          <w:i w:val="false"/>
          <w:color w:val="000000"/>
          <w:sz w:val="28"/>
        </w:rPr>
        <w:t>В этом случае стороны обязаны рассмотреть вопрос о целесообразности и направлениях продолжения оказания услуг.</w:t>
      </w:r>
    </w:p>
    <w:bookmarkEnd w:id="63"/>
    <w:bookmarkStart w:name="z189" w:id="64"/>
    <w:p>
      <w:pPr>
        <w:spacing w:after="0"/>
        <w:ind w:left="0"/>
        <w:jc w:val="left"/>
      </w:pPr>
      <w:r>
        <w:rPr>
          <w:rFonts w:ascii="Times New Roman"/>
          <w:b/>
          <w:i w:val="false"/>
          <w:color w:val="000000"/>
        </w:rPr>
        <w:t xml:space="preserve"> 5. Ответственность сторон</w:t>
      </w:r>
    </w:p>
    <w:bookmarkEnd w:id="64"/>
    <w:bookmarkStart w:name="z190" w:id="65"/>
    <w:p>
      <w:pPr>
        <w:spacing w:after="0"/>
        <w:ind w:left="0"/>
        <w:jc w:val="both"/>
      </w:pPr>
      <w:r>
        <w:rPr>
          <w:rFonts w:ascii="Times New Roman"/>
          <w:b w:val="false"/>
          <w:i w:val="false"/>
          <w:color w:val="000000"/>
          <w:sz w:val="28"/>
        </w:rPr>
        <w:t>
      5.1. При невыполнении обязательств, предусмотренных договором, стороны несут ответственность на условиях и в порядке, установленных законами Республики Казахстан.</w:t>
      </w:r>
    </w:p>
    <w:bookmarkEnd w:id="65"/>
    <w:bookmarkStart w:name="z191" w:id="66"/>
    <w:p>
      <w:pPr>
        <w:spacing w:after="0"/>
        <w:ind w:left="0"/>
        <w:jc w:val="left"/>
      </w:pPr>
      <w:r>
        <w:rPr>
          <w:rFonts w:ascii="Times New Roman"/>
          <w:b/>
          <w:i w:val="false"/>
          <w:color w:val="000000"/>
        </w:rPr>
        <w:t xml:space="preserve"> 6. Порядок разрешения споров</w:t>
      </w:r>
    </w:p>
    <w:bookmarkEnd w:id="66"/>
    <w:bookmarkStart w:name="z192" w:id="67"/>
    <w:p>
      <w:pPr>
        <w:spacing w:after="0"/>
        <w:ind w:left="0"/>
        <w:jc w:val="both"/>
      </w:pPr>
      <w:r>
        <w:rPr>
          <w:rFonts w:ascii="Times New Roman"/>
          <w:b w:val="false"/>
          <w:i w:val="false"/>
          <w:color w:val="000000"/>
          <w:sz w:val="28"/>
        </w:rPr>
        <w:t>
      6.1. Настоящий Договор, может быть, расторгнут на любом этапе в случае выявления нарушения со стороны Исполнителя. В таких случаях Заказчик оплачивает Исполнителю суммы за фактически оказанные услуги после подписания обеими сторонами акта оказанных услуг.</w:t>
      </w:r>
      <w:r>
        <w:br/>
      </w:r>
      <w:r>
        <w:rPr>
          <w:rFonts w:ascii="Times New Roman"/>
          <w:b w:val="false"/>
          <w:i w:val="false"/>
          <w:color w:val="000000"/>
          <w:sz w:val="28"/>
        </w:rPr>
        <w:t xml:space="preserve">
      </w:t>
      </w:r>
      <w:r>
        <w:rPr>
          <w:rFonts w:ascii="Times New Roman"/>
          <w:b w:val="false"/>
          <w:i w:val="false"/>
          <w:color w:val="000000"/>
          <w:sz w:val="28"/>
        </w:rPr>
        <w:t>6.2. Заказчик и Исполнитель должны прилагать все усилия к тому, чтобы разрешить в процессе прямых переговоров все разногласия и споры, возникающие между ними по Договору или в связи с ним.</w:t>
      </w:r>
      <w:r>
        <w:br/>
      </w:r>
      <w:r>
        <w:rPr>
          <w:rFonts w:ascii="Times New Roman"/>
          <w:b w:val="false"/>
          <w:i w:val="false"/>
          <w:color w:val="000000"/>
          <w:sz w:val="28"/>
        </w:rPr>
        <w:t xml:space="preserve">
      </w:t>
      </w:r>
      <w:r>
        <w:rPr>
          <w:rFonts w:ascii="Times New Roman"/>
          <w:b w:val="false"/>
          <w:i w:val="false"/>
          <w:color w:val="000000"/>
          <w:sz w:val="28"/>
        </w:rPr>
        <w:t>6.3. Если в течение 21 (двадцати одного) дня после начала таких переговоров стороны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67"/>
    <w:bookmarkStart w:name="z195" w:id="68"/>
    <w:p>
      <w:pPr>
        <w:spacing w:after="0"/>
        <w:ind w:left="0"/>
        <w:jc w:val="left"/>
      </w:pPr>
      <w:r>
        <w:rPr>
          <w:rFonts w:ascii="Times New Roman"/>
          <w:b/>
          <w:i w:val="false"/>
          <w:color w:val="000000"/>
        </w:rPr>
        <w:t xml:space="preserve"> 7. Срок действия договора</w:t>
      </w:r>
    </w:p>
    <w:bookmarkEnd w:id="68"/>
    <w:bookmarkStart w:name="z196" w:id="69"/>
    <w:p>
      <w:pPr>
        <w:spacing w:after="0"/>
        <w:ind w:left="0"/>
        <w:jc w:val="both"/>
      </w:pPr>
      <w:r>
        <w:rPr>
          <w:rFonts w:ascii="Times New Roman"/>
          <w:b w:val="false"/>
          <w:i w:val="false"/>
          <w:color w:val="000000"/>
          <w:sz w:val="28"/>
        </w:rPr>
        <w:t>
      7.1. Настоящий договор вступает в силу со дня регистрации его в органах Казначейства и действует до "___" ______ 20___ года.</w:t>
      </w:r>
    </w:p>
    <w:bookmarkEnd w:id="69"/>
    <w:bookmarkStart w:name="z197" w:id="70"/>
    <w:p>
      <w:pPr>
        <w:spacing w:after="0"/>
        <w:ind w:left="0"/>
        <w:jc w:val="left"/>
      </w:pPr>
      <w:r>
        <w:rPr>
          <w:rFonts w:ascii="Times New Roman"/>
          <w:b/>
          <w:i w:val="false"/>
          <w:color w:val="000000"/>
        </w:rPr>
        <w:t xml:space="preserve"> 8. Прочие условия</w:t>
      </w:r>
    </w:p>
    <w:bookmarkEnd w:id="70"/>
    <w:bookmarkStart w:name="z198" w:id="71"/>
    <w:p>
      <w:pPr>
        <w:spacing w:after="0"/>
        <w:ind w:left="0"/>
        <w:jc w:val="both"/>
      </w:pPr>
      <w:r>
        <w:rPr>
          <w:rFonts w:ascii="Times New Roman"/>
          <w:b w:val="false"/>
          <w:i w:val="false"/>
          <w:color w:val="000000"/>
          <w:sz w:val="28"/>
        </w:rPr>
        <w:t>
      8.1. Настоящий Договор составлен в двух экземплярах, которые идентичны и имеют одинаковую юридическую силу.</w:t>
      </w:r>
    </w:p>
    <w:bookmarkEnd w:id="71"/>
    <w:bookmarkStart w:name="z199" w:id="72"/>
    <w:p>
      <w:pPr>
        <w:spacing w:after="0"/>
        <w:ind w:left="0"/>
        <w:jc w:val="left"/>
      </w:pPr>
      <w:r>
        <w:rPr>
          <w:rFonts w:ascii="Times New Roman"/>
          <w:b/>
          <w:i w:val="false"/>
          <w:color w:val="000000"/>
        </w:rPr>
        <w:t xml:space="preserve"> 9. Адреса и реквизиты сторон</w:t>
      </w:r>
    </w:p>
    <w:bookmarkEnd w:id="7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00" w:id="73"/>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
</w:t>
            </w:r>
            <w:r>
              <w:rPr>
                <w:rFonts w:ascii="Times New Roman"/>
                <w:b w:val="false"/>
                <w:i w:val="false"/>
                <w:color w:val="000000"/>
                <w:sz w:val="20"/>
              </w:rPr>
              <w:t>________________</w:t>
            </w:r>
            <w:r>
              <w:br/>
            </w:r>
            <w:r>
              <w:rPr>
                <w:rFonts w:ascii="Times New Roman"/>
                <w:b w:val="false"/>
                <w:i w:val="false"/>
                <w:color w:val="000000"/>
                <w:sz w:val="20"/>
              </w:rPr>
              <w:t>
М.П.</w:t>
            </w:r>
          </w:p>
          <w:bookmarkEnd w:id="73"/>
        </w:tc>
        <w:tc>
          <w:tcPr>
            <w:tcW w:w="6150" w:type="dxa"/>
            <w:tcBorders/>
            <w:tcMar>
              <w:top w:w="15" w:type="dxa"/>
              <w:left w:w="15" w:type="dxa"/>
              <w:bottom w:w="15" w:type="dxa"/>
              <w:right w:w="15" w:type="dxa"/>
            </w:tcMar>
            <w:vAlign w:val="center"/>
          </w:tcPr>
          <w:bookmarkStart w:name="z202" w:id="74"/>
          <w:p>
            <w:pPr>
              <w:spacing w:after="20"/>
              <w:ind w:left="20"/>
              <w:jc w:val="both"/>
            </w:pPr>
            <w:r>
              <w:rPr>
                <w:rFonts w:ascii="Times New Roman"/>
                <w:b w:val="false"/>
                <w:i w:val="false"/>
                <w:color w:val="000000"/>
                <w:sz w:val="20"/>
              </w:rPr>
              <w:t>
Исполнитель:</w:t>
            </w:r>
            <w:r>
              <w:br/>
            </w:r>
            <w:r>
              <w:rPr>
                <w:rFonts w:ascii="Times New Roman"/>
                <w:b w:val="false"/>
                <w:i w:val="false"/>
                <w:color w:val="000000"/>
                <w:sz w:val="20"/>
              </w:rPr>
              <w:t>
</w:t>
            </w:r>
            <w:r>
              <w:rPr>
                <w:rFonts w:ascii="Times New Roman"/>
                <w:b w:val="false"/>
                <w:i w:val="false"/>
                <w:color w:val="000000"/>
                <w:sz w:val="20"/>
              </w:rPr>
              <w:t>________________</w:t>
            </w:r>
            <w:r>
              <w:br/>
            </w:r>
            <w:r>
              <w:rPr>
                <w:rFonts w:ascii="Times New Roman"/>
                <w:b w:val="false"/>
                <w:i w:val="false"/>
                <w:color w:val="000000"/>
                <w:sz w:val="20"/>
              </w:rPr>
              <w:t>
М.П.</w:t>
            </w:r>
          </w:p>
          <w:bookmarkEnd w:id="7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по реализации</w:t>
            </w:r>
            <w:r>
              <w:br/>
            </w:r>
            <w:r>
              <w:rPr>
                <w:rFonts w:ascii="Times New Roman"/>
                <w:b w:val="false"/>
                <w:i w:val="false"/>
                <w:color w:val="000000"/>
                <w:sz w:val="20"/>
              </w:rPr>
              <w:t>инновационного проекта</w:t>
            </w:r>
            <w:r>
              <w:br/>
            </w:r>
            <w:r>
              <w:rPr>
                <w:rFonts w:ascii="Times New Roman"/>
                <w:b w:val="false"/>
                <w:i w:val="false"/>
                <w:color w:val="000000"/>
                <w:sz w:val="20"/>
              </w:rPr>
              <w:t>от _______ 20__ г. № __</w:t>
            </w:r>
          </w:p>
        </w:tc>
      </w:tr>
    </w:tbl>
    <w:bookmarkStart w:name="z205" w:id="75"/>
    <w:p>
      <w:pPr>
        <w:spacing w:after="0"/>
        <w:ind w:left="0"/>
        <w:jc w:val="left"/>
      </w:pPr>
      <w:r>
        <w:rPr>
          <w:rFonts w:ascii="Times New Roman"/>
          <w:b/>
          <w:i w:val="false"/>
          <w:color w:val="000000"/>
        </w:rPr>
        <w:t xml:space="preserve"> Акт</w:t>
      </w:r>
      <w:r>
        <w:br/>
      </w:r>
      <w:r>
        <w:rPr>
          <w:rFonts w:ascii="Times New Roman"/>
          <w:b/>
          <w:i w:val="false"/>
          <w:color w:val="000000"/>
        </w:rPr>
        <w:t>оказанных услуг № ____</w:t>
      </w:r>
      <w:r>
        <w:br/>
      </w:r>
      <w:r>
        <w:rPr>
          <w:rFonts w:ascii="Times New Roman"/>
          <w:b/>
          <w:i w:val="false"/>
          <w:color w:val="000000"/>
        </w:rPr>
        <w:t>по договору от "__" ________ 20__ г. № ____</w:t>
      </w:r>
    </w:p>
    <w:bookmarkEnd w:id="75"/>
    <w:bookmarkStart w:name="z206" w:id="76"/>
    <w:p>
      <w:pPr>
        <w:spacing w:after="0"/>
        <w:ind w:left="0"/>
        <w:jc w:val="both"/>
      </w:pPr>
      <w:r>
        <w:rPr>
          <w:rFonts w:ascii="Times New Roman"/>
          <w:b w:val="false"/>
          <w:i w:val="false"/>
          <w:color w:val="000000"/>
          <w:sz w:val="28"/>
        </w:rPr>
        <w:t>
       "____"_______20__ г.</w:t>
      </w:r>
      <w:r>
        <w:br/>
      </w:r>
      <w:r>
        <w:rPr>
          <w:rFonts w:ascii="Times New Roman"/>
          <w:b w:val="false"/>
          <w:i w:val="false"/>
          <w:color w:val="000000"/>
          <w:sz w:val="28"/>
        </w:rPr>
        <w:t xml:space="preserve">
      </w:t>
      </w:r>
      <w:r>
        <w:rPr>
          <w:rFonts w:ascii="Times New Roman"/>
          <w:b w:val="false"/>
          <w:i w:val="false"/>
          <w:color w:val="000000"/>
          <w:sz w:val="28"/>
        </w:rPr>
        <w:t>Мы, нижеподписавшиеся, Заказчик, в лице _________________________,</w:t>
      </w:r>
      <w:r>
        <w:br/>
      </w:r>
      <w:r>
        <w:rPr>
          <w:rFonts w:ascii="Times New Roman"/>
          <w:b w:val="false"/>
          <w:i w:val="false"/>
          <w:color w:val="000000"/>
          <w:sz w:val="28"/>
        </w:rPr>
        <w:t xml:space="preserve">
      </w:t>
      </w:r>
      <w:r>
        <w:rPr>
          <w:rFonts w:ascii="Times New Roman"/>
          <w:b w:val="false"/>
          <w:i w:val="false"/>
          <w:color w:val="000000"/>
          <w:sz w:val="28"/>
        </w:rPr>
        <w:t>действующего на основании ________________________, с одной стороны, и</w:t>
      </w:r>
      <w:r>
        <w:br/>
      </w:r>
      <w:r>
        <w:rPr>
          <w:rFonts w:ascii="Times New Roman"/>
          <w:b w:val="false"/>
          <w:i w:val="false"/>
          <w:color w:val="000000"/>
          <w:sz w:val="28"/>
        </w:rPr>
        <w:t xml:space="preserve">
      </w:t>
      </w:r>
      <w:r>
        <w:rPr>
          <w:rFonts w:ascii="Times New Roman"/>
          <w:b w:val="false"/>
          <w:i w:val="false"/>
          <w:color w:val="000000"/>
          <w:sz w:val="28"/>
        </w:rPr>
        <w:t>Исполнитель ___________________________________________ в лице первого</w:t>
      </w:r>
      <w:r>
        <w:br/>
      </w:r>
      <w:r>
        <w:rPr>
          <w:rFonts w:ascii="Times New Roman"/>
          <w:b w:val="false"/>
          <w:i w:val="false"/>
          <w:color w:val="000000"/>
          <w:sz w:val="28"/>
        </w:rPr>
        <w:t xml:space="preserve">
      </w:t>
      </w:r>
      <w:r>
        <w:rPr>
          <w:rFonts w:ascii="Times New Roman"/>
          <w:b w:val="false"/>
          <w:i w:val="false"/>
          <w:color w:val="000000"/>
          <w:sz w:val="28"/>
        </w:rPr>
        <w:t>руководителя 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действующего на основании Устава, с другой стороны, настоящим Актом подтверждаем, что в соответствии с Договором от _______________ №______,</w:t>
      </w:r>
      <w:r>
        <w:br/>
      </w:r>
      <w:r>
        <w:rPr>
          <w:rFonts w:ascii="Times New Roman"/>
          <w:b w:val="false"/>
          <w:i w:val="false"/>
          <w:color w:val="000000"/>
          <w:sz w:val="28"/>
        </w:rPr>
        <w:t xml:space="preserve">
      </w:t>
      </w:r>
      <w:r>
        <w:rPr>
          <w:rFonts w:ascii="Times New Roman"/>
          <w:b w:val="false"/>
          <w:i w:val="false"/>
          <w:color w:val="000000"/>
          <w:sz w:val="28"/>
        </w:rPr>
        <w:t>Заказчик принял следующие услуги по бюджетной программе 019 "Услуги по распространению и внедрению инновационного опыта":</w:t>
      </w:r>
      <w:r>
        <w:br/>
      </w:r>
      <w:r>
        <w:rPr>
          <w:rFonts w:ascii="Times New Roman"/>
          <w:b w:val="false"/>
          <w:i w:val="false"/>
          <w:color w:val="000000"/>
          <w:sz w:val="28"/>
        </w:rPr>
        <w:t xml:space="preserve">
      </w:t>
      </w:r>
      <w:r>
        <w:rPr>
          <w:rFonts w:ascii="Times New Roman"/>
          <w:b w:val="false"/>
          <w:i w:val="false"/>
          <w:color w:val="000000"/>
          <w:sz w:val="28"/>
        </w:rPr>
        <w:t xml:space="preserve"> а)</w:t>
      </w:r>
      <w:r>
        <w:br/>
      </w:r>
      <w:r>
        <w:rPr>
          <w:rFonts w:ascii="Times New Roman"/>
          <w:b w:val="false"/>
          <w:i w:val="false"/>
          <w:color w:val="000000"/>
          <w:sz w:val="28"/>
        </w:rPr>
        <w:t xml:space="preserve">
      </w:t>
      </w:r>
      <w:r>
        <w:rPr>
          <w:rFonts w:ascii="Times New Roman"/>
          <w:b w:val="false"/>
          <w:i w:val="false"/>
          <w:color w:val="000000"/>
          <w:sz w:val="28"/>
        </w:rPr>
        <w:t xml:space="preserve"> б)</w:t>
      </w:r>
      <w:r>
        <w:br/>
      </w:r>
      <w:r>
        <w:rPr>
          <w:rFonts w:ascii="Times New Roman"/>
          <w:b w:val="false"/>
          <w:i w:val="false"/>
          <w:color w:val="000000"/>
          <w:sz w:val="28"/>
        </w:rPr>
        <w:t xml:space="preserve">
      </w:t>
      </w:r>
      <w:r>
        <w:rPr>
          <w:rFonts w:ascii="Times New Roman"/>
          <w:b w:val="false"/>
          <w:i w:val="false"/>
          <w:color w:val="000000"/>
          <w:sz w:val="28"/>
        </w:rPr>
        <w:t xml:space="preserve"> в)</w:t>
      </w:r>
      <w:r>
        <w:br/>
      </w:r>
      <w:r>
        <w:rPr>
          <w:rFonts w:ascii="Times New Roman"/>
          <w:b w:val="false"/>
          <w:i w:val="false"/>
          <w:color w:val="000000"/>
          <w:sz w:val="28"/>
        </w:rPr>
        <w:t xml:space="preserve">
      </w:t>
      </w:r>
      <w:r>
        <w:rPr>
          <w:rFonts w:ascii="Times New Roman"/>
          <w:b w:val="false"/>
          <w:i w:val="false"/>
          <w:color w:val="000000"/>
          <w:sz w:val="28"/>
        </w:rPr>
        <w:t xml:space="preserve"> Стоимость оказанных услуг, включая все налоги и другие обязательные платежи в бюджет составляет 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(с</w:t>
      </w:r>
      <w:r>
        <w:rPr>
          <w:rFonts w:ascii="Times New Roman"/>
          <w:b w:val="false"/>
          <w:i/>
          <w:color w:val="000000"/>
          <w:sz w:val="28"/>
        </w:rPr>
        <w:t>умма цифрой и прописью, наименование валюты)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Услуги оказаны качественно и удовлетворяют условиям договора. Стороны претензий друг к другу не имеют.</w:t>
      </w:r>
      <w:r>
        <w:br/>
      </w:r>
      <w:r>
        <w:rPr>
          <w:rFonts w:ascii="Times New Roman"/>
          <w:b w:val="false"/>
          <w:i w:val="false"/>
          <w:color w:val="000000"/>
          <w:sz w:val="28"/>
        </w:rPr>
        <w:t xml:space="preserve">
      </w:t>
      </w:r>
      <w:r>
        <w:rPr>
          <w:rFonts w:ascii="Times New Roman"/>
          <w:b w:val="false"/>
          <w:i w:val="false"/>
          <w:color w:val="000000"/>
          <w:sz w:val="28"/>
        </w:rPr>
        <w:t>МП__________________ФИО МП____________________ ФИО</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 отбора</w:t>
            </w:r>
            <w:r>
              <w:br/>
            </w:r>
            <w:r>
              <w:rPr>
                <w:rFonts w:ascii="Times New Roman"/>
                <w:b w:val="false"/>
                <w:i w:val="false"/>
                <w:color w:val="000000"/>
                <w:sz w:val="20"/>
              </w:rPr>
              <w:t xml:space="preserve">инновационных проектов </w:t>
            </w:r>
            <w:r>
              <w:br/>
            </w:r>
            <w:r>
              <w:rPr>
                <w:rFonts w:ascii="Times New Roman"/>
                <w:b w:val="false"/>
                <w:i w:val="false"/>
                <w:color w:val="000000"/>
                <w:sz w:val="20"/>
              </w:rPr>
              <w:t>в области</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 xml:space="preserve">Восточно-Казахстанской </w:t>
            </w:r>
            <w:r>
              <w:br/>
            </w:r>
            <w:r>
              <w:rPr>
                <w:rFonts w:ascii="Times New Roman"/>
                <w:b w:val="false"/>
                <w:i w:val="false"/>
                <w:color w:val="000000"/>
                <w:sz w:val="20"/>
              </w:rPr>
              <w:t>области</w:t>
            </w:r>
          </w:p>
        </w:tc>
      </w:tr>
    </w:tbl>
    <w:bookmarkStart w:name="z221" w:id="77"/>
    <w:p>
      <w:pPr>
        <w:spacing w:after="0"/>
        <w:ind w:left="0"/>
        <w:jc w:val="left"/>
      </w:pPr>
      <w:r>
        <w:rPr>
          <w:rFonts w:ascii="Times New Roman"/>
          <w:b/>
          <w:i w:val="false"/>
          <w:color w:val="000000"/>
        </w:rPr>
        <w:t xml:space="preserve"> Форма промежуточного и заключительного отчета*</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78"/>
          <w:p>
            <w:pPr>
              <w:spacing w:after="20"/>
              <w:ind w:left="20"/>
              <w:jc w:val="both"/>
            </w:pPr>
            <w:r>
              <w:rPr>
                <w:rFonts w:ascii="Times New Roman"/>
                <w:b w:val="false"/>
                <w:i w:val="false"/>
                <w:color w:val="000000"/>
                <w:sz w:val="20"/>
              </w:rPr>
              <w:t>
Дата отчета</w:t>
            </w:r>
          </w:p>
          <w:bookmarkEnd w:id="78"/>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79"/>
          <w:p>
            <w:pPr>
              <w:spacing w:after="20"/>
              <w:ind w:left="20"/>
              <w:jc w:val="both"/>
            </w:pPr>
            <w:r>
              <w:rPr>
                <w:rFonts w:ascii="Times New Roman"/>
                <w:b w:val="false"/>
                <w:i w:val="false"/>
                <w:color w:val="000000"/>
                <w:sz w:val="20"/>
              </w:rPr>
              <w:t>
Наименование заявителя</w:t>
            </w:r>
          </w:p>
          <w:bookmarkEnd w:id="79"/>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80"/>
          <w:p>
            <w:pPr>
              <w:spacing w:after="20"/>
              <w:ind w:left="20"/>
              <w:jc w:val="both"/>
            </w:pPr>
            <w:r>
              <w:rPr>
                <w:rFonts w:ascii="Times New Roman"/>
                <w:b w:val="false"/>
                <w:i w:val="false"/>
                <w:color w:val="000000"/>
                <w:sz w:val="20"/>
              </w:rPr>
              <w:t xml:space="preserve">
Номер и дата договора </w:t>
            </w:r>
          </w:p>
          <w:bookmarkEnd w:id="80"/>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81"/>
          <w:p>
            <w:pPr>
              <w:spacing w:after="20"/>
              <w:ind w:left="20"/>
              <w:jc w:val="both"/>
            </w:pPr>
            <w:r>
              <w:rPr>
                <w:rFonts w:ascii="Times New Roman"/>
                <w:b w:val="false"/>
                <w:i w:val="false"/>
                <w:color w:val="000000"/>
                <w:sz w:val="20"/>
              </w:rPr>
              <w:t>
Цель финансирования</w:t>
            </w:r>
          </w:p>
          <w:bookmarkEnd w:id="81"/>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82"/>
          <w:p>
            <w:pPr>
              <w:spacing w:after="20"/>
              <w:ind w:left="20"/>
              <w:jc w:val="both"/>
            </w:pPr>
            <w:r>
              <w:rPr>
                <w:rFonts w:ascii="Times New Roman"/>
                <w:b w:val="false"/>
                <w:i w:val="false"/>
                <w:color w:val="000000"/>
                <w:sz w:val="20"/>
              </w:rPr>
              <w:t>
Сумма финансирования</w:t>
            </w:r>
          </w:p>
          <w:bookmarkEnd w:id="82"/>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83"/>
          <w:p>
            <w:pPr>
              <w:spacing w:after="20"/>
              <w:ind w:left="20"/>
              <w:jc w:val="both"/>
            </w:pPr>
            <w:r>
              <w:rPr>
                <w:rFonts w:ascii="Times New Roman"/>
                <w:b w:val="false"/>
                <w:i w:val="false"/>
                <w:color w:val="000000"/>
                <w:sz w:val="20"/>
              </w:rPr>
              <w:t>
Период отчетности</w:t>
            </w:r>
          </w:p>
          <w:bookmarkEnd w:id="83"/>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84"/>
          <w:p>
            <w:pPr>
              <w:spacing w:after="20"/>
              <w:ind w:left="20"/>
              <w:jc w:val="both"/>
            </w:pPr>
            <w:r>
              <w:rPr>
                <w:rFonts w:ascii="Times New Roman"/>
                <w:b w:val="false"/>
                <w:i w:val="false"/>
                <w:color w:val="000000"/>
                <w:sz w:val="20"/>
              </w:rPr>
              <w:t xml:space="preserve">
Достигнутые результаты </w:t>
            </w:r>
          </w:p>
          <w:bookmarkEnd w:id="84"/>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85"/>
          <w:p>
            <w:pPr>
              <w:spacing w:after="20"/>
              <w:ind w:left="20"/>
              <w:jc w:val="both"/>
            </w:pPr>
            <w:r>
              <w:rPr>
                <w:rFonts w:ascii="Times New Roman"/>
                <w:b w:val="false"/>
                <w:i w:val="false"/>
                <w:color w:val="000000"/>
                <w:sz w:val="20"/>
              </w:rPr>
              <w:t>
Наименование охранного документа (в случае наличия)</w:t>
            </w:r>
          </w:p>
          <w:bookmarkEnd w:id="85"/>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86"/>
          <w:p>
            <w:pPr>
              <w:spacing w:after="20"/>
              <w:ind w:left="20"/>
              <w:jc w:val="both"/>
            </w:pPr>
            <w:r>
              <w:rPr>
                <w:rFonts w:ascii="Times New Roman"/>
                <w:b w:val="false"/>
                <w:i w:val="false"/>
                <w:color w:val="000000"/>
                <w:sz w:val="20"/>
              </w:rPr>
              <w:t>
Номер и дата выдачи охранного документа (в случае наличия)</w:t>
            </w:r>
          </w:p>
          <w:bookmarkEnd w:id="86"/>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87"/>
    <w:p>
      <w:pPr>
        <w:spacing w:after="0"/>
        <w:ind w:left="0"/>
        <w:jc w:val="left"/>
      </w:pPr>
      <w:r>
        <w:rPr>
          <w:rFonts w:ascii="Times New Roman"/>
          <w:b/>
          <w:i w:val="false"/>
          <w:color w:val="000000"/>
        </w:rPr>
        <w:t xml:space="preserve"> Достигнутые результаты по внедрению инновационного проекта:</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665"/>
        <w:gridCol w:w="1665"/>
        <w:gridCol w:w="2948"/>
        <w:gridCol w:w="1666"/>
        <w:gridCol w:w="1666"/>
        <w:gridCol w:w="1666"/>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88"/>
          <w:p>
            <w:pPr>
              <w:spacing w:after="20"/>
              <w:ind w:left="20"/>
              <w:jc w:val="both"/>
            </w:pPr>
            <w:r>
              <w:rPr>
                <w:rFonts w:ascii="Times New Roman"/>
                <w:b w:val="false"/>
                <w:i w:val="false"/>
                <w:color w:val="000000"/>
                <w:sz w:val="20"/>
              </w:rPr>
              <w:t>
№</w:t>
            </w:r>
          </w:p>
          <w:bookmarkEnd w:id="88"/>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партнера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договора</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договора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 w:id="89"/>
    <w:p>
      <w:pPr>
        <w:spacing w:after="0"/>
        <w:ind w:left="0"/>
        <w:jc w:val="left"/>
      </w:pPr>
      <w:r>
        <w:rPr>
          <w:rFonts w:ascii="Times New Roman"/>
          <w:b/>
          <w:i w:val="false"/>
          <w:color w:val="000000"/>
        </w:rPr>
        <w:t xml:space="preserve"> Мероприятия по дальнейшему распространению результатов </w:t>
      </w:r>
    </w:p>
    <w:bookmarkEnd w:id="89"/>
    <w:bookmarkStart w:name="z235" w:id="90"/>
    <w:p>
      <w:pPr>
        <w:spacing w:after="0"/>
        <w:ind w:left="0"/>
        <w:jc w:val="left"/>
      </w:pPr>
      <w:r>
        <w:rPr>
          <w:rFonts w:ascii="Times New Roman"/>
          <w:b/>
          <w:i w:val="false"/>
          <w:color w:val="000000"/>
        </w:rPr>
        <w:t xml:space="preserve"> инновационного проекта: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952"/>
        <w:gridCol w:w="1311"/>
        <w:gridCol w:w="2953"/>
        <w:gridCol w:w="3774"/>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91"/>
          <w:p>
            <w:pPr>
              <w:spacing w:after="20"/>
              <w:ind w:left="20"/>
              <w:jc w:val="both"/>
            </w:pPr>
            <w:r>
              <w:rPr>
                <w:rFonts w:ascii="Times New Roman"/>
                <w:b w:val="false"/>
                <w:i w:val="false"/>
                <w:color w:val="000000"/>
                <w:sz w:val="20"/>
              </w:rPr>
              <w:t>
№</w:t>
            </w:r>
          </w:p>
          <w:bookmarkEnd w:id="91"/>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партнера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затрат</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сроки заключения договора</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92"/>
    <w:p>
      <w:pPr>
        <w:spacing w:after="0"/>
        <w:ind w:left="0"/>
        <w:jc w:val="left"/>
      </w:pPr>
      <w:r>
        <w:rPr>
          <w:rFonts w:ascii="Times New Roman"/>
          <w:b/>
          <w:i w:val="false"/>
          <w:color w:val="000000"/>
        </w:rPr>
        <w:t xml:space="preserve"> Фактические форма и объемы результатов внедрения инновационного проекта*:</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4642"/>
        <w:gridCol w:w="2123"/>
        <w:gridCol w:w="2123"/>
        <w:gridCol w:w="2124"/>
      </w:tblGrid>
      <w:tr>
        <w:trPr>
          <w:trHeight w:val="30" w:hRule="atLeast"/>
        </w:trPr>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93"/>
          <w:p>
            <w:pPr>
              <w:spacing w:after="20"/>
              <w:ind w:left="20"/>
              <w:jc w:val="both"/>
            </w:pPr>
            <w:r>
              <w:rPr>
                <w:rFonts w:ascii="Times New Roman"/>
                <w:b w:val="false"/>
                <w:i w:val="false"/>
                <w:color w:val="000000"/>
                <w:sz w:val="20"/>
              </w:rPr>
              <w:t>
№</w:t>
            </w:r>
          </w:p>
          <w:bookmarkEnd w:id="93"/>
        </w:tc>
        <w:tc>
          <w:tcPr>
            <w:tcW w:w="4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внедрения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внедрения</w:t>
            </w:r>
            <w:r>
              <w:br/>
            </w:r>
            <w:r>
              <w:rPr>
                <w:rFonts w:ascii="Times New Roman"/>
                <w:b w:val="false"/>
                <w:i w:val="false"/>
                <w:color w:val="000000"/>
                <w:sz w:val="20"/>
              </w:rPr>
              <w:t>
(в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94"/>
          <w:p>
            <w:pPr>
              <w:spacing w:after="20"/>
              <w:ind w:left="20"/>
              <w:jc w:val="both"/>
            </w:pPr>
            <w:r>
              <w:rPr>
                <w:rFonts w:ascii="Times New Roman"/>
                <w:b w:val="false"/>
                <w:i w:val="false"/>
                <w:color w:val="000000"/>
                <w:sz w:val="20"/>
              </w:rPr>
              <w:t>
1</w:t>
            </w:r>
          </w:p>
          <w:bookmarkEnd w:id="94"/>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нового производства и/или внедрение новых видов с/х продукции;</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95"/>
          <w:p>
            <w:pPr>
              <w:spacing w:after="20"/>
              <w:ind w:left="20"/>
              <w:jc w:val="both"/>
            </w:pPr>
            <w:r>
              <w:rPr>
                <w:rFonts w:ascii="Times New Roman"/>
                <w:b w:val="false"/>
                <w:i w:val="false"/>
                <w:color w:val="000000"/>
                <w:sz w:val="20"/>
              </w:rPr>
              <w:t>
2</w:t>
            </w:r>
          </w:p>
          <w:bookmarkEnd w:id="95"/>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внедрения новой агротехнологии и/или услуги;</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96"/>
          <w:p>
            <w:pPr>
              <w:spacing w:after="20"/>
              <w:ind w:left="20"/>
              <w:jc w:val="both"/>
            </w:pPr>
            <w:r>
              <w:rPr>
                <w:rFonts w:ascii="Times New Roman"/>
                <w:b w:val="false"/>
                <w:i w:val="false"/>
                <w:color w:val="000000"/>
                <w:sz w:val="20"/>
              </w:rPr>
              <w:t>
3</w:t>
            </w:r>
          </w:p>
          <w:bookmarkEnd w:id="96"/>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нового технологического оборудования;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97"/>
          <w:p>
            <w:pPr>
              <w:spacing w:after="20"/>
              <w:ind w:left="20"/>
              <w:jc w:val="both"/>
            </w:pPr>
            <w:r>
              <w:rPr>
                <w:rFonts w:ascii="Times New Roman"/>
                <w:b w:val="false"/>
                <w:i w:val="false"/>
                <w:color w:val="000000"/>
                <w:sz w:val="20"/>
              </w:rPr>
              <w:t>
4</w:t>
            </w:r>
          </w:p>
          <w:bookmarkEnd w:id="97"/>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формы внедрения агротехнологий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98"/>
    <w:p>
      <w:pPr>
        <w:spacing w:after="0"/>
        <w:ind w:left="0"/>
        <w:jc w:val="both"/>
      </w:pPr>
      <w:r>
        <w:rPr>
          <w:rFonts w:ascii="Times New Roman"/>
          <w:b w:val="false"/>
          <w:i w:val="false"/>
          <w:color w:val="000000"/>
          <w:sz w:val="28"/>
        </w:rPr>
        <w:t>
      * заполняется в зависимости от специфики финансирования.</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