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c86a" w14:textId="f13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августа 2016 года № 253. Зарегистрировано Департаментом юстиции Восточно-Казахстанской области 2 сентября 2016 года № 4667.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13337)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технической инспекции" от 16 ноября 2015 года № 302 (зарегистрированное в Реестре государственной регистрации нормативных правовых актов за номером 4286, опубликованное в газетах "Дидар" от 3 февраля 2016 года № 12 (17252), "Рудный Алтай" от 2 февраля 2016 года № 12 (19764), 3 февраля 2016 года № 13 (19765)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302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являются местные исполнительные органы области, районов и городов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выписка из реестра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для получения государственной услуги через Государственную корпорацию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приказом Министра сельского хозяйства Республики Казахстан от 6 мая 2015 года № 4-3/421 (зарегистрированным в Реестре государственной регистрации нормативных правовых актов за номером 11766 )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 момента сдачи пакета документов в Государственную корпорацию - 1 (один) рабочий день, а также при обращении на портал - 30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обращения и последовательность процедур (действий) услугополучателя и услугодателя,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ввод работником Государственной корпорации в АРМ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3 - направление запроса через ШЭП в ГБД ФЛ/ ГБД ЮЛ о данных услугополучателя, а также в ЕНИС -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1 - проверка наличия данных услугополучателя в ГБД ФЛ/ ГБД ЮЛ, а также в ЕНИС -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4 - формирование сообщения о невозможности получения данных в связи с отсутствием данных услугополучателя в ГБД ФЛ/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5 -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услугополучателя), удостоверенного (подписанного) ЭЦП работника государственной корпорации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2 - обработка данных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9 - получение услугополучателем через работника Государственной корпорации результата государственной услуги (выписка из реестра регистрации залога движимого имущества).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Порядок обращения и последовательность процедур (действий) услугополучателя и услугодателя, при оказании государственной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ЭЦП, в ЕНИС -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документа услугополучателя в ИС ГБД "Е - 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3 -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(выписка из реестра регистрации залога движимого имущества в "личном кабинете" портала услугополучателя)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-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-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-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 -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ЕНИС -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-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- бизнес-идентификационный номер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об 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(наличии) обременений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1259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25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429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об 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(наличии) обременений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тракторов и изготовленных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базе 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Государственную корпорацию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128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28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1210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21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29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