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b74b" w14:textId="4f5b7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20 декабря 2016 года № 9-4. Зарегистрировано Департаментом юстиции Восточно-Казахстанской области 11 января 2017 года № 4820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некоторые решения Зайсанского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2016 года № 9-4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Зайсанского районного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4324, опубликовано в № 8 районной газеты "Достык" от 3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апреля 2016 года № 2-1 "О внесении изменений и дополнений в решение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4498, опубликовано в № 34 районной газеты "Достык" от 4 мая 2016 года, в информационно-правовой системе "Әділет" 16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июня 2016 года № 3-5/1 "О внесении изменений в решение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4568, опубликовано в № 54 районной газеты "Достык" от 16 июля 2016 года, в информационно-правовой системе "Әділет" 11 июля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июля 2016 года № 5-6/1 "О внесении изменений в решение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4631, опубликовано в № 68 районной газеты "Достык" от 3 сентября 2016 года, в информационно-правовой системе "Әділет" 17 августа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октября 2016 года № 6-1 "О внесении изменений в решение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4703, опубликовано в № 88 районной газеты "Достык" от 12 ноября 2016 года, в информационно-правовой системе "Әділет" 9 ноября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ноября 2016 года № 8-1 "О внесении изменений в решение Зайсанского районного маслихата от 23 декабря 2015 года № 41-1 "О бюджете Зайсанского района на 2016-2018 годы" (зарегистрировано в Реестре государственной регистрации нормативных правовых актов за номером 4759, опубликовано в № 97 районной газеты "Достык" от 14 декабря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22 декабря 2015 года № 41-8/1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на 2016 год" (зарегистрировано в Реестре государственной регистрации нормативных правовых актов за номером 4349, опубликовано в № 9 районной газеты "Достык" от 6 февраля 2016 года, в информационно-правовой системе "Әділет" 18 апреля 2016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