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b8dd" w14:textId="38db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и освобожденных из мест лишения свободы по Кокпектинскому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5 августа 2016 года № 243. Зарегистрировано Департаментом юстиции Восточно-Казахстанской области 11 августа 2016 года № 4645. Утратило силу постановлением акимата Кокпектинского района Восточно-Казахстанской области от 25 мая 2020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Кокпектинского района Восточно-Казахстанской области от 25.05.2020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рабочих мест для трудоустройства лиц, состоящих на учете службы пробации и освобожденных из мест лишения свободы по Кокпектинскому району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Сагандыков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