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1366" w14:textId="a011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Тарбагатайского района от 5 ноября 2013 года № 394 "Об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18 января 2016 года N 16. Зарегистрировано Департаментом юстиции Восточно-Казахстанской области 03 февраля 2016 года N 4384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"Об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местности" от 5 ноября 2013 года № 394 (зарегистрировано в Реестре государственной регистрации нормативных правовых актов за № 3109, опубликовано в районной газете "Тарбагатай" № 103 (7793) от 23 декабря 2013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"18" января 2016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