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b8d0" w14:textId="45ab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областного значения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января 2016 года № 23. Зарегистрировано Департаментом юстиции Западно-Казахстанской области 3 марта 2016 года № 4287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наименования и индексы автомобильных дорог общего пользования областного значения Западно-Казахстанской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 М. 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Н. Т. 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автомобильных дорог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по инвестициям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 Пшембаев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февраль 2016 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января 2016 года № 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</w:t>
      </w:r>
      <w:r>
        <w:br/>
      </w:r>
      <w:r>
        <w:rPr>
          <w:rFonts w:ascii="Times New Roman"/>
          <w:b/>
          <w:i w:val="false"/>
          <w:color w:val="000000"/>
        </w:rPr>
        <w:t>областного значения Западно-Казахстанской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739"/>
        <w:gridCol w:w="7927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Федоровка-Аксай, 0-82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Аксай-Шынгырлау, 0-86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Шынгырлау-Лубен-Лебедевка, 0-104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Приуральный-Аксай, 0-35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Бурлин-Аксай-Жымпиты, 0-159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Жымпиты-Каратобе, 0-103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Барбастау-Акжаик-Индербор (Атырауская область), 0-307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Чапаево-Жанакала-Сайхин, 0-337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Таскала-Аккурай-Болашак-граница РФ, 0-157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Чаган-Переметное, 0-42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Уральск-Кирсаново, 1-83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32-Анкаты-Сарыомир, 0-64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РФ-Жалпактал-Жулдыз-Карасу, 6-170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аэропорту, 0-2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нефтебазе города Уральск, 0-7,05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разъездам 313, 332, 0-1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рыбокомбинату, 0-2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города Уральск-2, 0-1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от села Деркул до пересечения автомобильной дороги Уральск-Таскала-граница РФ, 0-7,8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Ветелки, 0-15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РФ – Российская Федерация.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