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b4e8" w14:textId="00fb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30 июня 2015 года № 153 "Об утверждении регламентов государственных услуг, оказываемых местными исполнительными органами Западно-Казахстанской области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56. Зарегистрировано Департаментом юстиции Западно-Казахстанской области 7 апреля 2016 года № 4326. Утратило силу постановлением акимата Западно-Казахстанской области от 15 марта 2018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15.03.2018 </w:t>
      </w:r>
      <w:r>
        <w:rPr>
          <w:rFonts w:ascii="Times New Roman"/>
          <w:b w:val="false"/>
          <w:i w:val="false"/>
          <w:color w:val="00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"О государственных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июня 2015 года № 153 "Об утверждении регламентов государственных услуг, оказываемых местными исполнительными органами Западно-Казахстанской области в сфере семьи и детей" (зарегистрированное в Реестре государственной регистрации нормативных правовых актов № 3962, опубликованное 17 августа 2015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образования Западно-Казахстанской области" (А.А. 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Макена 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справок по опеке и попечительству"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оказываемой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и (или) в Государственную корпорацию: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обращении через портал: справка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и в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портал: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10 (десяти)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 (одного) рабочего дня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1 (одного) рабочего дня рассматривает поступившие документы, готовит справку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5 (пяти) минут подписывает справку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 (одного) рабочего дня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проекта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справок по опеке и попечительству" (далее – регламент).</w:t>
      </w:r>
    </w:p>
    <w:bookmarkEnd w:id="7"/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ФЛ/ГБД ЮЛ,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1-й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7 -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Государственной корпорации результата государственной услуги (справка) сформированной АРМ РШЭП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по опеке и попечительству"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 попечительству"</w:t>
            </w:r>
          </w:p>
        </w:tc>
      </w:tr>
    </w:tbl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опеке и попечительству" </w:t>
            </w:r>
          </w:p>
        </w:tc>
      </w:tr>
    </w:tbl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8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"Установление опеки или попечительства над ребенком-сиротой </w:t>
      </w:r>
      <w:r>
        <w:br/>
      </w:r>
      <w:r>
        <w:rPr>
          <w:rFonts w:ascii="Times New Roman"/>
          <w:b/>
          <w:i w:val="false"/>
          <w:color w:val="000000"/>
        </w:rPr>
        <w:t>(детьми-сиротами) и ребенком (детьми), оставшимся без попечения родителей"</w:t>
      </w:r>
    </w:p>
    <w:bookmarkEnd w:id="13"/>
    <w:bookmarkStart w:name="z8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4"/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Результатом оказываемой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и (или) Государственную корпорацию постановление акимата района и города областного значения об установлении опеки или попечительства (далее – постановление)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(мотивированный ответ об отказе);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обращении через портал: постановление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0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и в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портал: запрос в форме электронного документа, удостоверенный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15 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 (одного) календарного дня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19 (девятнадцати) календарных дней рассматривает поступившие документы, проводит соответствующие процедуры, готовит проект постановления и направляет пакет документов в местный исполнительный орган или готовит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местный исполнительный орган района или города областного значения в течение 10 (десяти) календарных дней рассматривает направленные документы, принимает соответствующее постановление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 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проведение ответственным исполнителем услугодателя соответствующих процедур, подготовка проекта постановления или мотивированного ответа об отказе, направление пакета документов (при положительном результате)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рассмотрение местным исполнительным органом поступивших документов, принятие соответствующего постановления и направление его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17"/>
    <w:bookmarkStart w:name="z1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местный исполнительный орган района или города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регламент).</w:t>
      </w:r>
    </w:p>
    <w:bookmarkEnd w:id="19"/>
    <w:bookmarkStart w:name="z1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 доверенности представителя услугополучателя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1-й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Государственной корпорации результата государственной услуги (постановление) сформированной АРМ РШЭП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попечительства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"Установление опеки или попечительства над ребенком-сиротой (детьми-сиротами) </w:t>
      </w:r>
      <w:r>
        <w:br/>
      </w:r>
      <w:r>
        <w:rPr>
          <w:rFonts w:ascii="Times New Roman"/>
          <w:b/>
          <w:i w:val="false"/>
          <w:color w:val="000000"/>
        </w:rPr>
        <w:t>и ребенком (детьми), оставшимся без попечения родителей"</w:t>
      </w:r>
    </w:p>
    <w:bookmarkEnd w:id="22"/>
    <w:bookmarkStart w:name="z156" w:id="23"/>
    <w:p>
      <w:pPr>
        <w:spacing w:after="0"/>
        <w:ind w:left="0"/>
        <w:jc w:val="left"/>
      </w:pP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попечительства над 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"Установление опеки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попечительства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(детьми), оставшимся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1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26"/>
    <w:bookmarkStart w:name="z1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7"/>
    <w:bookmarkStart w:name="z1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и (или) в Государственную корпорацию: справка в единый накопительный пенсионный фонд и (или) добровольный накопительный пенсионный фонд, банки, в органы внутренних дел для оформления наследства несовершеннолетним детям, справка в органы внутренних дел для распоряжения имуществом несовершеннолетних детей, справка в банки для распоряжения имуществом несовершеннолетних детей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обращении через портал: справка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17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1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действий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и в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портал: запрос в форме электронного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15 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 (одного) рабочего дня накладывает резолюцию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3 (трех) рабочих дней рассматривает поступившие документы, готовит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1 (одного) рабочего дня подписывает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 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30"/>
    <w:bookmarkStart w:name="z1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1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регламент).</w:t>
      </w:r>
    </w:p>
    <w:bookmarkEnd w:id="32"/>
    <w:bookmarkStart w:name="z19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2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–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1-й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Государственной корпорации результата государственной услуги (справки) сформированной АРМ РШЭП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фонд, банки,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внутренних дел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наследства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22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фонд, банки,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внутренних дел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наследства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2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добровольный накопительный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пенсионный фонд, банки,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внутренних дел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наследства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23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2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38"/>
    <w:bookmarkStart w:name="z23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9"/>
    <w:bookmarkStart w:name="z2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и (или) в Государственную корпорацию: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 (далее – справка),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либо мотивированный ответ об отказе в оказании государственной услуги,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обращении через портал: справка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2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2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к услугодателю и в Государственную корпорацию: заявление по форме согласно приложениям 2, 3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портал: запрос в форме электронного документа, подписанный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15 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 (одного) рабочего дня накладывает резолюцию,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3 (трех) рабочих дней рассматривает поступившие документы, готовит справку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руководитель услугодателя в течение 5 (пяти) минут подписывает справку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 (одного) рабочего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42"/>
    <w:bookmarkStart w:name="z2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2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регламент) </w:t>
      </w:r>
    </w:p>
    <w:bookmarkEnd w:id="44"/>
    <w:bookmarkStart w:name="z2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45"/>
    <w:bookmarkStart w:name="z2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- ГБД ЮЛ) о данных услугополучателя, а также в Единую нотариальную информационную систему (далее - ЕНИС) – о данных доверенности представителя услугополучателя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1-й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7 -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Государственной корпорации результата государственной услуги (справки) сформированной АРМ РШЭП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по опеке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попечительству,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детям" </w:t>
            </w:r>
          </w:p>
        </w:tc>
      </w:tr>
    </w:tbl>
    <w:bookmarkStart w:name="z30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по опеке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попечительству,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0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по опеке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попечительству,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имуществом, принадлежащим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праве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bookmarkStart w:name="z3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июня 2015 года № 153</w:t>
            </w:r>
          </w:p>
        </w:tc>
      </w:tr>
    </w:tbl>
    <w:bookmarkStart w:name="z30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"Назначение выплаты пособия опекунам или попечителям на содержание </w:t>
      </w:r>
      <w:r>
        <w:br/>
      </w:r>
      <w:r>
        <w:rPr>
          <w:rFonts w:ascii="Times New Roman"/>
          <w:b/>
          <w:i w:val="false"/>
          <w:color w:val="000000"/>
        </w:rPr>
        <w:t>ребенка-сироты (детей-сирот) и ребенка (детей), оставшегося без попечения родителей"</w:t>
      </w:r>
    </w:p>
    <w:bookmarkEnd w:id="50"/>
    <w:bookmarkStart w:name="z3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51"/>
    <w:bookmarkStart w:name="z3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районов и города областного значения Западно-Казахстанской области (далее -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утвержденного приказом Министра образования и науки Республики Казахстан от 13 апреля 2015 года № 198 "Об утверждении стандартов государственных услуг, оказываемых в сфере семьи и детей" (зарегистрирован в Министерстве юстиции Республики Казахстан 26 мая 2015 года № 11184) (далее-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при обращении к услугодателю и (или) в Государственную корпорацию: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 (далее – 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обращении через портал: решение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32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32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и в Государственную корпорацию: заявление опекуна или попечителя для назначения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через портал: запрос в форме электронного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 с момента подачи необходимых документов в течение 15 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в течение 1 (одного) рабочего дня накладывает резолюцию,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 в течение 8 (восьми) рабочих дней рассматривает поступившие документы, готовит решение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руководитель услугодателя в течение 1 (одного) рабочего дня подписывает решение и направляет в канцелярию;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работник канцелярии услугодателя в течение 15 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подготовка ответственным исполнителем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подписание руководителем услугодателя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выдача результата государственной услуги услугополучателю работником канцелярии услугодателя.</w:t>
      </w:r>
    </w:p>
    <w:bookmarkEnd w:id="54"/>
    <w:bookmarkStart w:name="z33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3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регламент).</w:t>
      </w:r>
    </w:p>
    <w:bookmarkEnd w:id="56"/>
    <w:bookmarkStart w:name="z34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использования информационных систем с Государственной корпорацией и (или) иными услугодателями, а также порядка использования информационных систем в процессе оказания услуги</w:t>
      </w:r>
    </w:p>
    <w:bookmarkEnd w:id="57"/>
    <w:bookmarkStart w:name="z3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– ШЭП) в государственную базу данных физических лиц (далее - ГБД ФЛ) или государственную базу данных юридических лиц (далее –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 или ГБД ЮЛ,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работником Государственной корпорации через ШЭП в автоматизированное рабочее место регионального шлюза электронного правительства (далее - АРМ РШЭП) (в течение 1-й минуты).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1-й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– формирование сообщения об отказе в запрашиваемой государственной услуге в связи с имеющимися нарушениями в документах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8 – получение услугополучателем через работника Государственной корпорации результата государственной услуги (решение) сформированной АРМ РШЭП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процесс ввода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Порядок обжалования решений, действий (бездействия) услугодателя и (или) их должностных лиц, Государственной корпорации и (или) их работников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опекунам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попечителям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ребенка-сироты (детей-сирот)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3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5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опекунам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попечителям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ребенка-сироты (детей-сирот)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попечения родителей" </w:t>
            </w:r>
          </w:p>
        </w:tc>
      </w:tr>
    </w:tbl>
    <w:bookmarkStart w:name="z3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"Назначение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опекунам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попечителям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ребенка-сироты (детей-сирот)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 (детей),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попечения родителей" </w:t>
            </w:r>
          </w:p>
        </w:tc>
      </w:tr>
    </w:tbl>
    <w:bookmarkStart w:name="z3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портал</w:t>
      </w:r>
    </w:p>
    <w:bookmarkEnd w:id="6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