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5549" w14:textId="cae5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80. Зарегистрировано Департаментом юстиции Западно-Казахстанской области 3 мая 2016 года № 4378. Утратило силу постановлением акимата Западно-Казахстанской области от 7 марта 2025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 августа 2011 года № 920 "Об утверждении Правил продажи объектов приватизации"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финансов Западно-Казахстанской области" (Салахатдинова А.Б.)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№80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постановления акимата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 приватизации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профиля деятельности объекта приватизации на определенный период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 приватизации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финансовых средств с сохранением контроля государства над объектом приватизации на определенный период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 или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в дальнейшем их контроле;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приватизации правилам биржевой торговли соответствующей фондовой биржи.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торгов, в том числе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балансовой стоимости объекта приватизации более 2 500 000-кратного размера месячного расчетного показателя, установленного законом о республиканском бюджете действующем на 1 января текущего финансового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независимого консультанта.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