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32fa6a" w14:textId="632fa6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Западно-Казахстанской области от 4 августа 2015 года № 204 "Об утверждении регламентов государственных услуг в социально-трудовой сфере"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15 апреля 2016 года № 122. Зарегистрировано Департаментом юстиции Западно-Казахстанской области 25 мая 2016 года № 4432. Утратило силу постановлением акимата Западно-Казахстанской области от 5 июня 2020 года № 131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05.06.2020 </w:t>
      </w:r>
      <w:r>
        <w:rPr>
          <w:rFonts w:ascii="Times New Roman"/>
          <w:b w:val="false"/>
          <w:i w:val="false"/>
          <w:color w:val="000000"/>
          <w:sz w:val="28"/>
        </w:rPr>
        <w:t>№ 131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 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4 августа 2015 года № 204 "Об утверждении регламентов государственных услуг в социально-трудовой сфере" (зарегистрированное в Реестре государственной регистрации нормативно-правовых актов за №4030, опубликованное в информационно-правовой системе "Әділет" 5 октября 2015 года)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Государственному учреждению "Управление координации занятости и социальных программ Западно-Казахстанской области" (Имангалиев Ж.Г.)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Контроль за исполнением настоящего постановления возложить на заместителя акима Западно-Казахстанской области Токжанова М.Л.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А.Кульгинов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 года №122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2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1"/>
    <w:bookmarkStart w:name="z2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2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"Регистрация и постановка на учет безработных граждан"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центрами занятости районов и города областного значения Западно-Казахстанской области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филиалы некоммерческого акционерного общества "Государственная корпорация "Правительство для граждан" по Западно-Казахстанской области и отделы в городах областного значения и районах (далее – Государственная корпорация);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веб-портал "электронного правительства":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лицам (далее 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уведомление о регистрации и постановке на учет в качестве безработного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Срок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 обращении в Государственную корпорацию, услугодателю, на портал – с момента регистрации пакета документов у услугодателя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максимально допустимое время ожидания для сдачи пакета документов при обращении к услугодателю – 10 минут, при обращении в Государственную корпорацию и на портал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максимально допустимое время обслуживания у услугодателя – 10 минут, при обращении в Государственную корпорацию и на портал – 20 минут.</w:t>
      </w:r>
    </w:p>
    <w:bookmarkEnd w:id="3"/>
    <w:bookmarkStart w:name="z3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"/>
    <w:bookmarkStart w:name="z3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 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 регистрирует полученные документы и передает на рассмотрение руководителю услугодателя – в течение 10 (десяти)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руководитель услугодателя рассматривает документы и определяет ответственного исполнителя услугодателя - в течение 1 (одного)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дает поручение ответственному исполнителю;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ответственный исполнитель услугодателя изучает документы и готовит уведомление или расписка об отказе и направляет на подписание руководителю услугодателя – в течение 3 (трех)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подготовка уведомления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уведомление и направляет в канцелярию услугодателя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уведомления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сотрудник канцелярии услугодателя регистрирует уведомление и выдает услугополучателю - в течение 10 (десяти)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получение услугополучателем результата государственной услуги.</w:t>
      </w:r>
    </w:p>
    <w:bookmarkEnd w:id="5"/>
    <w:bookmarkStart w:name="z5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"/>
    <w:bookmarkStart w:name="z5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Перечень структурных подразделений (сотрудников)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руководитель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сотрудник канцелярии услугодателя. </w:t>
      </w:r>
    </w:p>
    <w:bookmarkEnd w:id="7"/>
    <w:bookmarkStart w:name="z5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8"/>
    <w:bookmarkStart w:name="z5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порядка обращения в Государственную корпорацию,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- в течение 3 (трех)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 - ЕНИС) – о данных доверенности представителя услугополучателя - в течение 3 (трех)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условие 1 – проверка наличия данных услугополучателя в ГБД ФЛ и данных доверенности в ЕНИС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Описание процесса получения результата оказания государственной услуги через Государственную корпорацию, его длительность: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процесс 6 – регистрация электронных документов в АРМ РШЭП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условие 2 – проверка (обработка) услугодателем соответствия приложенных услугополучателем документов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7 – формирование сообщения в запрашиваемой государственной услуге в связи с имеющимися нарушениями в документах услугополучателя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(уведомление), сформированной АРМ РШЭП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и постановка на учет безработных граждан" (далее – Регламент).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процесс 1 – процесс ввода услугополучателем ИИН и пароля (процесс авторизации) на портале для получения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условие 1 – проверка на портале подлинности данных о зарегистрированном услугополучателе через ИИН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процесс 2 – формирование порталом сообщения в авторизации в связи с имеющимися нарушениями в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 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 процесс 6 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Обжалование решений, действий (бездействия) услугодателя и (или) их должностных лиц, Государственной корпорации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безработных граждан"</w:t>
            </w:r>
          </w:p>
        </w:tc>
      </w:tr>
    </w:tbl>
    <w:bookmarkStart w:name="z8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10"/>
    <w:bookmarkStart w:name="z8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безработных граждан"</w:t>
            </w:r>
          </w:p>
        </w:tc>
      </w:tr>
    </w:tbl>
    <w:bookmarkStart w:name="z9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12"/>
    <w:bookmarkStart w:name="z9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безработных граждан"</w:t>
            </w:r>
          </w:p>
        </w:tc>
      </w:tr>
    </w:tbl>
    <w:bookmarkStart w:name="z9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14"/>
    <w:bookmarkStart w:name="z9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 года №122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9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</w:t>
      </w:r>
      <w:r>
        <w:br/>
      </w:r>
      <w:r>
        <w:rPr>
          <w:rFonts w:ascii="Times New Roman"/>
          <w:b/>
          <w:i w:val="false"/>
          <w:color w:val="000000"/>
        </w:rPr>
        <w:t>Семипалатинском 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денежной компенсации, выдача удостоверений"</w:t>
      </w:r>
    </w:p>
    <w:bookmarkEnd w:id="16"/>
    <w:bookmarkStart w:name="z9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bookmarkStart w:name="z10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города областного значения и районов Западно-Казахстанской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решение о признании граждан Республики Казахстан пострадавшими вследствие ядерных испытаний на Семипалатинском испытательном ядерном полигоне (далее-решение о признании);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выдача удостоверения или его дубликата.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8"/>
    <w:bookmarkStart w:name="z11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9"/>
    <w:bookmarkStart w:name="z12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 обращении к услугодателю и в Государственную корпорацию - заявление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(далее-заявление).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полученный пакет документов и передает на рассмотрение руководителю услугодателя –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пакет документов и определяет ответственного исполнителя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дает поручение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оформляет,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 о признании в течение 17 (семнадцати)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удостоверение впервые обратившимся услугополучателям – 3 (три) рабочих дня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дубликат удостоверения – 3 (три) рабочих дня со дня регистрации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 о выплате компенсации согласно графику выплаты компенсации в разрезе Западно-Казахстанской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оформленные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оформленные документы и направляет в канцелярию услугодателя –1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подписанные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в течение 30 (тридцати) минут регистрирует подписанные документы и выдает результат государственной услуги услугополучателю, в Государственную корпорацию направляет документы о выплате компенсации.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результат государственной услуги услугополучателю, Государственная корпорация - выплачивает компенсацию путем перечисления на лицевые счета услугополучателей.</w:t>
      </w:r>
    </w:p>
    <w:bookmarkEnd w:id="20"/>
    <w:bookmarkStart w:name="z13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1"/>
    <w:bookmarkStart w:name="z13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Государственная корпорация</w:t>
      </w:r>
    </w:p>
    <w:bookmarkEnd w:id="22"/>
    <w:bookmarkStart w:name="z14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3"/>
    <w:bookmarkStart w:name="z1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подает необходимый пакет документов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 – о данных доверенности представителя услугополучателя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Государственной корпорации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(бездействия) услугодателя и (или) его должностных лиц, Государственной корпорации и (или) его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 удостоверений"</w:t>
            </w:r>
          </w:p>
        </w:tc>
      </w:tr>
    </w:tbl>
    <w:bookmarkStart w:name="z16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25"/>
    <w:bookmarkStart w:name="z1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 удостоверений"</w:t>
            </w:r>
          </w:p>
        </w:tc>
      </w:tr>
    </w:tbl>
    <w:bookmarkStart w:name="z16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</w:t>
      </w:r>
      <w:r>
        <w:br/>
      </w:r>
      <w:r>
        <w:rPr>
          <w:rFonts w:ascii="Times New Roman"/>
          <w:b/>
          <w:i w:val="false"/>
          <w:color w:val="000000"/>
        </w:rPr>
        <w:t>Семипалатинском 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денежной компенсации, выдача удостоверений"</w:t>
      </w:r>
    </w:p>
    <w:bookmarkEnd w:id="27"/>
    <w:bookmarkStart w:name="z16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 года №122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16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29"/>
    <w:bookmarkStart w:name="z16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"/>
    <w:bookmarkStart w:name="z17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справок безработным гражданам"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центрами занятости районов и города областного значения Западно-Казахстанской области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утвержденного приказом Министра здравоохранения и социального развития Республики Казахстан от 28 апреля 2015 года №279 "Об утверждении стандартов государственных услуг в социально-трудовой сфере" (зарегистрирован в Министерстве юстиции Республики Казахстан 12 июня 2015 года №11342)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 "Правительство для граждан" по Западно-Казахстанской области и отделы в городах областного значения и районах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веб-портал "электронного правительства":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предоставления результата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услуги: справка о регистрации в качестве безработного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 момента сдачи пакета документов услугодателю – 10 минут, в Государственную корпорацию и на портал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максимально допустимое время ожидания для сдачи пакета документов при обращении к услугодателю – 10 минут, при обращении в Государственную корпорацию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максимально допустимое время обслуживания у услугодателя – 10 минут, при обращении в Государственную корпорацию – 20 минут.</w:t>
      </w:r>
    </w:p>
    <w:bookmarkEnd w:id="31"/>
    <w:bookmarkStart w:name="z18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2"/>
    <w:bookmarkStart w:name="z18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 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 регистрирует полученные документы и передает на рассмотрение руководителю услугодателя – в течение 2 (двух)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запись в журнале регистрации;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руководитель услугодателя рассматривает документы и определяет ответственного исполнителя услугодателя - в течение 2 (двух)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дает поручение ответственному исполнителю;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изучает документы и готовит справку и направляет на подписание руководителю услугодателя – в течение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подготовка справки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руководитель услугодателя подписывает справку и направляет в канцелярию услугодателя – в течение 2 (двух)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справки или расписка об отказе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специалист канцелярии услугодателя регистрирует справку или расписка об отказе и выдает услугополучателю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получение услугополучателем результата государственной услуги.</w:t>
      </w:r>
    </w:p>
    <w:bookmarkEnd w:id="33"/>
    <w:bookmarkStart w:name="z19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4"/>
    <w:bookmarkStart w:name="z19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Перечень структурных подразделений (сотрудников)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сотрудник канцелярии услугодателя. </w:t>
      </w:r>
    </w:p>
    <w:bookmarkEnd w:id="35"/>
    <w:bookmarkStart w:name="z20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36"/>
    <w:bookmarkStart w:name="z20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порядка обращения в Государственную корпорацию,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 – о данных доверенности представителя услугополучателя - в течение 3 (трех)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условие 1 – проверка наличия данных услугополучателя в ГБД ФЛ и данных доверенности в ЕНИС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процесс 6 – регистрация электронных документов в АРМ РШЭП - в течение 1 (одной)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условие 2 – проверка (обработка) услугодателем соответствия приложенных услугополучателем документов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7 – формирование сообщения в запрашиваемой государственной услуге в связи с имеющимися нарушениями в документах услугополучателя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процесс 8 – получение услугополучателем через сотрудника Государственной корпорации результата государственной услуги (справка), сформированной АРМ РШЭП - в течение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справок безработным гражданам" (далее – Регламент).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процесс 1 – процесс ввода услугополучателем ИИН и пароля (процесс авторизации) на портале для получения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условие 1 – проверка на портале подлинности данных о зарегистрированном услугополучателе через ИИН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процесс 2 – формирование порталом сообщения в авторизации в связи с имеющимися нарушениями в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 процесс 4 – формирование сообщения в запрашиваемой государственной услуге в связи с не подтверждением подлинности ЭЦП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 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 процесс 6 – формирование сообщения в запрашиваемой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 процесс 7 – получение услугополучателем результата государственной услуги (справка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Обжалование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23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38"/>
    <w:bookmarkStart w:name="z23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23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40"/>
    <w:bookmarkStart w:name="z23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24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42"/>
    <w:bookmarkStart w:name="z24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апреля 2016 года №122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24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44"/>
    <w:bookmarkStart w:name="z24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"/>
    <w:bookmarkStart w:name="z24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государственного пособия на детей до восемнадцати лет"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города областного значения и районов Западно-Казахстанской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 апреля 2015 года №279 "Об 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акима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уведомление о назначении (далее-уведомление) либо мотивированный ответ об отказе в оказании государственной услуги (далее-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услуги-бумажная.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6"/>
    <w:bookmarkStart w:name="z2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7"/>
    <w:bookmarkStart w:name="z2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осуществляет прием и их регистрацию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ознакамливается с документами и определяет ответственного исполнителя услугодателя -1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рассматривает поступившие документы, готовит уведомление или мотивированный ответ об отказе и передает для подписания руководителю услугодателя - 5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уведомление или мотивированный ответ об отказе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подписание;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регистрирует уведомление или мотивированный ответ об отказе и выдает услугополучателю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уведомление или мотивированный ответ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аким сельского округа подписывает сопроводительное письмо с документами услугополучателя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осуществляет прием и регистрацию сопроводительного письма в журнале регистрации с документами услугополучателя -30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ответственный исполнитель услугодателя рассматривает поступившие документы, готовит уведомление или мотивированный ответ об отказе и передает для подписания руководителю услугодателя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руководитель услугодателя подписывает уведомление или мотивированный ответ об отказе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подписанное уведомление или мотивированный ответ об отказе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сотрудник канцелярии услугодателя регистрирует уведомление или мотивированный ответ об отказе в журнале регистрации и передает акиму сельского округа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или мотивированный ответ об отказе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аким сельского округа выдает уведомление или мотивированный ответ об отказе услугополучателю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Результат- выдача уведомления или мотивированного ответа об отказе услугополучателю.</w:t>
      </w:r>
    </w:p>
    <w:bookmarkEnd w:id="48"/>
    <w:bookmarkStart w:name="z29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9"/>
    <w:bookmarkStart w:name="z29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аппарата акима сельского округа.</w:t>
      </w:r>
    </w:p>
    <w:bookmarkEnd w:id="50"/>
    <w:bookmarkStart w:name="z30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1"/>
    <w:bookmarkStart w:name="z30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порядка обращений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- в течение 3 (трех)минут;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 – о данных доверенности представителя услугополучателя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6–регистрация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2–проверка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"Назначение государственного пособия на детей до восемнадцати лет" (далее -Регламент).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на детей до восемнадцати лет"</w:t>
            </w:r>
          </w:p>
        </w:tc>
      </w:tr>
    </w:tbl>
    <w:bookmarkStart w:name="z31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53"/>
    <w:bookmarkStart w:name="z31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на детей до восемнадцати лет"</w:t>
            </w:r>
          </w:p>
        </w:tc>
      </w:tr>
    </w:tbl>
    <w:bookmarkStart w:name="z32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 при обращении услугодателю"</w:t>
      </w:r>
    </w:p>
    <w:bookmarkEnd w:id="55"/>
    <w:bookmarkStart w:name="z32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на детей до восемнадцати лет"</w:t>
            </w:r>
          </w:p>
        </w:tc>
      </w:tr>
    </w:tbl>
    <w:bookmarkStart w:name="z32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 при обращении к акиму сельского округа</w:t>
      </w:r>
    </w:p>
    <w:bookmarkEnd w:id="57"/>
    <w:bookmarkStart w:name="z32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апреля 2016 года №122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33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 "Назначение государственной адресной социальной помощи"</w:t>
      </w:r>
    </w:p>
    <w:bookmarkEnd w:id="59"/>
    <w:bookmarkStart w:name="z33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0"/>
    <w:bookmarkStart w:name="z33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государственной адресной социальной помощи"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города областного значения и районов Западно-Казахстанской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утвержденного приказом Министра здравоохранения и социального развития Республики Казахстан от 28 апреля 2015 года №279 "Об утверждении стандартов государственных услуг в социально-трудовой сфере" (зарегистрирован в Министерстве юстиции Республики Казахстан 12 июня 2015 года №11342)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акима поселка, села, сельского округа (далее – аким сельского округа) -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уведомление о назначении (отказе в назначении)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61"/>
    <w:bookmarkStart w:name="z34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2"/>
    <w:bookmarkStart w:name="z34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 регистрирует полученный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и передает на рассмотрение руководителю услугодателя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пакет документов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рассматривает поступившие документы, оформляет уведомление о назначении (отказе в назначении) государственной адресной социальной помощи и направляет на подписание руководителю услугодателя - 5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уведомления о назначении (отказа в назначении) государственной адресной социальной помощи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уведомление о назначении (отказ в назначении) государственной адресной социальной помощи и направляет в канцелярию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в канцелярию услугодателя уведомления о назначении (отказа в назначении) государственной адресной социальной помощи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регистрирует уведомления о назначении (отказа в назначении) государственной адресной социальной помощи и выдает услугополучателю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уведомления о назначении (отказа в назначении) государственной адресной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аким сельского округа подписывает сопроводительное письмо с документами услугополучателя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осуществляет прием и регистрацию сопроводительного письма в журнале регистрации с документами услугополучателя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ответственный исполнитель услугодателя рассматривает поступившие документы, оформляет уведомление о назначении (отказе в назначении) государственной адресной социальной помощи и направляет на подписание руководителю услугодателя - 8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уведомления о назначении (отказа в назначении) государственной адресной социальной помощи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руководитель услугодателя подписывает уведомление о назначении (отказ в назначении) государственной адресной социальной помощи и направляет в канцелярию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в канцелярию услугодателя уведомления о назначении (отказа в назначении) государственной адресной социальной помощи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сотрудник канцелярии услугодателя регистрирует уведомления о назначении (отказа в назначении) государственной адресной социальной помощи и передает акиму сельского округа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уведомления о назначении (отказа в назначении) государственной адресной социальной помощи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аким сельского округа выдает уведомление о назначении (отказ в назначении) государственной адресной социальной помощи услугополучателю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уведомления о назначении (отказа в назначении) государственной адресной социальной помощи услугополучателю.</w:t>
      </w:r>
    </w:p>
    <w:bookmarkEnd w:id="63"/>
    <w:bookmarkStart w:name="z37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услуги.</w:t>
      </w:r>
    </w:p>
    <w:bookmarkEnd w:id="64"/>
    <w:bookmarkStart w:name="z37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аппарата акима сельского округа.</w:t>
      </w:r>
    </w:p>
    <w:bookmarkEnd w:id="65"/>
    <w:bookmarkStart w:name="z38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6"/>
    <w:bookmarkStart w:name="z38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Описание порядка обращений в Государственную корпорацию,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 – о данных доверенности представителя услугополучателя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о назначении (отказ в назначении) государственной адресной социальной помощи),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"Назначение государственной адресной социальной помощи"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40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68"/>
    <w:bookmarkStart w:name="z40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40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 при обращении к услугодателю</w:t>
      </w:r>
    </w:p>
    <w:bookmarkEnd w:id="70"/>
    <w:bookmarkStart w:name="z40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41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 при обращении к акиму сельского округа</w:t>
      </w:r>
    </w:p>
    <w:bookmarkEnd w:id="72"/>
    <w:bookmarkStart w:name="z41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апреля 2016 года №122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41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 "Возмещение затрат на обучение на дому детей инвалидов"</w:t>
      </w:r>
    </w:p>
    <w:bookmarkEnd w:id="74"/>
    <w:bookmarkStart w:name="z41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5"/>
    <w:bookmarkStart w:name="z41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"Возмещение затрат на обучение на дому детей инвалидов"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города областного значения и районов Западно-Казахстанской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инвалидов", утвержденного приказом Министра здравоохранения и социального развития Республики Казахстан от 28 апреля 2015 года №279 "Об утверждении стандартов государственных услуг в социально-трудовой сфере" (зарегистрирован в Министерстве юстиции Республики Казахстан 12 июня 2015 года №11342)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веб-портал "электронного правительства": www.egov.kz (далее - портал) при назначении возмещения затрат на обучение на дому детей инвалидов, а также при получении информации о назначении возмещения затрат на обучение на дому детей инвалидов (далее - пособие).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уведомление о назначении пособия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76"/>
    <w:bookmarkStart w:name="z42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7"/>
    <w:bookmarkStart w:name="z43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 регистрирует полученный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 и передает на рассмотрение руководителю услугодателя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пакет документов и определяет ответственного исполнителя услугодателя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–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уведомление и направляет в канцелярию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подписание;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регистрирует уведомление и выдает услугополучателю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уведомление услугополучателю.</w:t>
      </w:r>
    </w:p>
    <w:bookmarkEnd w:id="78"/>
    <w:bookmarkStart w:name="z44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9"/>
    <w:bookmarkStart w:name="z44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</w:p>
    <w:bookmarkEnd w:id="80"/>
    <w:bookmarkStart w:name="z44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1"/>
    <w:bookmarkStart w:name="z44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Описание порядка обращений в Государственную корпорацию,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ГК (далее – АРМ ИИС ГК)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 – о данных доверенности представителя услугополучателя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"Возмещение затрат на обучение на дому детей инвалидов"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услугополучателем,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 – проверка услугодателем соответствия приложенных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 мотивированном отказе в запрашиваемой государственной услуге в связи с имеющимися нарушениями в пакете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 инвалидов"</w:t>
            </w:r>
          </w:p>
        </w:tc>
      </w:tr>
    </w:tbl>
    <w:bookmarkStart w:name="z47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83"/>
    <w:bookmarkStart w:name="z47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 инвалидов"</w:t>
            </w:r>
          </w:p>
        </w:tc>
      </w:tr>
    </w:tbl>
    <w:bookmarkStart w:name="z48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85"/>
    <w:bookmarkStart w:name="z48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 инвалидов"</w:t>
            </w:r>
          </w:p>
        </w:tc>
      </w:tr>
    </w:tbl>
    <w:bookmarkStart w:name="z48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 при обращении услугодателю</w:t>
      </w:r>
    </w:p>
    <w:bookmarkEnd w:id="87"/>
    <w:bookmarkStart w:name="z48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 года №122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49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</w:t>
      </w:r>
      <w:r>
        <w:br/>
      </w:r>
      <w:r>
        <w:rPr>
          <w:rFonts w:ascii="Times New Roman"/>
          <w:b/>
          <w:i w:val="false"/>
          <w:color w:val="000000"/>
        </w:rPr>
        <w:t>и работающим в сельских населенных пунктах, по приобретению топлива"</w:t>
      </w:r>
    </w:p>
    <w:bookmarkEnd w:id="89"/>
    <w:bookmarkStart w:name="z49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"/>
    <w:bookmarkStart w:name="z49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города областного значения и районов Западно-Казахстанской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приказом Министра здравоохранения и социального развития Республики Казахстан от 28 апреля 2015 года №279 "Об утверждении стандартов государственных услуг в социально-трудовой сфере" (зарегистрирован в Министерстве юстиции Республики Казахстан 12 июня 2015 года №11342)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 случае отсутствия услугодателя по месту жительства - акимами поселка,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</w:t>
      </w:r>
    </w:p>
    <w:bookmarkEnd w:id="91"/>
    <w:bookmarkStart w:name="z50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92"/>
    <w:bookmarkStart w:name="z5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сдача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 регистрирует полученный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 и передает на рассмотрение руководителю услугодателя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пакет документов и определяет ответственного исполнителя услугополучателя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оформляет, затем направляет на подписание руководителю услугодателя –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подготовка уведомления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уведомление и направляет в канцелярию услугодателя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подписания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регистрирует уведомление и направляет в Государственную корпорацию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аппарата акима сельского округа рассматривает поступившие документы, готовит сопроводительное письмо с документами услугополучателя для направления услугодателю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аким сельского округа подписывает сопроводительное письмо с документами услугополучателя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осуществляет прием и регистрацию сопроводительного письма в журнале регистрации с документами услугополучателя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руководитель услугодателя подписывает уведомление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подписанное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сотрудник канцелярии услугодателя регистрирует уведомление в журнале регистрации и передает акиму сельского округа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аким сельского округа выдает уведомление услугополучателю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уведомления услугополучателю.</w:t>
      </w:r>
    </w:p>
    <w:bookmarkEnd w:id="93"/>
    <w:bookmarkStart w:name="z538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94"/>
    <w:bookmarkStart w:name="z53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аппарата акима сельского округа.</w:t>
      </w:r>
    </w:p>
    <w:bookmarkEnd w:id="95"/>
    <w:bookmarkStart w:name="z54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96"/>
    <w:bookmarkStart w:name="z54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Описание порядка обращений в Государственную корпорацию,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оператору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 – о данных доверенности представителя услугополучателя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56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98"/>
    <w:bookmarkStart w:name="z56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56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</w:t>
      </w:r>
      <w:r>
        <w:br/>
      </w:r>
      <w:r>
        <w:rPr>
          <w:rFonts w:ascii="Times New Roman"/>
          <w:b/>
          <w:i w:val="false"/>
          <w:color w:val="000000"/>
        </w:rPr>
        <w:t>и работающим в сельских населенных пунктах, 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услугодателю</w:t>
      </w:r>
    </w:p>
    <w:bookmarkEnd w:id="100"/>
    <w:bookmarkStart w:name="z56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57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</w:t>
      </w:r>
      <w:r>
        <w:br/>
      </w:r>
      <w:r>
        <w:rPr>
          <w:rFonts w:ascii="Times New Roman"/>
          <w:b/>
          <w:i w:val="false"/>
          <w:color w:val="000000"/>
        </w:rPr>
        <w:t>и работающим в сельских населенных пунктах, 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при обращении к акиму сельского округа</w:t>
      </w:r>
    </w:p>
    <w:bookmarkEnd w:id="102"/>
    <w:bookmarkStart w:name="z57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апреля 2016 года №122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57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</w:t>
      </w:r>
      <w:r>
        <w:br/>
      </w:r>
      <w:r>
        <w:rPr>
          <w:rFonts w:ascii="Times New Roman"/>
          <w:b/>
          <w:i w:val="false"/>
          <w:color w:val="000000"/>
        </w:rPr>
        <w:t>к получателям адресной социальной помощи"</w:t>
      </w:r>
    </w:p>
    <w:bookmarkEnd w:id="104"/>
    <w:bookmarkStart w:name="z577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5"/>
    <w:bookmarkStart w:name="z57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№279 "Об утверждении стандартов государственных услуг в социально-трудовой сфере" (зарегистрирован в Министерстве юстиции Республики Казахстан 12 июня 2015 года №11342)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акима сельского округа.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06"/>
    <w:bookmarkStart w:name="z58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7"/>
    <w:bookmarkStart w:name="z59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услугодателю или акиму сельского округа в течение 15 (пятнадцати)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специалист канцелярии услугодателя или специалист аппарата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или аким сельского округа ознакамливается с документами и определяет ответственного исполнителя услугодателя или ответственного исполнителя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 или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или ответственный исполнитель аппарата акима сельского округа рассматривает поступившие документы и оформляет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справку руководителю услугодателя или акиму сельского округа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или аким сельского округа подписывает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подписанную справку в канцелярию услугодателя или специалисту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специалист канцелярии услугодателя или специалист аппарата акима сельского округа регистрирует справку в журнале регистрации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справку услугополучателю.</w:t>
      </w:r>
    </w:p>
    <w:bookmarkEnd w:id="108"/>
    <w:bookmarkStart w:name="z60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9"/>
    <w:bookmarkStart w:name="z60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 или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или ответственный исполнитель аппарата акима сельского округа.</w:t>
      </w:r>
    </w:p>
    <w:bookmarkEnd w:id="110"/>
    <w:bookmarkStart w:name="z60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11"/>
    <w:bookmarkStart w:name="z60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порядка обращений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оператору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"Выдача справки, подтверждающей принадлежность заявителя (семьи) к получателям адресной социальной помощи" (далее-Регламент).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62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113"/>
    <w:bookmarkStart w:name="z62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62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</w:t>
      </w:r>
      <w:r>
        <w:br/>
      </w:r>
      <w:r>
        <w:rPr>
          <w:rFonts w:ascii="Times New Roman"/>
          <w:b/>
          <w:i w:val="false"/>
          <w:color w:val="000000"/>
        </w:rPr>
        <w:t>к получателям адресной социальной помощи" при обращении к услугодателю</w:t>
      </w:r>
      <w:r>
        <w:br/>
      </w:r>
      <w:r>
        <w:rPr>
          <w:rFonts w:ascii="Times New Roman"/>
          <w:b/>
          <w:i w:val="false"/>
          <w:color w:val="000000"/>
        </w:rPr>
        <w:t>или акиму сельского округа в течение 15 (пятнадцати) минут</w:t>
      </w:r>
    </w:p>
    <w:bookmarkEnd w:id="115"/>
    <w:bookmarkStart w:name="z6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апреля 2016 года №122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634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статуса оралмана"</w:t>
      </w:r>
    </w:p>
    <w:bookmarkEnd w:id="117"/>
    <w:bookmarkStart w:name="z635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8"/>
    <w:bookmarkStart w:name="z63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"Присвоение статуса оралмана"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координации занятости и социальных программ Западно-Казахстанской области" (далее – услугодатель), расположенного по адресу: Западно-Казахстанская область, город Уральск, улица Сарайшык, дом 44/2, телефон: 8 (7112) 241834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утвержденного приказом Министра здравоохранения и социального развития Республики Казахстан от 28 апреля 2015 года №279 "Об утверждении стандартов государственных услуг в социально-трудовой сфере" (зарегистрирован в Министерстве юстиции Республики Казахстан 12 июня 2015 года №11342)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Форма оказания государственной услуги –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 обращении в Государственную корпорацию либо услугодателю – с момента регистрации полного пакета документов услугодателем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районные (городские) отделения Государственной корпорации для обеспечения доставки пакета документов курьером и результата оказания государственной услуги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максимально допустимое время ожидания для сдачи пакета документов у услугодателя – 30 (тридцать) минут, в Государственной корпорации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максимально допустимое время обслуживания у услугодателя – 30 (тридцать) минут, в Государственной корпорации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 Результат оказания государственной услуги – выдача удостоверения оралмана. </w:t>
      </w:r>
    </w:p>
    <w:bookmarkEnd w:id="119"/>
    <w:bookmarkStart w:name="z64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20"/>
    <w:bookmarkStart w:name="z65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 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ответственный исполнитель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до оформления регистрации заявления проводит проверку данных услугополучателя через электронную базу данных "Оралман" на предмет его регистрации в другой области;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обнаружения регистрации услугополучателя в другой области регистрация заявления не производится;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вносит данные услугополучателя в электронную базу данных "Оралман";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сотрудник канцелярии услугодателя регистрирует документы в журнале регистрации и направляет на резолюцию руководителю услугодателя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регистрация в журнале регистрации и направление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 ознакамливается с документами и направляет начальнику отдела услугодателя для исполнения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начальнику отдела услугодателя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начальник отдела услугодателя определяет ответственного исполнителя услугодателя для оказания государственной услуги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документов ответственному исполнителю услугодателя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изучает документы, готовит решение и передает начальнику отдела услугодателя для согласования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решения на согласование начальнику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начальник отдела услугодателя согласовывает решение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согласование решения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руководитель услугодателя подписывает решение и передает ответственному исполнителю услугодателя в течение 2 (двух)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подписание решения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ответственный исполнитель услугодателя на основании решения заполняет удостоверение оралмана и передает начальнику отдела услугодателя для согласования в течение 2 (двух)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удостоверения оралмана на согласование начальнику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начальник отдела услугодателя согласовывает удостоверение оралмана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согласование удостоверения оралмана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руководитель услугодателя подписывает удостоверение оралмана и передает ответственному исполнителю услугодателя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подписание удостоверения оралмана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ответственный исполнитель услугодателя в течение 30 (тридцати) минут регистрирует удостоверение оралмана в журнале учета выдачи удостоверений и выдает удостоверение оралмана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выдача удостоверения оралмана услугополучателю. </w:t>
      </w:r>
    </w:p>
    <w:bookmarkEnd w:id="121"/>
    <w:bookmarkStart w:name="z67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122"/>
    <w:bookmarkStart w:name="z67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начальник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"Присвоение статуса оралмана" (далее – Регламент).</w:t>
      </w:r>
    </w:p>
    <w:bookmarkEnd w:id="123"/>
    <w:bookmarkStart w:name="z68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24"/>
    <w:bookmarkStart w:name="z68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 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700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статуса оралмана"</w:t>
      </w:r>
    </w:p>
    <w:bookmarkEnd w:id="126"/>
    <w:bookmarkStart w:name="z70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703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128"/>
    <w:bookmarkStart w:name="z70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header.xml" Type="http://schemas.openxmlformats.org/officeDocument/2006/relationships/header" Id="rId3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