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3fd14" w14:textId="973fd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8 сентября 2015 года № 252 "Об утверждении регламентов государственных услуг в области семеноводства по Западно-Казахстанской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7 июня 2016 года № 174. Зарегистрировано Департаментом юстиции Западно-Казахстанской области 14 июля 2016 года № 4474. Утратило силу постановлением акимата Западно-Казахстанской области от 20 мая 2020 года № 109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20.05.2020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 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8 сентября 2015 года №252 "Об утверждении регламентов государственных услуг в области семеноводства по Западно-Казахстанской области" (зарегистрированное в Реестре государственной регистрации нормативных правовых актов за №4075, опубликованное 26 октября 2015 года в информационно-правовой системе "Әділет")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производителей оригинальных, элитных семян, семян первой, второй и третьей репродукций и реализаторов семян",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сельского хозяйства Западно-Казахстанской области" (Унгарбеков М.К.)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первого заместителя акима Западно-Казахстанской области Утегулова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 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2016 года № 174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2015 года № 252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"Аттестация производителей оригинальных, элитных семян, семян первой, второй и третьей репродукций и реализаторов семян"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"Аттестация производителей оригинальных, элитных семян, семян первой, второй и третьей репродукций и реализаторов семян"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государственным учреждением "Управление сельского хозяйства Западно - Казахстанской области" (далее -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производителей оригинальных, элитных семян, семян первой, второй и третьей репродукций и реализаторов семян", утвержденного приказом Министра сельского хозяйства Республики Казахстан от 6 мая 2015 года № 4-2/416 "Об утверждении стандартов государственных услуг в области семеноводства" (зарегистрирован в Министерстве юстиции Республики Казахстан 28 июля 2015 года №11777)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Форма оказания государственной услуги: электронная (частично автоматизированная) или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Государственная услуга оказывается бесплатно физическим и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Прием заявления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Департамент "Центр обслуживания населения" - филиал некоммерческого акционерного общества "Государственная корпорация "Правительство для граждан" по Западно-Казахстанской области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веб-портал "электронного правительства": www.egov.kz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Результатом оказания государственной услуги является - свидетельство об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электронная.</w:t>
      </w:r>
    </w:p>
    <w:bookmarkEnd w:id="3"/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Основанием для начала процедуры (действия) по оказанию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обращении услугополучателя (либо его представителя по доверенности) к услугодателю и в Государственную корпорацию, является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посредством портала, является запрос услугополучателя в форме электронного документа удостоверенного электронной цифровой подписью (далее -ЭЦП).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Содержание каждой процедуры (действия), входящий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работник Государственной корпорации в течение 15 (пятнадцати) минут с момента подачи услугополучателем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документ), осуществляет прием и их регистрацию, направляет документы услугополучателя в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работник Государственной корпорации направляет документы в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работник канцелярии услугодателя в течение 15 (пятнадцати) минут, осуществляет прием и регистрацию документов в журнале регистрации, направляет их на резолюцию руководителю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работник канцелярии услугодателя направляет документы на резолюцию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услугодателя в течение 4 (четырех) часов рассматривает документы услугополучателя и направляет документы аттестационной комиссии (далее -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руководитель услугодателя направляет документы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комиссия в течение 2 (двух) рабочих дней проверяет полноту представленных документов услугополучателя, в случае представления услугополучателем неполного пакета документов ответственный исполнитель услугодателя готовит мотивированный отказ в дальнейшем рассмотрении заявления (далее - мотивированный отказ).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комиссия проверяет полноту представленных документов услугополучателя, ответственный исполнитель услугодателя готовит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при предоставлении полного пакета документов комиссия в течение 8 (восьми) рабочих дней с выездом на место проводит обследование услугополучателя на предмет соответствия требованиям, (в соответствии со статусом, указанным в заявлении) предъявляемым к производителям оригинальных семян, элитно - семеноводческим хозяйствам, семеноводческим хозяйствам, реализаторам семян (далее - требования).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комиссия с выездом на место проводит обследование услугополучателя на предмет соответствия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по результатам обследования комиссия в течение 2 (двух) рабочих дней составляет акт обследования на соответствие требованиям и принимает решение о присвоении либо об отказе в присвоении услугополучателю статуса производителя оригинальных семян, элитно-семеноводческого хозяйства, семеноводческого хозяйства, реализатора семян (далее - статус), которое оформляется протоколом и подписывается всеми членами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комиссия составляет акт обследования на соответствие требованиям и принимает решение о присвоении либо об отказе в присвоении услугополучателю статуса;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на основании решения комиссии о присвоении услугополучателю статуса ответственный исполнитель услугодателя в течение 5 (пяти) рабочих дней готовит соответствующий проект постановления акимата или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ответственный исполнитель услугодателя готовит соответствующий проект постановления акимата о присвоении услугополучателю статуса или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после утверждения постановления ответственный исполнитель услугодателя в течение 1 (одного) рабочего дня оформляет свидетельство об аттестации и направляет на подпись руководителю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ответственный исполнитель услугодателя оформляет свидетельство об аттестации и направляет на подпись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руководитель услугодателя в течение 1 (одного) рабочего дня подписывает свидетельство об аттестации или мотивированный отказ и направляет работнику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руководитель услугодателя подписывает свидетельство об аттестации или мотивированный отказ и направляет работнику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работник канцелярии услугодателя в течение 15 (пятнадцати) минут направляет свидетельство об аттестации или мотивированный отказ работнику Государственной корпорации.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работник канцелярии услугодателя направляет свидетельство об аттестации или мотивированный отказ работнику Государственной корпорации;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работник Государственной корпорации в течение 15 (пятнадцати) минут выдает свидетельство об аттестации или мотивированный отказ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работник Государственной корпорации услугодателя выдает услугополучателю свидетельство об аттестации или мотивированный отказ.</w:t>
      </w:r>
    </w:p>
    <w:bookmarkEnd w:id="5"/>
    <w:bookmarkStart w:name="z5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5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услугодателя.</w:t>
      </w:r>
    </w:p>
    <w:bookmarkEnd w:id="7"/>
    <w:bookmarkStart w:name="z5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5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Описание порядка обращения и последовательности процедур (действий) услугополучателя при оказании государственной услуги через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1 -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условие 1 - проверка на портале подлинности данных о зарегистрированном услугополучателе через логин индивидуального идентификационного номера (далее ИИН) и (или) бизнес-идентификационного номера (далее - 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2 -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процесс 3 - выбор услугополучателем государственной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процесс 4 -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условие 2 -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или БИН указанным в запросе, ИИН или 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5 - формирование сообщения об отказе в запрашиваемой государственной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процесс 6 -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процесс 7 - регистрация электронного документа (запроса услугополучателя) в информационной системе государственной базы данных "Е-лицензирование" (далее - ИС ГБД "Е-лицензирование") и обработка запроса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условие 3 - проверка услугодателем соответствия услугополучателя требованиям и основаниям для выдачи свидетельства об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процесс 8 - формирование сообщения об отказе в запрашиваемой государственной услуге в связи с имеющимися нарушениями в данных услугополучателя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процесс 9 - получение услугополучателем результата государственной услуги (электронное свидетельство об аттестации), сформированное порталом. Электронный документ формируется с использованием ЭЦП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 Подробное описание порядка использования информационных систем в процессе оказания государственной услуги через портал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"Аттестация производителей оригинальных, элитных семян, семян первой, второй и третьей репродукций и реализаторов семян" (далее -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 Описание порядка обращения и последовательности процедур (действий) при оказании государственной услуги через Государственную корпорацию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государственной услуги подает необходимые документы и заявление оператору Государственной корпорации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которое осуществляется в порядке "электронной" очереди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1 - ввод оператора Государственной корпорации в Автоматизированное рабочее место Интегрированного информационной системы Государственной корпорации (далее - АРМ ИИС ЦОН) логина и пароля (процесс авторизации) для оказания услуги (в течение 1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условие 1 - проверка наличия данных услугополучателя в государственной базе данных физических лиц (далее - ГБД ФЛ) или в государственной базе данных юридических лиц (далее - ГБД ЮЛ) (в течение 1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2 - формирование сообщения об отказе в запрашиваемой государственной услуге, в связи с имеющимися нарушениями в данных услугополучателя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процесс 3 - выбор оператором Государственной корпорации услуги, вывод на экран формы запроса для оказания услуги и ввод оператором Государственной корпорации данных услугополучателя или данных по доверенности представителя услугополучателя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процесс 4 - направление запроса через шлюз электронного правительства (далее - ШЭП) в ГБД ФЛ или в ГБД ЮЛ о данных услугополучателя, а также в Единой нотариальной информационной системе (далее - ЕНИС) о данных доверенности представителя услугополучателя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условие 2 - проверка наличия данных услугополучателя в ГБД ЮЛ и ГБД ФЛ данных доверенности в ЕНИС (в течение 1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5 - формирование сообщения о невозможности получения данных в связи с отсутствием данных услугополучателя в ГБД ЮЛ и ГБД ФЛ или о данных доверенности в ЕНИС (в течение 1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процесс 6 - направление электронного документа (запроса услугополучателя) удостоверенного (подписанного) ЭЦП оператора центра через ШЭП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 Описание процесса получения результата оказания государственной услуги через Государственную корпорацию, его длительность: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процесс 7 - регистрация электронного документа в ИС ГБД "Е-лицензирование" и обработка услуги в ИС ГБД "Е-лицензирование" (в течение 3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условие 3 - проверка услугодателем соответствия услугополучателя требованиям и основаниям для выдачи свидетельства об аттестации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8 - формирование сообщения об отказе в запрашиваемой государственной услуге в связи с имеющимися нарушениями в данных услугополучателя в ИС ГБД "Е-лицензирование" (в течение 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9 - получение услугополучателем через оператора центра результата государственной услуги (электронное свидетельство об аттестации) сформированное ИС ГБД "Е-лицензирование". Электронный документ формируется с использованием ЭЦП услугодателя (в течение 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 Функциональные взаимодействия информационных систем, задействованных в оказании государственной услуги через Государственную корпорацию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14. 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15. Обжалование решений, действий (бездействий) услугодателя, Государственной корпорации и (или) их работников по вопросам оказания государственных услуг осуществляется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разделом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16. Иные требования с учетом особенностей оказания государственной услуги, в том числе оказываемой в электронной форме и через Государственную корпорацию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 оригинальных,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элитных семян, семян первой,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и третьей репродукций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реализаторов семян</w:t>
            </w:r>
          </w:p>
        </w:tc>
      </w:tr>
    </w:tbl>
    <w:bookmarkStart w:name="z9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использования информационных систем в процессе оказания государственной услуги через портал</w:t>
      </w:r>
    </w:p>
    <w:bookmarkEnd w:id="10"/>
    <w:bookmarkStart w:name="z9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378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 оригинальных,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элитных семян, семян первой,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и третьей репродукций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реализаторов семян</w:t>
            </w:r>
          </w:p>
        </w:tc>
      </w:tr>
    </w:tbl>
    <w:bookmarkStart w:name="z9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функциональных взаимодействии информационных систем, задействованных в оказании государственной услуги через Государственную корпорацию</w:t>
      </w:r>
    </w:p>
    <w:bookmarkEnd w:id="12"/>
    <w:bookmarkStart w:name="z9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 оригинальных,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элитных семян, семян первой,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и третьей репродукций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реализаторов семян"</w:t>
            </w:r>
          </w:p>
        </w:tc>
      </w:tr>
    </w:tbl>
    <w:bookmarkStart w:name="z9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- процессов оказания государственной услуги "Аттестация</w:t>
      </w:r>
      <w:r>
        <w:br/>
      </w:r>
      <w:r>
        <w:rPr>
          <w:rFonts w:ascii="Times New Roman"/>
          <w:b/>
          <w:i w:val="false"/>
          <w:color w:val="000000"/>
        </w:rPr>
        <w:t>производителей оригинальных, элитных семян, семян первой, второй и третьей</w:t>
      </w:r>
      <w:r>
        <w:br/>
      </w:r>
      <w:r>
        <w:rPr>
          <w:rFonts w:ascii="Times New Roman"/>
          <w:b/>
          <w:i w:val="false"/>
          <w:color w:val="000000"/>
        </w:rPr>
        <w:t>репродукций и реализаторов семян"</w:t>
      </w:r>
    </w:p>
    <w:bookmarkEnd w:id="14"/>
    <w:bookmarkStart w:name="z10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535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5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223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