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e7c4" w14:textId="2f9e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а также для лиц, освобожденных из мест лишения свободы и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16 августа 2016 года № 293. Зарегистрировано Департаментом юстиции Западно-Казахстанской области 5 сентября 2016 года № 4545. Утратило силу постановлением акимата Акжаикского района Западно-Казахстанской области от 10 апреля 2019 года № 71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Акжаикского района Западно-Казахстанской области от 10.04.2019 </w:t>
      </w:r>
      <w:r>
        <w:rPr>
          <w:rFonts w:ascii="Times New Roman"/>
          <w:b w:val="false"/>
          <w:i w:val="false"/>
          <w:color w:val="000000"/>
          <w:sz w:val="28"/>
        </w:rPr>
        <w:t>№ 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Установить квоту рабочих мест для трудоустройства лиц, состоящих на учете службы пробации, а также для лиц, освобожденных из мест лишения свободы и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в размере пяти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Акжаикского района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организаций" от 24 июля 2013 года №264 (зарегистрированное в Реестре государственной регистрации нормативных правовых актов за № 3338 от 20 августа 2013 года, опубликованное 29 августа 2013 года в районной газете "Жайық таңы" за №35)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района М.Д.Жуматову.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