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680" w14:textId="4d9e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2016 года № 8-1. Зарегистрировано Департаментом юстиции Западно-Казахстанской области 12 января 2017 года № 4654.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7 334 352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1 003 811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6 313 521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7 559 182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59 405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88 491 тысяча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29 086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-284 235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284 235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88 491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29 086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2017 - 2019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№8-2 "Об областном бюджете на 2017 - 2019 годы" (зарегистрированное 20 декабря 2016 года в Реестре государственной регистрации нормативных правовых актов за №4628)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 – 2019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2017 год поступление целевых трансфертов и кредитов из вышестоящего бюджета: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1 291 491 тысяча тенге: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3 386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7 299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220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12 825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6 588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14 295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Казталов – 182 584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251 001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220 000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100 000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135 033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269 177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88 491 тысяча тенге.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592 тысячи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1 268 737 тысяч тенге: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31 399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дошкольных организациях, перевыпуском новых учебников для 1, 2, 5, 7 классов – 124 812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С.Датова – 27 370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62 226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Кайынды – 159 494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31 223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правоустанавливающих документов водохозяйственных объектов Казталовского района – 3 733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Масалиева – 50 248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Казталов по улицам Шарафутдинова, Х.Жакып, Сейфуллина – 22 075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школы имени Г.Бегалиева в селе Кушанкуль – 148 581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детского сада в селе Жалпактал – 72 470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36 679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3 257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2 219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22 одноквартирных жилых домов в селе Казталов – 166 356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33 759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населенных пунктов – 42 174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и автостоянки в селе Казталов – 41 146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в селе Жалпактал – 12 843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понтонного моста через реку Караозен по направлению Бозоба-Кайынды – 26 363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материальное техническое оснащение школы имени Г.Бегалиева в селе Кушанкуль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детского сада в селе Жалпактал – 20 206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67 295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30 000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Казталовского районного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2017 год норматив распределения доходов, для обеспечения сбалансированности местных бюджетов, по следующим подклассам доходов: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налог,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2017 год в размере 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Предусмотреть в районном бюджете на 2017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бюджетные программы сельских округов Казталовского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№8–1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7 334 352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7 559 182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8 – 1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525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5 130 746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4 090 768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5 130 746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8 – 1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525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5 248 453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5 248 453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 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 8 – 1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№8–1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2017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Казталовского районного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92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2017 год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развития регионов до 2020 года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№8–1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Казталовского районного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