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39bc" w14:textId="b283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обинского районного маслихата от 22 апреля 2016 года № 2-4 "О дополнительном регламентировании порядка проведения собраний, митингов, шествий, пикетов и демонстраций в Каратоб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августа 2016 года № 5-7. Зарегистрировано Департаментом юстиции Западно-Казахстанской области 29 августа 2016 года № 4537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апреля 2016 года №2-4 "О дополнительном регламентировании порядка проведения собраний, митингов, шествий, пикетов и демонстраций в Каратобинском районе" (зарегистрированное в Реестре государственной регистрации нормативных правовых актов №4391, опубликованное 20 мая 2016 года в районной газете "Қаратөбе өңірі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еамбуле к указанному решения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 Ж.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Суйеу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