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845e" w14:textId="f7f8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Каратобинского районного маслихата от 24 декабря 2013 года № 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августа 2016 года № 5-4. Зарегистрировано Департаментом юстиции Западно-Казахстанской области 7 сентября 2016 года № 4549. Утратило силу решением Каратобинского районного маслихата Западно-Казахстанской области от 10 апреля 2020 года № 41-2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Каратобинского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2013 года № 19 -13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3416, опубликованное 4 февраля 2014 года в информационно-правовой системе "Әділет")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Каратобинского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 онкологическим больным, больным туберкулезом, на основании справки подтверждающей заболевание, без учета доходов в размере 15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 участникам и инвалидам Великой Отечественной войны, а также приравненных к ним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 проработавшим (прослужившим) не менее 6 месяцев с 22 июня 1941 года по 9 мая 1945 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 курортного лечения, без учета доходов в размере 31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 инвалидам первой группы, находящихся на гемодиализе, без учета доходов в размере 50 МРП;.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получателям адресной социальной помощи в размере 50% от месячного расчетного показателя."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Каратобинского районного маслихата Ж. Жангазиев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М. Токжанов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 августа 2016 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