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3e47" w14:textId="c843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от 28 марта 2014 года № 64-ОД "Об утверждении Правил включения и исключения из Государственного регистра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февраля 2017 года № 91. Зарегистрирован в Министерстве юстиции Республики Казахстан 16 марта 2017 года № 14910.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28 марта 2014 года № 64-ОД "Об утверждении Правил включения и исключения из Государственного регистра субъектов естественных монополий" (зарегистрированный в Реестре государственной регистрации нормативных правовых актов за № 9404, опубликованный 12 июня 2014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 исключения из Государственного регистра субъектов естественных монополий,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включения и исключения из Государственного регистра субъектов естественных монополий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 (далее – Закон) и определяют порядок включения и исключения субъектов естественных монополий из Государственного регистра субъектов естественных монополий.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понятия: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уполномоченный орган – территориальное подразделение уполномоченного органа, осуществляющего руководство в сферах естественных монополий;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регистр субъектов естественных монополий (далее – Регистр) – это поименный перечень субъектов естественных монополий, состоящий из республиканского и местных разделов, с указанием конкретных видов предоставляемых регулируемых услуг (товаров, работ),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 (товаров, работ) субъектов естественных монополий, утвержденным приказом Министра национальной экономики Республики Казахстан от 30 декабря 2014 года № 186, зарегистрированным в Реестре государственной регистрации нормативных правовых актов за № 10469 (далее – Перечень регулируемых услуг);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– индивидуальный предприниматель или юридическое лицо, представившее заявку на включение в Регистр;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– государственный орган, осуществляющий руководство в сферах естественных монополий;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отдельных отраслях – государственный орган, осуществляющий контроль и регулирование в сферах естественных монополий в отдельных отраслях.";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Республиканский раздел Регистра формирует и ведет уполномоченный орган.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раздел Регистра включает субъектов естественных монополий, осуществляющих деятельность по оказанию следующих услуг: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в сферах естественных монополий на территории двух и более областей (города республиканского значения, столицы);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аэропорта;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морского порта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разделы Регистра формируются и ведутся территориальными уполномоченными органами, в пределах своей компетенции.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раздел Регистра включает субъектов естественных монополий, осуществляющих деятельность, отнесенную к сферам естественных монополий в соответствии с законодательством о естественных монополиях, за исключением видов услуг, указанных в пункте 4 настоящих Правил.";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Индивидуальные предприниматели и юридические лица, осуществляющие деятельность, отнесенную к сфере естественной монополии, обращаются в уполномоченный орган с заявлением о включении в Регистр субъектов естественных монополий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9 Правил в течение 15 (пятнадцати) календарных дней со дня оказания регулируемых услуг потребителям.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индивидуального предпринимателя или юридического лица, осуществляющего деятельность, отнесенную к сфере естественной монополии, контроль и регулирование которых осуществляется уполномоченным органом в отдельных отраслях, уполномоченный орган направляет в течение 5 (пяти) календарных дней соответствующий запрос уполномоченному органу в отдельных отраслях о даче заключения с предложениями о включении (исключении) индивидуального предпринимателя или юридического лица, осуществляющего деятельность, отнесенную к сфере естественной монополии, в (из) Регистр (Регистра).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заключение с предложениями вносится в уполномоченный орган по итогам проведения уполномоченным органом в отдельных отраслях анализа сфер естественных монополий по услугам, в отношении которых уполномоченный орган в отдельных отраслях осуществляет регулирование и контроль, на предмет отнесения предоставляемых субъектами естественных монополий услуг (товаров, работ) в рамках данных сфер к регулируемым.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предложениями уполномоченного органа в отдельных отраслях предоставляется в уполномоченный орган в срок не более 15 (пятнадцати) календарных дней с момента поступления соответствующего запроса. В случае непредставления в указанный срок, сроки рассмотрения приостанавливаются до предоставления уполномоченным органом в отдельных отраслях соответствующего заключения с предложениями, при этом дата принятия решения уполномоченного органа возобновляется с момента предоставления заключения.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Включение и исключение из республиканского раздела Регистра производится уполномоченным органом на основании заключения соответствующего отраслевого структурного подразделения уполномоченного органа или уполномоченного органа в отдельных отраслях о состоянии рынка услуг (товаров, работ) на предмет отнесения предоставляемых заявителями услуг (товаров, работ) к регулируемым.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исключение из местного раздела Регистра производится территориальными уполномоченными органами на основании заключения соответствующего структурного подразделения территориального уполномоченного органа или заключения уполномоченного органа в отдельных отраслях о состоянии рынка услуг (товаров, работ) на предмет отнесения предоставляемых заявителями услуг (товаров, работ) к регулируемым, с уведомлением уполномоченного органа.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состоянии рынка услуг (товаров, работ) на предмет отнесения предоставляемых субъектами естественных монополий услуг (товаров, работ) к регулируемым составляется отраслевым структурным подразделением уполномоченного органа, территориальным уполномоченным органом или уполномоченным органом в отдельных отраслях в соответствии с законодательством о естественных монополиях.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включения в Регистр, заявитель предоставляет в уполномоченный орган с приложением следующих документов: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подписанное первым руководителем юридического лица (индивидуальным предпринимателем) о включении в Регистр,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либо копия справки о государственной (учетной) регистрации, с указанием индивидуального идентификационного номера и (или) бизнес-идентификационного номера;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засвидетельствованная копия лицензии на право занятия предпринимательской деятельностью, подлежащей обязательному лицензированию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и (или) лицензию с веб-портала "Е-лицензирование" www.elicense.kz.;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перечень, находящихся на балансе заявителя, либо находящихся в аренде или в доверительном управлении инженерных сетей и сооружений, необходимых для производства товаров, работ и (или) предоставления услуг потребителям в условиях естественной монополии, а также карты-схемы, (указанные документы подписываются первым руководителем и заверяются печатью);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 планируемых объемов производства товаров, работ и (или) предоставления потребителям услуг, отнесенных к сферам естественных монополий;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об осуществлении иной и (или) технологически связанной с основной деятельностью и (или) отнесенной к сфере естественной монополии;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бухгалтерский баланс предприятия за предыдущий период (год, квартал);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результатах финансово-хозяйственной деятельности с расшифровкой доходов и расходов по основной и неосновной деятельности, подписанные руководителем, главным бухгалтером и скрепленные печатью за период оказания услуг, за предыдущий период.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и документы, предусмотренные настоящим пунктом, подаются заявителем в бумажном или электронном виде.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включении в Регистр рассматривается уполномоченным органом не более 30 (тридцати) календарных дней при условии предоставления документов, указанных в настоящем пункте Правил. Срок рассмотрения заявления исчисляется со дня подачи документов.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естественной монополии включается в Регистр по месту его регистрации как юридического лица либо как индивидуального предпринимателя, за исключением иностранных юридических лиц, которые подлежат включению в Регистр по месту оказания ими регулируемых услуг (товаров, работ), а также субъектов естественных монополий, предусмотренных в пункте 4 настоящих Правил, которые включаются в республиканский раздел Регистра.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фактов оказания регулируемых услуг индивидуальным предпринимателем или юридическим лицом и (или) в случаях их отказа в предоставлении документов для включения в Регистр, уполномоченный орган включает их в Регистр без предоставления документов. При этом, субъект естественной монополии, после включения его в Регистр, предоставляет документы в соответствии с пунктом 9 настоящих Правил в течение 15 (пятнадцати) календарных дней со дня получения Уведомления о включении его в Регистр.";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Субъект естественной монополии в течении 15 (пятнадцати) календарных дней со дня прекращения осуществления им деятельности, отнесенной к сфере естественной монополии, представляет в уполномоченный орган заявление об исключении из Регистра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подтверждающие прекращение осуществления им деятельности услуги (работы), отнесенной к сфере естественной монополии. При этом, заявление подписывается первым руководителем либо лицом его замещающим.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об исключении из Регистра рассматривается уполномоченным органом не более 30 (тридцати) календарных дней при условии предоставления подтверждающих документов о прекращении осуществления субъектом естественной монополии деятельности, отнесенной к сфере естественной монополии. Срок рассмотрения заявления исчисляется со дня поступления заявления и прилагаемых к нему документов в уполномоченный орган.";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12-1 и 12-2 следующего содержания: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Основаниями для исключения субъекта естественной монополии из Регистра, подтверждающими прекращение осуществления им деятельности, отнесенной к сфере естественной монополии, являются: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регулируемой услуги (товара, работы) из Перечня регулируемых услуг;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субъекта естественной монополии, повлекшая за собой прекращение осуществления им деятельности, отнесенной к сфере естественной монополии;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субъекта естественной монополии;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решения суда о банкротстве субъекта естественной монополии;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основных средств, используемых при осуществлении деятельности, отнесенной к сфере естественной монополии, с баланса субъекта естественной монополии на баланс другого субъекта, в том числе передача таких основных средств в доверительное управление;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основных средств субъекта естественной монополии в соответствии с решением суда;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договора аренды основных средств, используемых при осуществлении деятельности, отнесенной к сфере естественной монополии;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отчуждение имущества, находящегося на балансе субъекта естественной монополии, инженерных сетей и сооружений, необходимых для осуществления деятельности, отнесенной к сфере естественной монополии;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нового субъекта естественной монополии, конкурирующего на рынке регулируемых услуг, оказываемых субъектом естественной монополии, состоящим в Регистре;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основания, свидетельствующие о прекращении осуществления им деятельности, отнесенной к сфере естественной монополии.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В случае исключения регулируемой услуги (товара, работы) из Перечня регулируемых услуг, уполномоченный орган самостоятельно исключает его из Регистра.".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21 февраля 2017 года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февраля 2017 года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