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c29" w14:textId="bbac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единого национального тестирования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 мая 2017 года № 204. Зарегистрирован в Министерстве юстиции Республики Казахстан 26 мая 2017 года № 15173.</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единого национального тестирования".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высшего и послевузовского образования Министерства образования и науки Республики Казахстан (Д. Ахмед-Заки) в установленном законодательством порядке обеспечить: </w:t>
      </w:r>
    </w:p>
    <w:bookmarkEnd w:id="2"/>
    <w:bookmarkStart w:name="z4"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копии настоящего приказа для официального опубликования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2017года № 204</w:t>
            </w:r>
          </w:p>
        </w:tc>
      </w:tr>
    </w:tbl>
    <w:bookmarkStart w:name="z13" w:id="9"/>
    <w:p>
      <w:pPr>
        <w:spacing w:after="0"/>
        <w:ind w:left="0"/>
        <w:jc w:val="left"/>
      </w:pPr>
      <w:r>
        <w:rPr>
          <w:rFonts w:ascii="Times New Roman"/>
          <w:b/>
          <w:i w:val="false"/>
          <w:color w:val="000000"/>
        </w:rPr>
        <w:t xml:space="preserve"> Правила проведения единого национального тестирования</w:t>
      </w:r>
    </w:p>
    <w:bookmarkEnd w:id="9"/>
    <w:p>
      <w:pPr>
        <w:spacing w:after="0"/>
        <w:ind w:left="0"/>
        <w:jc w:val="both"/>
      </w:pPr>
      <w:r>
        <w:rPr>
          <w:rFonts w:ascii="Times New Roman"/>
          <w:b w:val="false"/>
          <w:i w:val="false"/>
          <w:color w:val="ff0000"/>
          <w:sz w:val="28"/>
        </w:rPr>
        <w:t xml:space="preserve">
      Сноска. Заголовок правил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и.о. Министра образования и науки РК от 13.04.2021 </w:t>
      </w:r>
      <w:r>
        <w:rPr>
          <w:rFonts w:ascii="Times New Roman"/>
          <w:b w:val="false"/>
          <w:i w:val="false"/>
          <w:color w:val="000000"/>
          <w:sz w:val="28"/>
        </w:rPr>
        <w:t>№ 162</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Настоящие Правила проведения единого национального тестирования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Типовыми правилами приема на обучение в организации образования, реализующие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600 от 31 октября 2018 года (зарегистрирован в Реестре государственной регистрации нормативных правовых актов под № 17650) (далее – Типовые правила), которые устанавливают порядок проведения единого национального тестирования (далее – ЕНТ).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758" w:id="13"/>
    <w:p>
      <w:pPr>
        <w:spacing w:after="0"/>
        <w:ind w:left="0"/>
        <w:jc w:val="both"/>
      </w:pPr>
      <w:r>
        <w:rPr>
          <w:rFonts w:ascii="Times New Roman"/>
          <w:b w:val="false"/>
          <w:i w:val="false"/>
          <w:color w:val="000000"/>
          <w:sz w:val="28"/>
        </w:rPr>
        <w:t>
      1) информационный лист – лист, публикуемый на сайте республиканского государственного казенного предприятия "Национальный центр тестирования" Министерства науки и высшего образования Республики Казахстан (далее – Национальный центр тестирования) в соответствии с выбранной комбинацией профильных предметов;</w:t>
      </w:r>
    </w:p>
    <w:bookmarkEnd w:id="13"/>
    <w:bookmarkStart w:name="z2759" w:id="14"/>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4"/>
    <w:bookmarkStart w:name="z2760" w:id="15"/>
    <w:p>
      <w:pPr>
        <w:spacing w:after="0"/>
        <w:ind w:left="0"/>
        <w:jc w:val="both"/>
      </w:pPr>
      <w:r>
        <w:rPr>
          <w:rFonts w:ascii="Times New Roman"/>
          <w:b w:val="false"/>
          <w:i w:val="false"/>
          <w:color w:val="000000"/>
          <w:sz w:val="28"/>
        </w:rPr>
        <w:t>
      3) ситуационный центр – зал, оснащенный средствами коммуникаций для наблюдения за процессом проведения ЕНТ в бумажном и электронном формате, размещенный при организации, определяемым уполномоченным органом в области науки и высшего образования;</w:t>
      </w:r>
    </w:p>
    <w:bookmarkEnd w:id="15"/>
    <w:bookmarkStart w:name="z2761" w:id="16"/>
    <w:p>
      <w:pPr>
        <w:spacing w:after="0"/>
        <w:ind w:left="0"/>
        <w:jc w:val="both"/>
      </w:pPr>
      <w:r>
        <w:rPr>
          <w:rFonts w:ascii="Times New Roman"/>
          <w:b w:val="false"/>
          <w:i w:val="false"/>
          <w:color w:val="000000"/>
          <w:sz w:val="28"/>
        </w:rPr>
        <w:t>
      4) базовые организации высшего и (или) послевузовского образования (далее - ОВПО) – ОВПО, осуществляющие проведение ЕНТ;</w:t>
      </w:r>
    </w:p>
    <w:bookmarkEnd w:id="16"/>
    <w:bookmarkStart w:name="z2762" w:id="17"/>
    <w:p>
      <w:pPr>
        <w:spacing w:after="0"/>
        <w:ind w:left="0"/>
        <w:jc w:val="both"/>
      </w:pPr>
      <w:r>
        <w:rPr>
          <w:rFonts w:ascii="Times New Roman"/>
          <w:b w:val="false"/>
          <w:i w:val="false"/>
          <w:color w:val="000000"/>
          <w:sz w:val="28"/>
        </w:rPr>
        <w:t>
      5) приемная комиссия базовых ОВПО – комиссия при ОВПО, осуществляющая проведение ЕНТ;</w:t>
      </w:r>
    </w:p>
    <w:bookmarkEnd w:id="17"/>
    <w:bookmarkStart w:name="z2763" w:id="18"/>
    <w:p>
      <w:pPr>
        <w:spacing w:after="0"/>
        <w:ind w:left="0"/>
        <w:jc w:val="both"/>
      </w:pPr>
      <w:r>
        <w:rPr>
          <w:rFonts w:ascii="Times New Roman"/>
          <w:b w:val="false"/>
          <w:i w:val="false"/>
          <w:color w:val="000000"/>
          <w:sz w:val="28"/>
        </w:rPr>
        <w:t>
      6)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18"/>
    <w:bookmarkStart w:name="z2764" w:id="19"/>
    <w:p>
      <w:pPr>
        <w:spacing w:after="0"/>
        <w:ind w:left="0"/>
        <w:jc w:val="both"/>
      </w:pPr>
      <w:r>
        <w:rPr>
          <w:rFonts w:ascii="Times New Roman"/>
          <w:b w:val="false"/>
          <w:i w:val="false"/>
          <w:color w:val="000000"/>
          <w:sz w:val="28"/>
        </w:rPr>
        <w:t>
      7)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9"/>
    <w:bookmarkStart w:name="z2765" w:id="20"/>
    <w:p>
      <w:pPr>
        <w:spacing w:after="0"/>
        <w:ind w:left="0"/>
        <w:jc w:val="both"/>
      </w:pPr>
      <w:r>
        <w:rPr>
          <w:rFonts w:ascii="Times New Roman"/>
          <w:b w:val="false"/>
          <w:i w:val="false"/>
          <w:color w:val="000000"/>
          <w:sz w:val="28"/>
        </w:rPr>
        <w:t>
      8)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20"/>
    <w:bookmarkStart w:name="z2766" w:id="21"/>
    <w:p>
      <w:pPr>
        <w:spacing w:after="0"/>
        <w:ind w:left="0"/>
        <w:jc w:val="both"/>
      </w:pPr>
      <w:r>
        <w:rPr>
          <w:rFonts w:ascii="Times New Roman"/>
          <w:b w:val="false"/>
          <w:i w:val="false"/>
          <w:color w:val="000000"/>
          <w:sz w:val="28"/>
        </w:rPr>
        <w:t>
      9)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21"/>
    <w:bookmarkStart w:name="z2767" w:id="22"/>
    <w:p>
      <w:pPr>
        <w:spacing w:after="0"/>
        <w:ind w:left="0"/>
        <w:jc w:val="both"/>
      </w:pPr>
      <w:r>
        <w:rPr>
          <w:rFonts w:ascii="Times New Roman"/>
          <w:b w:val="false"/>
          <w:i w:val="false"/>
          <w:color w:val="000000"/>
          <w:sz w:val="28"/>
        </w:rPr>
        <w:t>
      10) линейные ОВПО – ОВПО, осуществляющие консультирование по вопросам поступления в ОВПО;</w:t>
      </w:r>
    </w:p>
    <w:bookmarkEnd w:id="22"/>
    <w:bookmarkStart w:name="z2768" w:id="23"/>
    <w:p>
      <w:pPr>
        <w:spacing w:after="0"/>
        <w:ind w:left="0"/>
        <w:jc w:val="both"/>
      </w:pPr>
      <w:r>
        <w:rPr>
          <w:rFonts w:ascii="Times New Roman"/>
          <w:b w:val="false"/>
          <w:i w:val="false"/>
          <w:color w:val="000000"/>
          <w:sz w:val="28"/>
        </w:rPr>
        <w:t>
      11) приемная комиссия линейных ОВПО – комиссия при ОВПО, осуществляющая консультирование по вопросам поступления в ОВПО;</w:t>
      </w:r>
    </w:p>
    <w:bookmarkEnd w:id="23"/>
    <w:bookmarkStart w:name="z2769" w:id="24"/>
    <w:p>
      <w:pPr>
        <w:spacing w:after="0"/>
        <w:ind w:left="0"/>
        <w:jc w:val="both"/>
      </w:pPr>
      <w:r>
        <w:rPr>
          <w:rFonts w:ascii="Times New Roman"/>
          <w:b w:val="false"/>
          <w:i w:val="false"/>
          <w:color w:val="000000"/>
          <w:sz w:val="28"/>
        </w:rPr>
        <w:t>
      12) ЕНТ в бумажном формате – тестирование, проводимое путем предоставления книжки-вопросника и листа ответов каждому тестируемому;</w:t>
      </w:r>
    </w:p>
    <w:bookmarkEnd w:id="24"/>
    <w:bookmarkStart w:name="z2770" w:id="25"/>
    <w:p>
      <w:pPr>
        <w:spacing w:after="0"/>
        <w:ind w:left="0"/>
        <w:jc w:val="both"/>
      </w:pPr>
      <w:r>
        <w:rPr>
          <w:rFonts w:ascii="Times New Roman"/>
          <w:b w:val="false"/>
          <w:i w:val="false"/>
          <w:color w:val="000000"/>
          <w:sz w:val="28"/>
        </w:rPr>
        <w:t>
      13)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25"/>
    <w:bookmarkStart w:name="z2771" w:id="26"/>
    <w:p>
      <w:pPr>
        <w:spacing w:after="0"/>
        <w:ind w:left="0"/>
        <w:jc w:val="both"/>
      </w:pPr>
      <w:r>
        <w:rPr>
          <w:rFonts w:ascii="Times New Roman"/>
          <w:b w:val="false"/>
          <w:i w:val="false"/>
          <w:color w:val="000000"/>
          <w:sz w:val="28"/>
        </w:rPr>
        <w:t>
      14) посадочный лист – лист распределения поступающих по местам в аудитории;</w:t>
      </w:r>
    </w:p>
    <w:bookmarkEnd w:id="26"/>
    <w:bookmarkStart w:name="z2772" w:id="27"/>
    <w:p>
      <w:pPr>
        <w:spacing w:after="0"/>
        <w:ind w:left="0"/>
        <w:jc w:val="both"/>
      </w:pPr>
      <w:r>
        <w:rPr>
          <w:rFonts w:ascii="Times New Roman"/>
          <w:b w:val="false"/>
          <w:i w:val="false"/>
          <w:color w:val="000000"/>
          <w:sz w:val="28"/>
        </w:rPr>
        <w:t>
      15) администратор тестирования – лицо, осуществляющее контроль за соблюдением правил проведения ЕНТ в пункте проведения ЕНТ;</w:t>
      </w:r>
    </w:p>
    <w:bookmarkEnd w:id="27"/>
    <w:bookmarkStart w:name="z2773" w:id="28"/>
    <w:p>
      <w:pPr>
        <w:spacing w:after="0"/>
        <w:ind w:left="0"/>
        <w:jc w:val="both"/>
      </w:pPr>
      <w:r>
        <w:rPr>
          <w:rFonts w:ascii="Times New Roman"/>
          <w:b w:val="false"/>
          <w:i w:val="false"/>
          <w:color w:val="000000"/>
          <w:sz w:val="28"/>
        </w:rPr>
        <w:t>
      16) ЕНТ – одна из форм отборочных экзаменов для поступления в ОВПО;</w:t>
      </w:r>
    </w:p>
    <w:bookmarkEnd w:id="28"/>
    <w:bookmarkStart w:name="z2774" w:id="29"/>
    <w:p>
      <w:pPr>
        <w:spacing w:after="0"/>
        <w:ind w:left="0"/>
        <w:jc w:val="both"/>
      </w:pPr>
      <w:r>
        <w:rPr>
          <w:rFonts w:ascii="Times New Roman"/>
          <w:b w:val="false"/>
          <w:i w:val="false"/>
          <w:color w:val="000000"/>
          <w:sz w:val="28"/>
        </w:rPr>
        <w:t>
      17) ППЕНТ – пункт проведения ЕНТ;</w:t>
      </w:r>
    </w:p>
    <w:bookmarkEnd w:id="29"/>
    <w:bookmarkStart w:name="z2775" w:id="30"/>
    <w:p>
      <w:pPr>
        <w:spacing w:after="0"/>
        <w:ind w:left="0"/>
        <w:jc w:val="both"/>
      </w:pPr>
      <w:r>
        <w:rPr>
          <w:rFonts w:ascii="Times New Roman"/>
          <w:b w:val="false"/>
          <w:i w:val="false"/>
          <w:color w:val="000000"/>
          <w:sz w:val="28"/>
        </w:rPr>
        <w:t>
      18)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ОВПО,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30"/>
    <w:bookmarkStart w:name="z2776" w:id="31"/>
    <w:p>
      <w:pPr>
        <w:spacing w:after="0"/>
        <w:ind w:left="0"/>
        <w:jc w:val="both"/>
      </w:pPr>
      <w:r>
        <w:rPr>
          <w:rFonts w:ascii="Times New Roman"/>
          <w:b w:val="false"/>
          <w:i w:val="false"/>
          <w:color w:val="000000"/>
          <w:sz w:val="28"/>
        </w:rPr>
        <w:t>
      19) электронный сертификат – электронный документ с уникальными данными претендента, официально подтверждающим баллы ЕНТ, размещенный на сайте Национального центра тестирования (далее – сертификат);</w:t>
      </w:r>
    </w:p>
    <w:bookmarkEnd w:id="31"/>
    <w:bookmarkStart w:name="z2777" w:id="32"/>
    <w:p>
      <w:pPr>
        <w:spacing w:after="0"/>
        <w:ind w:left="0"/>
        <w:jc w:val="both"/>
      </w:pPr>
      <w:r>
        <w:rPr>
          <w:rFonts w:ascii="Times New Roman"/>
          <w:b w:val="false"/>
          <w:i w:val="false"/>
          <w:color w:val="000000"/>
          <w:sz w:val="28"/>
        </w:rPr>
        <w:t>
      20) ЕНТ в электронном формате – тестирование, проводимое путем использования компьютера для каждого тестируемого;</w:t>
      </w:r>
    </w:p>
    <w:bookmarkEnd w:id="32"/>
    <w:bookmarkStart w:name="z2778" w:id="33"/>
    <w:p>
      <w:pPr>
        <w:spacing w:after="0"/>
        <w:ind w:left="0"/>
        <w:jc w:val="both"/>
      </w:pPr>
      <w:r>
        <w:rPr>
          <w:rFonts w:ascii="Times New Roman"/>
          <w:b w:val="false"/>
          <w:i w:val="false"/>
          <w:color w:val="000000"/>
          <w:sz w:val="28"/>
        </w:rPr>
        <w:t>
      21) файл регистрации (лог) - файл с записями о действиях тестируемого в хронологическом порядке.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3. ЕНТ проводится для:</w:t>
      </w:r>
    </w:p>
    <w:bookmarkEnd w:id="34"/>
    <w:bookmarkStart w:name="z39" w:id="35"/>
    <w:p>
      <w:pPr>
        <w:spacing w:after="0"/>
        <w:ind w:left="0"/>
        <w:jc w:val="both"/>
      </w:pPr>
      <w:r>
        <w:rPr>
          <w:rFonts w:ascii="Times New Roman"/>
          <w:b w:val="false"/>
          <w:i w:val="false"/>
          <w:color w:val="000000"/>
          <w:sz w:val="28"/>
        </w:rPr>
        <w:t>
      1) обучающихся выпускных 11 (12) классов организаций среднего образования для зачисления в ОВПО на платной основе по желанию;</w:t>
      </w:r>
    </w:p>
    <w:bookmarkEnd w:id="35"/>
    <w:bookmarkStart w:name="z40" w:id="36"/>
    <w:p>
      <w:pPr>
        <w:spacing w:after="0"/>
        <w:ind w:left="0"/>
        <w:jc w:val="both"/>
      </w:pPr>
      <w:r>
        <w:rPr>
          <w:rFonts w:ascii="Times New Roman"/>
          <w:b w:val="false"/>
          <w:i w:val="false"/>
          <w:color w:val="000000"/>
          <w:sz w:val="28"/>
        </w:rPr>
        <w:t>
      2) 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или для обучения по государственному образовательному заказу за счет средств республиканского бюджета по желанию;</w:t>
      </w:r>
    </w:p>
    <w:bookmarkEnd w:id="36"/>
    <w:bookmarkStart w:name="z41" w:id="37"/>
    <w:p>
      <w:pPr>
        <w:spacing w:after="0"/>
        <w:ind w:left="0"/>
        <w:jc w:val="both"/>
      </w:pPr>
      <w:r>
        <w:rPr>
          <w:rFonts w:ascii="Times New Roman"/>
          <w:b w:val="false"/>
          <w:i w:val="false"/>
          <w:color w:val="000000"/>
          <w:sz w:val="28"/>
        </w:rPr>
        <w:t>
      3) выпускников организаций среднего образования прошлых лет,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по желанию;</w:t>
      </w:r>
    </w:p>
    <w:bookmarkEnd w:id="37"/>
    <w:bookmarkStart w:name="z42" w:id="38"/>
    <w:p>
      <w:pPr>
        <w:spacing w:after="0"/>
        <w:ind w:left="0"/>
        <w:jc w:val="both"/>
      </w:pPr>
      <w:r>
        <w:rPr>
          <w:rFonts w:ascii="Times New Roman"/>
          <w:b w:val="false"/>
          <w:i w:val="false"/>
          <w:color w:val="000000"/>
          <w:sz w:val="28"/>
        </w:rPr>
        <w:t>
      4)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w:t>
      </w:r>
    </w:p>
    <w:bookmarkEnd w:id="38"/>
    <w:bookmarkStart w:name="z43" w:id="39"/>
    <w:p>
      <w:pPr>
        <w:spacing w:after="0"/>
        <w:ind w:left="0"/>
        <w:jc w:val="both"/>
      </w:pPr>
      <w:r>
        <w:rPr>
          <w:rFonts w:ascii="Times New Roman"/>
          <w:b w:val="false"/>
          <w:i w:val="false"/>
          <w:color w:val="000000"/>
          <w:sz w:val="28"/>
        </w:rPr>
        <w:t>
      5) выпускников организаций среднего образования, обучавшихся за рубежом, а также лиц казахской национальности, не являющихся гражданами Республики Казахстан,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по желанию;</w:t>
      </w:r>
    </w:p>
    <w:bookmarkEnd w:id="39"/>
    <w:bookmarkStart w:name="z44" w:id="40"/>
    <w:p>
      <w:pPr>
        <w:spacing w:after="0"/>
        <w:ind w:left="0"/>
        <w:jc w:val="both"/>
      </w:pPr>
      <w:r>
        <w:rPr>
          <w:rFonts w:ascii="Times New Roman"/>
          <w:b w:val="false"/>
          <w:i w:val="false"/>
          <w:color w:val="000000"/>
          <w:sz w:val="28"/>
        </w:rPr>
        <w:t>
      6) лиц, зачисленных в ОВПО по очной форме обучения на платной основе, не набравших пороговый балл по результатам ЕНТ, с результатами ЕНТ с несоответствующими комбинациями профильных предметов, с аннулированными результатами ЕНТ для дальнейшего зачисления в ОВПО на платной основе в календарном году;</w:t>
      </w:r>
    </w:p>
    <w:bookmarkEnd w:id="40"/>
    <w:bookmarkStart w:name="z45" w:id="41"/>
    <w:p>
      <w:pPr>
        <w:spacing w:after="0"/>
        <w:ind w:left="0"/>
        <w:jc w:val="both"/>
      </w:pPr>
      <w:r>
        <w:rPr>
          <w:rFonts w:ascii="Times New Roman"/>
          <w:b w:val="false"/>
          <w:i w:val="false"/>
          <w:color w:val="000000"/>
          <w:sz w:val="28"/>
        </w:rPr>
        <w:t>
      7) обучающихся ОВПО по группе образовательных программ, требующих творческой подготовки, и желающих перевестись на другие группы образовательных программ на платной основе;</w:t>
      </w:r>
    </w:p>
    <w:bookmarkEnd w:id="41"/>
    <w:bookmarkStart w:name="z46" w:id="42"/>
    <w:p>
      <w:pPr>
        <w:spacing w:after="0"/>
        <w:ind w:left="0"/>
        <w:jc w:val="both"/>
      </w:pPr>
      <w:r>
        <w:rPr>
          <w:rFonts w:ascii="Times New Roman"/>
          <w:b w:val="false"/>
          <w:i w:val="false"/>
          <w:color w:val="000000"/>
          <w:sz w:val="28"/>
        </w:rPr>
        <w:t>
      8) обучающихся ОВПО желающих перевестись на группу образовательных программ области образования "Педагогические науки" на платной основе.</w:t>
      </w:r>
    </w:p>
    <w:bookmarkEnd w:id="42"/>
    <w:bookmarkStart w:name="z47" w:id="43"/>
    <w:p>
      <w:pPr>
        <w:spacing w:after="0"/>
        <w:ind w:left="0"/>
        <w:jc w:val="both"/>
      </w:pPr>
      <w:r>
        <w:rPr>
          <w:rFonts w:ascii="Times New Roman"/>
          <w:b w:val="false"/>
          <w:i w:val="false"/>
          <w:color w:val="000000"/>
          <w:sz w:val="28"/>
        </w:rPr>
        <w:t xml:space="preserve">
      4. Для участия в ЕНТ в бумажном и (или) электронном формате дети с инвалидностью и лица с инвалидностью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 прикрепляют документы об установлении инвалидности в программное обеспечение приема заявлений на ЕНТ и дополнительно указывают о необходимости предоставления помощника, не являющимся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5. ЕНТ проводится Национальным центром тестирования в бумажном или в электронном формате на базе ППЕНТ или в базовых ОВПО, или в организациях, определяемых уполномоченным органом в области науки и высшего образования.</w:t>
      </w:r>
    </w:p>
    <w:bookmarkEnd w:id="44"/>
    <w:p>
      <w:pPr>
        <w:spacing w:after="0"/>
        <w:ind w:left="0"/>
        <w:jc w:val="both"/>
      </w:pPr>
      <w:r>
        <w:rPr>
          <w:rFonts w:ascii="Times New Roman"/>
          <w:b w:val="false"/>
          <w:i w:val="false"/>
          <w:color w:val="000000"/>
          <w:sz w:val="28"/>
        </w:rPr>
        <w:t>
      Прием заявлений для участия в ЕНТ (бумажном и электронном формате) осуществляется в онлайн режиме на сайте www.testcenter.kz Национального центра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6.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45"/>
    <w:bookmarkStart w:name="z2963" w:id="46"/>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сдают ЕНТ по грамотности чтения (язык обучения) и двум профильным предметам, за исключением поступающих на родственные направления подготовки по группам образовательных программ, предусматривающих сокращенные сроки обучения.</w:t>
      </w:r>
    </w:p>
    <w:bookmarkEnd w:id="46"/>
    <w:bookmarkStart w:name="z2964" w:id="47"/>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47"/>
    <w:bookmarkStart w:name="z2965" w:id="48"/>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поступающие на группу образовательных программ, требующих творческой подготовки сдают ЕНТ по грамотности чтения (язык обучения).</w:t>
      </w:r>
    </w:p>
    <w:bookmarkEnd w:id="48"/>
    <w:bookmarkStart w:name="z2966" w:id="49"/>
    <w:p>
      <w:pPr>
        <w:spacing w:after="0"/>
        <w:ind w:left="0"/>
        <w:jc w:val="both"/>
      </w:pPr>
      <w:r>
        <w:rPr>
          <w:rFonts w:ascii="Times New Roman"/>
          <w:b w:val="false"/>
          <w:i w:val="false"/>
          <w:color w:val="000000"/>
          <w:sz w:val="28"/>
        </w:rPr>
        <w:t>
      Лица, поступающие на родственные направления подготовки по образовательным программам, предусматривающим сокращенные сроки обучения, в том числе лица казахской национальности, не являющиеся гражданами Республики Казахстан сдают ЕНТ по общепрофессиональной и специальной дисциплинам, за исключением поступающих на группу образовательных программ, требующие творческой подготовки.</w:t>
      </w:r>
    </w:p>
    <w:bookmarkEnd w:id="49"/>
    <w:bookmarkStart w:name="z2967" w:id="50"/>
    <w:p>
      <w:pPr>
        <w:spacing w:after="0"/>
        <w:ind w:left="0"/>
        <w:jc w:val="both"/>
      </w:pPr>
      <w:r>
        <w:rPr>
          <w:rFonts w:ascii="Times New Roman"/>
          <w:b w:val="false"/>
          <w:i w:val="false"/>
          <w:color w:val="000000"/>
          <w:sz w:val="28"/>
        </w:rPr>
        <w:t>
      Лица, поступающие на родственные направления подготовки по группам образовательных программ, требующие творческой подготовки, предусматривающие сокращенные сроки обучения, в том числе лица казахской национальности, не являющиеся гражданами Республики Казахстан сдают ЕНТ по специальной дисциплине.</w:t>
      </w:r>
    </w:p>
    <w:bookmarkEnd w:id="50"/>
    <w:bookmarkStart w:name="z2968" w:id="51"/>
    <w:p>
      <w:pPr>
        <w:spacing w:after="0"/>
        <w:ind w:left="0"/>
        <w:jc w:val="both"/>
      </w:pPr>
      <w:r>
        <w:rPr>
          <w:rFonts w:ascii="Times New Roman"/>
          <w:b w:val="false"/>
          <w:i w:val="false"/>
          <w:color w:val="000000"/>
          <w:sz w:val="28"/>
        </w:rPr>
        <w:t>
      Обучающиеся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за исключением желающих перевестись на группы образовательных программ по области образования "Педагогические науки".</w:t>
      </w:r>
    </w:p>
    <w:bookmarkEnd w:id="51"/>
    <w:bookmarkStart w:name="z2969" w:id="52"/>
    <w:p>
      <w:pPr>
        <w:spacing w:after="0"/>
        <w:ind w:left="0"/>
        <w:jc w:val="both"/>
      </w:pPr>
      <w:r>
        <w:rPr>
          <w:rFonts w:ascii="Times New Roman"/>
          <w:b w:val="false"/>
          <w:i w:val="false"/>
          <w:color w:val="000000"/>
          <w:sz w:val="28"/>
        </w:rPr>
        <w:t>
      Обучающиеся ОВПО желающие перевестись на группу образовательных программ области образования "Педагогические науки" сдают ЕНТ по истории Казахстана, математической грамотности, грамотности чтения (язык обучения) и двум профильным предметам, за исключением переводящихся на группу образовательных программ, требующие творческой подготовки.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7. Поступающие сдают ЕНТ по желанию на казахском или русском или английском языках, за исключением поступающих на родственные направления подготовки по образовательным программам, предусматривающим сокращенные сроки обучения, которые сдают ЕНТ на русском или казахском языках.</w:t>
      </w:r>
    </w:p>
    <w:bookmarkEnd w:id="53"/>
    <w:p>
      <w:pPr>
        <w:spacing w:after="0"/>
        <w:ind w:left="0"/>
        <w:jc w:val="both"/>
      </w:pPr>
      <w:r>
        <w:rPr>
          <w:rFonts w:ascii="Times New Roman"/>
          <w:b w:val="false"/>
          <w:i w:val="false"/>
          <w:color w:val="000000"/>
          <w:sz w:val="28"/>
        </w:rPr>
        <w:t>
      При этом для поступающих, которые сдают ЕНТ на английском языке, тестирование по истории Казахстана проводится по желанию на казахском или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10.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54"/>
    <w:bookmarkStart w:name="z2971" w:id="55"/>
    <w:p>
      <w:pPr>
        <w:spacing w:after="0"/>
        <w:ind w:left="0"/>
        <w:jc w:val="both"/>
      </w:pPr>
      <w:r>
        <w:rPr>
          <w:rFonts w:ascii="Times New Roman"/>
          <w:b w:val="false"/>
          <w:i w:val="false"/>
          <w:color w:val="000000"/>
          <w:sz w:val="28"/>
        </w:rPr>
        <w:t>
      1) по истории Казахстана – 20;</w:t>
      </w:r>
    </w:p>
    <w:bookmarkEnd w:id="55"/>
    <w:bookmarkStart w:name="z2972" w:id="56"/>
    <w:p>
      <w:pPr>
        <w:spacing w:after="0"/>
        <w:ind w:left="0"/>
        <w:jc w:val="both"/>
      </w:pPr>
      <w:r>
        <w:rPr>
          <w:rFonts w:ascii="Times New Roman"/>
          <w:b w:val="false"/>
          <w:i w:val="false"/>
          <w:color w:val="000000"/>
          <w:sz w:val="28"/>
        </w:rPr>
        <w:t>
      2) по математической грамотности – 10;</w:t>
      </w:r>
    </w:p>
    <w:bookmarkEnd w:id="56"/>
    <w:bookmarkStart w:name="z2973" w:id="57"/>
    <w:p>
      <w:pPr>
        <w:spacing w:after="0"/>
        <w:ind w:left="0"/>
        <w:jc w:val="both"/>
      </w:pPr>
      <w:r>
        <w:rPr>
          <w:rFonts w:ascii="Times New Roman"/>
          <w:b w:val="false"/>
          <w:i w:val="false"/>
          <w:color w:val="000000"/>
          <w:sz w:val="28"/>
        </w:rPr>
        <w:t>
      3) по грамотности чтения (язык обучения) – 10;</w:t>
      </w:r>
    </w:p>
    <w:bookmarkEnd w:id="57"/>
    <w:bookmarkStart w:name="z2974" w:id="58"/>
    <w:p>
      <w:pPr>
        <w:spacing w:after="0"/>
        <w:ind w:left="0"/>
        <w:jc w:val="both"/>
      </w:pPr>
      <w:r>
        <w:rPr>
          <w:rFonts w:ascii="Times New Roman"/>
          <w:b w:val="false"/>
          <w:i w:val="false"/>
          <w:color w:val="000000"/>
          <w:sz w:val="28"/>
        </w:rPr>
        <w:t>
      4) по первому профильному предмету – 40;</w:t>
      </w:r>
    </w:p>
    <w:bookmarkEnd w:id="58"/>
    <w:bookmarkStart w:name="z2975" w:id="59"/>
    <w:p>
      <w:pPr>
        <w:spacing w:after="0"/>
        <w:ind w:left="0"/>
        <w:jc w:val="both"/>
      </w:pPr>
      <w:r>
        <w:rPr>
          <w:rFonts w:ascii="Times New Roman"/>
          <w:b w:val="false"/>
          <w:i w:val="false"/>
          <w:color w:val="000000"/>
          <w:sz w:val="28"/>
        </w:rPr>
        <w:t>
      5) по второму профильному предмету – 40.</w:t>
      </w:r>
    </w:p>
    <w:bookmarkEnd w:id="59"/>
    <w:bookmarkStart w:name="z2976" w:id="60"/>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составляет:</w:t>
      </w:r>
    </w:p>
    <w:bookmarkEnd w:id="60"/>
    <w:bookmarkStart w:name="z2977" w:id="61"/>
    <w:p>
      <w:pPr>
        <w:spacing w:after="0"/>
        <w:ind w:left="0"/>
        <w:jc w:val="both"/>
      </w:pPr>
      <w:r>
        <w:rPr>
          <w:rFonts w:ascii="Times New Roman"/>
          <w:b w:val="false"/>
          <w:i w:val="false"/>
          <w:color w:val="000000"/>
          <w:sz w:val="28"/>
        </w:rPr>
        <w:t>
      1) по грамотности чтения (язык обучения) – 10;</w:t>
      </w:r>
    </w:p>
    <w:bookmarkEnd w:id="61"/>
    <w:bookmarkStart w:name="z2978" w:id="62"/>
    <w:p>
      <w:pPr>
        <w:spacing w:after="0"/>
        <w:ind w:left="0"/>
        <w:jc w:val="both"/>
      </w:pPr>
      <w:r>
        <w:rPr>
          <w:rFonts w:ascii="Times New Roman"/>
          <w:b w:val="false"/>
          <w:i w:val="false"/>
          <w:color w:val="000000"/>
          <w:sz w:val="28"/>
        </w:rPr>
        <w:t>
      2) по первому профильному предмету – 40;</w:t>
      </w:r>
    </w:p>
    <w:bookmarkEnd w:id="62"/>
    <w:bookmarkStart w:name="z2979" w:id="63"/>
    <w:p>
      <w:pPr>
        <w:spacing w:after="0"/>
        <w:ind w:left="0"/>
        <w:jc w:val="both"/>
      </w:pPr>
      <w:r>
        <w:rPr>
          <w:rFonts w:ascii="Times New Roman"/>
          <w:b w:val="false"/>
          <w:i w:val="false"/>
          <w:color w:val="000000"/>
          <w:sz w:val="28"/>
        </w:rPr>
        <w:t>
      3) по второму профильному предмету – 40.</w:t>
      </w:r>
    </w:p>
    <w:bookmarkEnd w:id="63"/>
    <w:bookmarkStart w:name="z2980" w:id="64"/>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поступающих на группу образовательных программ, требующих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по грамотности чтения (язык обучения) составляет 10 тестовых заданий.</w:t>
      </w:r>
    </w:p>
    <w:bookmarkEnd w:id="64"/>
    <w:bookmarkStart w:name="z2981" w:id="65"/>
    <w:p>
      <w:pPr>
        <w:spacing w:after="0"/>
        <w:ind w:left="0"/>
        <w:jc w:val="both"/>
      </w:pPr>
      <w:r>
        <w:rPr>
          <w:rFonts w:ascii="Times New Roman"/>
          <w:b w:val="false"/>
          <w:i w:val="false"/>
          <w:color w:val="000000"/>
          <w:sz w:val="28"/>
        </w:rPr>
        <w:t xml:space="preserve">
      Перечень групп образовательных программ с указанием профильных предметов единого национального тестирования,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2982" w:id="66"/>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66"/>
    <w:bookmarkStart w:name="z2983" w:id="67"/>
    <w:p>
      <w:pPr>
        <w:spacing w:after="0"/>
        <w:ind w:left="0"/>
        <w:jc w:val="both"/>
      </w:pPr>
      <w:r>
        <w:rPr>
          <w:rFonts w:ascii="Times New Roman"/>
          <w:b w:val="false"/>
          <w:i w:val="false"/>
          <w:color w:val="000000"/>
          <w:sz w:val="28"/>
        </w:rPr>
        <w:t>
      1) по первому профильному предмету – 40;</w:t>
      </w:r>
    </w:p>
    <w:bookmarkEnd w:id="67"/>
    <w:bookmarkStart w:name="z2984" w:id="68"/>
    <w:p>
      <w:pPr>
        <w:spacing w:after="0"/>
        <w:ind w:left="0"/>
        <w:jc w:val="both"/>
      </w:pPr>
      <w:r>
        <w:rPr>
          <w:rFonts w:ascii="Times New Roman"/>
          <w:b w:val="false"/>
          <w:i w:val="false"/>
          <w:color w:val="000000"/>
          <w:sz w:val="28"/>
        </w:rPr>
        <w:t>
      2) по второму профильному предмету – 40.</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0" w:id="69"/>
    <w:p>
      <w:pPr>
        <w:spacing w:after="0"/>
        <w:ind w:left="0"/>
        <w:jc w:val="both"/>
      </w:pPr>
      <w:r>
        <w:rPr>
          <w:rFonts w:ascii="Times New Roman"/>
          <w:b w:val="false"/>
          <w:i w:val="false"/>
          <w:color w:val="000000"/>
          <w:sz w:val="28"/>
        </w:rPr>
        <w:t>
      10-1. Для детей с инвалидностью и лиц с инвалидностью с нарушениями зрения варианты тестовых заданий по предметам ЕНТ формируются без использования схем, таблиц, рисунков карт и графиков.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10-1 в соответствии с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11. Для поступающих по образовательным программам, предусматривающим сокращенные сроки обучения, количество тестовых заданий ЕНТ составляет:</w:t>
      </w:r>
    </w:p>
    <w:bookmarkEnd w:id="70"/>
    <w:bookmarkStart w:name="z70" w:id="71"/>
    <w:p>
      <w:pPr>
        <w:spacing w:after="0"/>
        <w:ind w:left="0"/>
        <w:jc w:val="both"/>
      </w:pPr>
      <w:r>
        <w:rPr>
          <w:rFonts w:ascii="Times New Roman"/>
          <w:b w:val="false"/>
          <w:i w:val="false"/>
          <w:color w:val="000000"/>
          <w:sz w:val="28"/>
        </w:rPr>
        <w:t>
      1) по общепрофессиональной дисциплине – 20;</w:t>
      </w:r>
    </w:p>
    <w:bookmarkEnd w:id="71"/>
    <w:bookmarkStart w:name="z71" w:id="72"/>
    <w:p>
      <w:pPr>
        <w:spacing w:after="0"/>
        <w:ind w:left="0"/>
        <w:jc w:val="both"/>
      </w:pPr>
      <w:r>
        <w:rPr>
          <w:rFonts w:ascii="Times New Roman"/>
          <w:b w:val="false"/>
          <w:i w:val="false"/>
          <w:color w:val="000000"/>
          <w:sz w:val="28"/>
        </w:rPr>
        <w:t>
      2) по специальной дисциплине – 40.</w:t>
      </w:r>
    </w:p>
    <w:bookmarkEnd w:id="72"/>
    <w:bookmarkStart w:name="z72" w:id="73"/>
    <w:p>
      <w:pPr>
        <w:spacing w:after="0"/>
        <w:ind w:left="0"/>
        <w:jc w:val="both"/>
      </w:pPr>
      <w:r>
        <w:rPr>
          <w:rFonts w:ascii="Times New Roman"/>
          <w:b w:val="false"/>
          <w:i w:val="false"/>
          <w:color w:val="000000"/>
          <w:sz w:val="28"/>
        </w:rPr>
        <w:t xml:space="preserve">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 предусматривающим сокращенные сроки обучения,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bookmarkStart w:name="z73" w:id="74"/>
    <w:p>
      <w:pPr>
        <w:spacing w:after="0"/>
        <w:ind w:left="0"/>
        <w:jc w:val="both"/>
      </w:pPr>
      <w:r>
        <w:rPr>
          <w:rFonts w:ascii="Times New Roman"/>
          <w:b w:val="false"/>
          <w:i w:val="false"/>
          <w:color w:val="000000"/>
          <w:sz w:val="28"/>
        </w:rPr>
        <w:t>
      12. Лица, имеющие международные сертификаты, подтверждающие владение иностранным языком (английским) в соответствии с общеевропейскими компетенциями (стандартами) владения иностранным языком, по желанию освобождаются от сдачи профильного предмета или специальной дисциплины "Иностранный язык (английский)" по английскому языку: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TOEFL Paper-based test (Пэйпа бейзид тест) TOEFL PBT (ТОЙФЛ ПИБИТИ), International English Language Tests System (Интернашнал Инглиш Лангудж Тестс Систем (IELTS (АЙЛТС) по желанию освобождаются от сдачи профильного предмета и/или специальной дисциплины "Иностранный язык (английский)" по английскому языку, в соответствии со шкалой перевода баллов, утвержденной Типовыми правилами.</w:t>
      </w:r>
    </w:p>
    <w:bookmarkEnd w:id="74"/>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(английским) TOEFL ITP (ТОЙФЛ АЙТИПИ), TOEFL IBT (ТОЙФЛ АЙБИТИ), TOEFL PBT (ТОЙФЛ ПИБИТИ). IELTS (АЙЛТС) необходимо внести данные при подачи заявления для участия в ЕНТ и/или в конкурсе.</w:t>
      </w:r>
    </w:p>
    <w:p>
      <w:pPr>
        <w:spacing w:after="0"/>
        <w:ind w:left="0"/>
        <w:jc w:val="both"/>
      </w:pPr>
      <w:r>
        <w:rPr>
          <w:rFonts w:ascii="Times New Roman"/>
          <w:b w:val="false"/>
          <w:i w:val="false"/>
          <w:color w:val="000000"/>
          <w:sz w:val="28"/>
        </w:rPr>
        <w:t>
      Подлинность и срок действия предоставляемых сертификатов проверяется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85" w:id="75"/>
    <w:p>
      <w:pPr>
        <w:spacing w:after="0"/>
        <w:ind w:left="0"/>
        <w:jc w:val="both"/>
      </w:pPr>
      <w:r>
        <w:rPr>
          <w:rFonts w:ascii="Times New Roman"/>
          <w:b w:val="false"/>
          <w:i w:val="false"/>
          <w:color w:val="000000"/>
          <w:sz w:val="28"/>
        </w:rPr>
        <w:t>
      12-1.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и участвуют в конкурсе на присуждение образовательного гранта и (или) зачисляются в ОВПО на платной основе, в соответствии со шкалой перевода баллов, согласно пункта 4-2 и приложения 2-2 Типовых правил.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12-1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13. Лица, имеющие сертификаты международных стандартизированных тестов SAT - ЭсЭйТи (Scholastic Assessment Test), ACT – ЭйСиТи (American College Testing), IB - АйБи (International Baccalaureate), A Level (Э-Левел) по желанию освобождаются от сдачи ЕНТ по предметам, имеющим результаты и пороговые баллы международных стандартизированных тестов, и участвуют в конкурсе на присуждение образовательного гранта и (или) зачисляются в ОВПО на платное отделение, в соответствии со шкалой перевода баллов, согласно Типовым правилам. Перевод баллов SAT в баллы ЕНТ осуществляется при условии наличия:</w:t>
      </w:r>
    </w:p>
    <w:bookmarkEnd w:id="76"/>
    <w:bookmarkStart w:name="z2871" w:id="77"/>
    <w:p>
      <w:pPr>
        <w:spacing w:after="0"/>
        <w:ind w:left="0"/>
        <w:jc w:val="both"/>
      </w:pPr>
      <w:r>
        <w:rPr>
          <w:rFonts w:ascii="Times New Roman"/>
          <w:b w:val="false"/>
          <w:i w:val="false"/>
          <w:color w:val="000000"/>
          <w:sz w:val="28"/>
        </w:rPr>
        <w:t>
      1) сертификатов SAT reasoning (ризонинг) и SAT subject (сабджект). При этом поступающие сдают ЕНТ по предмету История Казахстана и баллы SAT subject переводятся в баллы ЕНТ.</w:t>
      </w:r>
    </w:p>
    <w:bookmarkEnd w:id="77"/>
    <w:bookmarkStart w:name="z2872" w:id="78"/>
    <w:p>
      <w:pPr>
        <w:spacing w:after="0"/>
        <w:ind w:left="0"/>
        <w:jc w:val="both"/>
      </w:pPr>
      <w:r>
        <w:rPr>
          <w:rFonts w:ascii="Times New Roman"/>
          <w:b w:val="false"/>
          <w:i w:val="false"/>
          <w:color w:val="000000"/>
          <w:sz w:val="28"/>
        </w:rPr>
        <w:t>
      2) сертификатов SAT reasoning. При этом поступающие сдают ЕНТ по предмету История Казахстана и двум профильным предметам.</w:t>
      </w:r>
    </w:p>
    <w:bookmarkEnd w:id="78"/>
    <w:bookmarkStart w:name="z2873" w:id="79"/>
    <w:p>
      <w:pPr>
        <w:spacing w:after="0"/>
        <w:ind w:left="0"/>
        <w:jc w:val="both"/>
      </w:pPr>
      <w:r>
        <w:rPr>
          <w:rFonts w:ascii="Times New Roman"/>
          <w:b w:val="false"/>
          <w:i w:val="false"/>
          <w:color w:val="000000"/>
          <w:sz w:val="28"/>
        </w:rPr>
        <w:t xml:space="preserve">
      Перевод баллов ACT в баллы ЕНТ осуществляется при условии сдачи ЕНТ по предмету История Казахстана. </w:t>
      </w:r>
    </w:p>
    <w:bookmarkEnd w:id="79"/>
    <w:bookmarkStart w:name="z2874" w:id="80"/>
    <w:p>
      <w:pPr>
        <w:spacing w:after="0"/>
        <w:ind w:left="0"/>
        <w:jc w:val="both"/>
      </w:pPr>
      <w:r>
        <w:rPr>
          <w:rFonts w:ascii="Times New Roman"/>
          <w:b w:val="false"/>
          <w:i w:val="false"/>
          <w:color w:val="000000"/>
          <w:sz w:val="28"/>
        </w:rPr>
        <w:t xml:space="preserve">
      Перевод баллов IB и A Level в баллы ЕНТ осуществляется при условии сдачи ЕНТ по предметам История Казахстана и Грамотности чтения. </w:t>
      </w:r>
    </w:p>
    <w:bookmarkEnd w:id="80"/>
    <w:bookmarkStart w:name="z2875" w:id="81"/>
    <w:p>
      <w:pPr>
        <w:spacing w:after="0"/>
        <w:ind w:left="0"/>
        <w:jc w:val="both"/>
      </w:pPr>
      <w:r>
        <w:rPr>
          <w:rFonts w:ascii="Times New Roman"/>
          <w:b w:val="false"/>
          <w:i w:val="false"/>
          <w:color w:val="000000"/>
          <w:sz w:val="28"/>
        </w:rPr>
        <w:t>
      Перевод в баллы ЕНТ для лиц, имеющих один из сертификатов SAT subject (сабджект), ACT (ЭйСиТи), IB (АйБи) и A Level (Э-Левел) осуществляется при условии совпадения профильных предметов.</w:t>
      </w:r>
    </w:p>
    <w:bookmarkEnd w:id="81"/>
    <w:bookmarkStart w:name="z2876" w:id="82"/>
    <w:p>
      <w:pPr>
        <w:spacing w:after="0"/>
        <w:ind w:left="0"/>
        <w:jc w:val="both"/>
      </w:pPr>
      <w:r>
        <w:rPr>
          <w:rFonts w:ascii="Times New Roman"/>
          <w:b w:val="false"/>
          <w:i w:val="false"/>
          <w:color w:val="000000"/>
          <w:sz w:val="28"/>
        </w:rPr>
        <w:t>
      Лицам, поступающим на группу образовательных программ высшего образования, требующей творческой подготовки и имеющих сертификаты международных стандартизированных тестов SAT, ACT, IB и A-Level для участия в конкурсе на присуждение образовательного гранта за счет средств республиканского бюджета, а также при зачислении в ОВПО на платной основе засчитывается балл согласно пункта 4-1 и приложения 2-1 Типовых правил (по Грамотности чтения), при этом учитывается только баллы сертификата SAT reasoning.</w:t>
      </w:r>
    </w:p>
    <w:bookmarkEnd w:id="82"/>
    <w:bookmarkStart w:name="z2877" w:id="83"/>
    <w:p>
      <w:pPr>
        <w:spacing w:after="0"/>
        <w:ind w:left="0"/>
        <w:jc w:val="both"/>
      </w:pPr>
      <w:r>
        <w:rPr>
          <w:rFonts w:ascii="Times New Roman"/>
          <w:b w:val="false"/>
          <w:i w:val="false"/>
          <w:color w:val="000000"/>
          <w:sz w:val="28"/>
        </w:rPr>
        <w:t>
      Лицам, имеющим сертификаты международных стандартизированных тестов SAT, ACT, IB, A-Level, TOEFL ITP, TOEFL IBT, IELTS необходимо внести данные и подать заявление в базу данных приема заявлений ЕНТ и загрузить копию сертификата (для обладателей сертификатов SAT, ACT, IB, A-Level), в сроки, с 1 по 30 апреля календарного года для бумажного формата ЕНТ и c 28 апреля по 14 мая календарного года для электронного формата ЕНТ.</w:t>
      </w:r>
    </w:p>
    <w:bookmarkEnd w:id="83"/>
    <w:bookmarkStart w:name="z2878" w:id="84"/>
    <w:p>
      <w:pPr>
        <w:spacing w:after="0"/>
        <w:ind w:left="0"/>
        <w:jc w:val="both"/>
      </w:pPr>
      <w:r>
        <w:rPr>
          <w:rFonts w:ascii="Times New Roman"/>
          <w:b w:val="false"/>
          <w:i w:val="false"/>
          <w:color w:val="000000"/>
          <w:sz w:val="28"/>
        </w:rPr>
        <w:t xml:space="preserve">
      По завершении приема заявлений на ЕНТ Национальный центр тестирования до 12 июня календарного года рассматривает список лиц, имеющих сертификаты международных стандартизированных тестов SAT, ACT, IB и A-Level их копии сертификатов. </w:t>
      </w:r>
    </w:p>
    <w:bookmarkEnd w:id="84"/>
    <w:bookmarkStart w:name="z2879" w:id="85"/>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85"/>
    <w:bookmarkStart w:name="z2880" w:id="86"/>
    <w:p>
      <w:pPr>
        <w:spacing w:after="0"/>
        <w:ind w:left="0"/>
        <w:jc w:val="both"/>
      </w:pPr>
      <w:r>
        <w:rPr>
          <w:rFonts w:ascii="Times New Roman"/>
          <w:b w:val="false"/>
          <w:i w:val="false"/>
          <w:color w:val="000000"/>
          <w:sz w:val="28"/>
        </w:rPr>
        <w:t>
      После конвертации результатов международных стандартизированных тестов в баллы ЕНТ сертификат заявителя размещается на сайте Национального центра тестирования и в личном кабинете поступающего (www.testcenter.kz).</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6" w:id="87"/>
    <w:p>
      <w:pPr>
        <w:spacing w:after="0"/>
        <w:ind w:left="0"/>
        <w:jc w:val="both"/>
      </w:pPr>
      <w:r>
        <w:rPr>
          <w:rFonts w:ascii="Times New Roman"/>
          <w:b w:val="false"/>
          <w:i w:val="false"/>
          <w:color w:val="000000"/>
          <w:sz w:val="28"/>
        </w:rPr>
        <w:t>
      13-1. Выпускникам, завершившим обучение по образовательным программам автономной организации образования "Назарбаев Интеллектуальные школы", сертификаты ЕНТ выдаются на основании перевода баллов внешней оценки результатов обучения в баллы ЕНТ в соответствии с пунктом 4-3 и приложением 2-3 "Шкала перевода баллов внешнего оценивания результатов обучения выпускников автономной организации образования Назарбаев Интеллектуальные школы в баллы сертификата ЕНТ" Типовых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13-1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8"/>
    <w:p>
      <w:pPr>
        <w:spacing w:after="0"/>
        <w:ind w:left="0"/>
        <w:jc w:val="both"/>
      </w:pPr>
      <w:r>
        <w:rPr>
          <w:rFonts w:ascii="Times New Roman"/>
          <w:b w:val="false"/>
          <w:i w:val="false"/>
          <w:color w:val="000000"/>
          <w:sz w:val="28"/>
        </w:rPr>
        <w:t>
      14. Максимальное количество баллов составляет по ЕНТ – 140 баллов.</w:t>
      </w:r>
    </w:p>
    <w:bookmarkEnd w:id="88"/>
    <w:bookmarkStart w:name="z2988" w:id="89"/>
    <w:p>
      <w:pPr>
        <w:spacing w:after="0"/>
        <w:ind w:left="0"/>
        <w:jc w:val="both"/>
      </w:pPr>
      <w:r>
        <w:rPr>
          <w:rFonts w:ascii="Times New Roman"/>
          <w:b w:val="false"/>
          <w:i w:val="false"/>
          <w:color w:val="000000"/>
          <w:sz w:val="28"/>
        </w:rPr>
        <w:t>
      Максимальное количество баллов для лиц, поступающих на группу образовательных программ, требующие творческой подготовки, составляет по ЕНТ– 130 баллов.</w:t>
      </w:r>
    </w:p>
    <w:bookmarkEnd w:id="89"/>
    <w:bookmarkStart w:name="z2989" w:id="90"/>
    <w:p>
      <w:pPr>
        <w:spacing w:after="0"/>
        <w:ind w:left="0"/>
        <w:jc w:val="both"/>
      </w:pPr>
      <w:r>
        <w:rPr>
          <w:rFonts w:ascii="Times New Roman"/>
          <w:b w:val="false"/>
          <w:i w:val="false"/>
          <w:color w:val="000000"/>
          <w:sz w:val="28"/>
        </w:rPr>
        <w:t>
      Максимальное количество баллов, для лиц казахской национальности, не являющихся гражданами Республики Казахстан, в том числе для поступающих на группу образовательных программ, требующие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составляет – 110 баллов.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1"/>
    <w:p>
      <w:pPr>
        <w:spacing w:after="0"/>
        <w:ind w:left="0"/>
        <w:jc w:val="both"/>
      </w:pPr>
      <w:r>
        <w:rPr>
          <w:rFonts w:ascii="Times New Roman"/>
          <w:b w:val="false"/>
          <w:i w:val="false"/>
          <w:color w:val="000000"/>
          <w:sz w:val="28"/>
        </w:rPr>
        <w:t>
      15. Максимальное количество баллов по ЕНТ, для поступающих по образовательным программам, предусматривающим сокращенные сроки обучения – 70 баллов.</w:t>
      </w:r>
    </w:p>
    <w:bookmarkEnd w:id="91"/>
    <w:bookmarkStart w:name="z84" w:id="92"/>
    <w:p>
      <w:pPr>
        <w:spacing w:after="0"/>
        <w:ind w:left="0"/>
        <w:jc w:val="both"/>
      </w:pPr>
      <w:r>
        <w:rPr>
          <w:rFonts w:ascii="Times New Roman"/>
          <w:b w:val="false"/>
          <w:i w:val="false"/>
          <w:color w:val="000000"/>
          <w:sz w:val="28"/>
        </w:rPr>
        <w:t>
      Максимальное количество баллов по ЕНТ, для лиц, поступающих по образовательным программам, предусматривающим сокращенные сроки обучения и требующие творческой подготовки, составляет – 70 баллов.</w:t>
      </w:r>
    </w:p>
    <w:bookmarkEnd w:id="92"/>
    <w:bookmarkStart w:name="z85" w:id="93"/>
    <w:p>
      <w:pPr>
        <w:spacing w:after="0"/>
        <w:ind w:left="0"/>
        <w:jc w:val="both"/>
      </w:pPr>
      <w:r>
        <w:rPr>
          <w:rFonts w:ascii="Times New Roman"/>
          <w:b w:val="false"/>
          <w:i w:val="false"/>
          <w:color w:val="000000"/>
          <w:sz w:val="28"/>
        </w:rPr>
        <w:t>
      16. Поступающим, подавшим заявления для участия в ЕНТ, но не принявшим участие в тестировании, предоставляется возможность участия в один из последующих дней в период проведения ЕНТ при наличии места в аудитории в дни проведения тестирования (в бумажном тестировании с соответствующим языком тестирования) по следующим уважительным причинам:</w:t>
      </w:r>
    </w:p>
    <w:bookmarkEnd w:id="93"/>
    <w:bookmarkStart w:name="z2790" w:id="94"/>
    <w:p>
      <w:pPr>
        <w:spacing w:after="0"/>
        <w:ind w:left="0"/>
        <w:jc w:val="both"/>
      </w:pPr>
      <w:r>
        <w:rPr>
          <w:rFonts w:ascii="Times New Roman"/>
          <w:b w:val="false"/>
          <w:i w:val="false"/>
          <w:color w:val="000000"/>
          <w:sz w:val="28"/>
        </w:rPr>
        <w:t xml:space="preserve">
      1) при наличии заключения врачебно-консультационной комиссии, согласно </w:t>
      </w:r>
      <w:r>
        <w:rPr>
          <w:rFonts w:ascii="Times New Roman"/>
          <w:b w:val="false"/>
          <w:i w:val="false"/>
          <w:color w:val="000000"/>
          <w:sz w:val="28"/>
        </w:rPr>
        <w:t>форме № 026/у</w:t>
      </w:r>
      <w:r>
        <w:rPr>
          <w:rFonts w:ascii="Times New Roman"/>
          <w:b w:val="false"/>
          <w:i w:val="false"/>
          <w:color w:val="000000"/>
          <w:sz w:val="28"/>
        </w:rPr>
        <w:t>, утвержденной приказом и.о. Министра здравоохранения Республики Казахстан № ҚР ДСМ-175/2020 от 30 октября 2020 года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№ДСМ-175/2020), по состоянию здоровья;</w:t>
      </w:r>
    </w:p>
    <w:bookmarkEnd w:id="94"/>
    <w:bookmarkStart w:name="z2791" w:id="95"/>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подпунктом 13)</w:t>
      </w:r>
      <w:r>
        <w:rPr>
          <w:rFonts w:ascii="Times New Roman"/>
          <w:b w:val="false"/>
          <w:i w:val="false"/>
          <w:color w:val="000000"/>
          <w:sz w:val="28"/>
        </w:rPr>
        <w:t xml:space="preserve"> статьи 1 Кодекса Республики Казахстан "О браке (супружестве) и семье" (далее – Кодекс);</w:t>
      </w:r>
    </w:p>
    <w:bookmarkEnd w:id="95"/>
    <w:bookmarkStart w:name="z2792" w:id="96"/>
    <w:p>
      <w:pPr>
        <w:spacing w:after="0"/>
        <w:ind w:left="0"/>
        <w:jc w:val="both"/>
      </w:pPr>
      <w:r>
        <w:rPr>
          <w:rFonts w:ascii="Times New Roman"/>
          <w:b w:val="false"/>
          <w:i w:val="false"/>
          <w:color w:val="000000"/>
          <w:sz w:val="28"/>
        </w:rPr>
        <w:t>
      3) при чрезвычайных ситуациях.</w:t>
      </w:r>
    </w:p>
    <w:bookmarkEnd w:id="96"/>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в бумажном формате ЕНТ поступающий подает заявление для повторной сдачи ЕНТ на имя председателя государственной комиссий, приложив необходимые документы;</w:t>
      </w:r>
    </w:p>
    <w:p>
      <w:pPr>
        <w:spacing w:after="0"/>
        <w:ind w:left="0"/>
        <w:jc w:val="both"/>
      </w:pPr>
      <w:r>
        <w:rPr>
          <w:rFonts w:ascii="Times New Roman"/>
          <w:b w:val="false"/>
          <w:i w:val="false"/>
          <w:color w:val="000000"/>
          <w:sz w:val="28"/>
        </w:rPr>
        <w:t>
      в электронном формате ЕНТ поступающий подает заявление для повторной сдачи ЕНТ на имя директора Национального центра тестирования, приложив необходимые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97"/>
    <w:p>
      <w:pPr>
        <w:spacing w:after="0"/>
        <w:ind w:left="0"/>
        <w:jc w:val="both"/>
      </w:pPr>
      <w:r>
        <w:rPr>
          <w:rFonts w:ascii="Times New Roman"/>
          <w:b w:val="false"/>
          <w:i w:val="false"/>
          <w:color w:val="000000"/>
          <w:sz w:val="28"/>
        </w:rPr>
        <w:t>
      17. Для осуществления контроля за соблюдением правил проведения ЕНТ в организации определяемым уполномоченным органом в области науки и высшего образования направляются администраторы тестирования,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8"/>
    <w:p>
      <w:pPr>
        <w:spacing w:after="0"/>
        <w:ind w:left="0"/>
        <w:jc w:val="both"/>
      </w:pPr>
      <w:r>
        <w:rPr>
          <w:rFonts w:ascii="Times New Roman"/>
          <w:b w:val="false"/>
          <w:i w:val="false"/>
          <w:color w:val="000000"/>
          <w:sz w:val="28"/>
        </w:rPr>
        <w:t>
      18. Оценивание ответов тестовых заданий ЕНТ осуществляется следующим образом:</w:t>
      </w:r>
    </w:p>
    <w:bookmarkEnd w:id="98"/>
    <w:bookmarkStart w:name="z2881" w:id="99"/>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99"/>
    <w:bookmarkStart w:name="z2882" w:id="100"/>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100"/>
    <w:bookmarkStart w:name="z2883" w:id="101"/>
    <w:p>
      <w:pPr>
        <w:spacing w:after="0"/>
        <w:ind w:left="0"/>
        <w:jc w:val="both"/>
      </w:pPr>
      <w:r>
        <w:rPr>
          <w:rFonts w:ascii="Times New Roman"/>
          <w:b w:val="false"/>
          <w:i w:val="false"/>
          <w:color w:val="000000"/>
          <w:sz w:val="28"/>
        </w:rPr>
        <w:t xml:space="preserve">
      2) в тестовых заданиях на установление соответствия и с одним или несколькими правильными ответами (не более трех правильных ответов) </w:t>
      </w:r>
    </w:p>
    <w:bookmarkEnd w:id="101"/>
    <w:bookmarkStart w:name="z2884" w:id="102"/>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102"/>
    <w:bookmarkStart w:name="z2885" w:id="103"/>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103"/>
    <w:bookmarkStart w:name="z2886" w:id="104"/>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104"/>
    <w:bookmarkStart w:name="z2887" w:id="105"/>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105"/>
    <w:bookmarkStart w:name="z2888" w:id="106"/>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106"/>
    <w:bookmarkStart w:name="z2889" w:id="107"/>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107"/>
    <w:bookmarkStart w:name="z2890" w:id="108"/>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108"/>
    <w:bookmarkStart w:name="z2891" w:id="109"/>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109"/>
    <w:bookmarkStart w:name="z2892" w:id="110"/>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110"/>
    <w:bookmarkStart w:name="z2893" w:id="111"/>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111"/>
    <w:bookmarkStart w:name="z2894" w:id="112"/>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112"/>
    <w:bookmarkStart w:name="z2895" w:id="113"/>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113"/>
    <w:bookmarkStart w:name="z2896" w:id="114"/>
    <w:p>
      <w:pPr>
        <w:spacing w:after="0"/>
        <w:ind w:left="0"/>
        <w:jc w:val="both"/>
      </w:pPr>
      <w:r>
        <w:rPr>
          <w:rFonts w:ascii="Times New Roman"/>
          <w:b w:val="false"/>
          <w:i w:val="false"/>
          <w:color w:val="000000"/>
          <w:sz w:val="28"/>
        </w:rPr>
        <w:t>
      с тремя правильными ответами при выборе только одного правильного ответа либо выборе двух и более неправильных ответов оценивается в ноль баллов.</w:t>
      </w:r>
    </w:p>
    <w:bookmarkEnd w:id="114"/>
    <w:bookmarkStart w:name="z2897" w:id="115"/>
    <w:p>
      <w:pPr>
        <w:spacing w:after="0"/>
        <w:ind w:left="0"/>
        <w:jc w:val="both"/>
      </w:pPr>
      <w:r>
        <w:rPr>
          <w:rFonts w:ascii="Times New Roman"/>
          <w:b w:val="false"/>
          <w:i w:val="false"/>
          <w:color w:val="000000"/>
          <w:sz w:val="28"/>
        </w:rPr>
        <w:t>
      Оценивание ответов заданий на основе контекста осуществляется следующим образом:</w:t>
      </w:r>
    </w:p>
    <w:bookmarkEnd w:id="115"/>
    <w:bookmarkStart w:name="z2898" w:id="116"/>
    <w:p>
      <w:pPr>
        <w:spacing w:after="0"/>
        <w:ind w:left="0"/>
        <w:jc w:val="both"/>
      </w:pPr>
      <w:r>
        <w:rPr>
          <w:rFonts w:ascii="Times New Roman"/>
          <w:b w:val="false"/>
          <w:i w:val="false"/>
          <w:color w:val="000000"/>
          <w:sz w:val="28"/>
        </w:rPr>
        <w:t>
      в тестовых заданиях с одним правильным ответом при выборе правильного ответа оценивается в один балл;</w:t>
      </w:r>
    </w:p>
    <w:bookmarkEnd w:id="116"/>
    <w:bookmarkStart w:name="z2899" w:id="117"/>
    <w:p>
      <w:pPr>
        <w:spacing w:after="0"/>
        <w:ind w:left="0"/>
        <w:jc w:val="both"/>
      </w:pPr>
      <w:r>
        <w:rPr>
          <w:rFonts w:ascii="Times New Roman"/>
          <w:b w:val="false"/>
          <w:i w:val="false"/>
          <w:color w:val="000000"/>
          <w:sz w:val="28"/>
        </w:rPr>
        <w:t>
      при выборе одного и более неправильных ответов в ноль баллов.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8"/>
    <w:p>
      <w:pPr>
        <w:spacing w:after="0"/>
        <w:ind w:left="0"/>
        <w:jc w:val="both"/>
      </w:pPr>
      <w:r>
        <w:rPr>
          <w:rFonts w:ascii="Times New Roman"/>
          <w:b w:val="false"/>
          <w:i w:val="false"/>
          <w:color w:val="000000"/>
          <w:sz w:val="28"/>
        </w:rPr>
        <w:t>
      19. Оценивание ответов тестовых заданий ЕНТ по образовательным программам, предусматривающим сокращенные сроки обучения, осуществляется следующим образом:</w:t>
      </w:r>
    </w:p>
    <w:bookmarkEnd w:id="118"/>
    <w:bookmarkStart w:name="z2793" w:id="119"/>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119"/>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Start w:name="z2794" w:id="120"/>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трех правильных ответов):</w:t>
      </w:r>
    </w:p>
    <w:bookmarkEnd w:id="120"/>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двух и более неправильных ответов оценивается в ноль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21"/>
    <w:p>
      <w:pPr>
        <w:spacing w:after="0"/>
        <w:ind w:left="0"/>
        <w:jc w:val="left"/>
      </w:pPr>
      <w:r>
        <w:rPr>
          <w:rFonts w:ascii="Times New Roman"/>
          <w:b/>
          <w:i w:val="false"/>
          <w:color w:val="000000"/>
        </w:rPr>
        <w:t xml:space="preserve"> Глава 2. Порядок проведения ЕНТ в бумажном формате</w:t>
      </w:r>
    </w:p>
    <w:bookmarkEnd w:id="121"/>
    <w:bookmarkStart w:name="z146" w:id="122"/>
    <w:p>
      <w:pPr>
        <w:spacing w:after="0"/>
        <w:ind w:left="0"/>
        <w:jc w:val="left"/>
      </w:pPr>
      <w:r>
        <w:rPr>
          <w:rFonts w:ascii="Times New Roman"/>
          <w:b/>
          <w:i w:val="false"/>
          <w:color w:val="000000"/>
        </w:rPr>
        <w:t xml:space="preserve"> Параграф 1. Прием документов для участия в ЕНТ в бумажном формате</w:t>
      </w:r>
    </w:p>
    <w:bookmarkEnd w:id="122"/>
    <w:bookmarkStart w:name="z147" w:id="123"/>
    <w:p>
      <w:pPr>
        <w:spacing w:after="0"/>
        <w:ind w:left="0"/>
        <w:jc w:val="both"/>
      </w:pPr>
      <w:r>
        <w:rPr>
          <w:rFonts w:ascii="Times New Roman"/>
          <w:b w:val="false"/>
          <w:i w:val="false"/>
          <w:color w:val="000000"/>
          <w:sz w:val="28"/>
        </w:rPr>
        <w:t xml:space="preserve">
      20.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 502 приказ) для участия в ЕНТ осуществляется в следующие сроки:</w:t>
      </w:r>
    </w:p>
    <w:bookmarkEnd w:id="123"/>
    <w:bookmarkStart w:name="z148" w:id="124"/>
    <w:p>
      <w:pPr>
        <w:spacing w:after="0"/>
        <w:ind w:left="0"/>
        <w:jc w:val="both"/>
      </w:pPr>
      <w:r>
        <w:rPr>
          <w:rFonts w:ascii="Times New Roman"/>
          <w:b w:val="false"/>
          <w:i w:val="false"/>
          <w:color w:val="000000"/>
          <w:sz w:val="28"/>
        </w:rPr>
        <w:t xml:space="preserve">
      1) с 1 по 15 декабря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24"/>
    <w:bookmarkStart w:name="z149" w:id="125"/>
    <w:p>
      <w:pPr>
        <w:spacing w:after="0"/>
        <w:ind w:left="0"/>
        <w:jc w:val="both"/>
      </w:pPr>
      <w:r>
        <w:rPr>
          <w:rFonts w:ascii="Times New Roman"/>
          <w:b w:val="false"/>
          <w:i w:val="false"/>
          <w:color w:val="000000"/>
          <w:sz w:val="28"/>
        </w:rPr>
        <w:t xml:space="preserve">
      2) с 1 по 15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25"/>
    <w:bookmarkStart w:name="z150" w:id="126"/>
    <w:p>
      <w:pPr>
        <w:spacing w:after="0"/>
        <w:ind w:left="0"/>
        <w:jc w:val="both"/>
      </w:pPr>
      <w:r>
        <w:rPr>
          <w:rFonts w:ascii="Times New Roman"/>
          <w:b w:val="false"/>
          <w:i w:val="false"/>
          <w:color w:val="000000"/>
          <w:sz w:val="28"/>
        </w:rPr>
        <w:t xml:space="preserve">
      3) с 1 по 30 апреля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26"/>
    <w:bookmarkStart w:name="z151" w:id="127"/>
    <w:p>
      <w:pPr>
        <w:spacing w:after="0"/>
        <w:ind w:left="0"/>
        <w:jc w:val="both"/>
      </w:pPr>
      <w:r>
        <w:rPr>
          <w:rFonts w:ascii="Times New Roman"/>
          <w:b w:val="false"/>
          <w:i w:val="false"/>
          <w:color w:val="000000"/>
          <w:sz w:val="28"/>
        </w:rPr>
        <w:t xml:space="preserve">
      4) с 1 апреля по 5 мая календарного года для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w:t>
      </w:r>
    </w:p>
    <w:bookmarkEnd w:id="127"/>
    <w:bookmarkStart w:name="z152" w:id="128"/>
    <w:p>
      <w:pPr>
        <w:spacing w:after="0"/>
        <w:ind w:left="0"/>
        <w:jc w:val="both"/>
      </w:pPr>
      <w:r>
        <w:rPr>
          <w:rFonts w:ascii="Times New Roman"/>
          <w:b w:val="false"/>
          <w:i w:val="false"/>
          <w:color w:val="000000"/>
          <w:sz w:val="28"/>
        </w:rPr>
        <w:t xml:space="preserve">
      5) с 25 июля по 1 августа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2" w:id="129"/>
    <w:p>
      <w:pPr>
        <w:spacing w:after="0"/>
        <w:ind w:left="0"/>
        <w:jc w:val="both"/>
      </w:pPr>
      <w:r>
        <w:rPr>
          <w:rFonts w:ascii="Times New Roman"/>
          <w:b w:val="false"/>
          <w:i w:val="false"/>
          <w:color w:val="000000"/>
          <w:sz w:val="28"/>
        </w:rPr>
        <w:t>
      28. Состав приемной комиссии базовых и линейных ОВПО утверждается первым руководителем ОВПО или лицом, исполняющим его обязанности.</w:t>
      </w:r>
    </w:p>
    <w:bookmarkEnd w:id="129"/>
    <w:p>
      <w:pPr>
        <w:spacing w:after="0"/>
        <w:ind w:left="0"/>
        <w:jc w:val="both"/>
      </w:pPr>
      <w:r>
        <w:rPr>
          <w:rFonts w:ascii="Times New Roman"/>
          <w:b w:val="false"/>
          <w:i w:val="false"/>
          <w:color w:val="000000"/>
          <w:sz w:val="28"/>
        </w:rPr>
        <w:t>
      Функции приемной комиссии линейных ОВПО:</w:t>
      </w:r>
    </w:p>
    <w:p>
      <w:pPr>
        <w:spacing w:after="0"/>
        <w:ind w:left="0"/>
        <w:jc w:val="both"/>
      </w:pPr>
      <w:r>
        <w:rPr>
          <w:rFonts w:ascii="Times New Roman"/>
          <w:b w:val="false"/>
          <w:i w:val="false"/>
          <w:color w:val="000000"/>
          <w:sz w:val="28"/>
        </w:rPr>
        <w:t xml:space="preserve">
      консультирование поступающих по вопросам выбираемой группе образовательных программ высшего образования, ознакомление с процедурой тестирования и обеспечение выдачи информационных листов в соответствии с выбранной комбинацией профильных предметов,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Функции приемной комиссии базовых ОВПО:</w:t>
      </w:r>
    </w:p>
    <w:bookmarkStart w:name="z2795" w:id="130"/>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ОВПО;</w:t>
      </w:r>
    </w:p>
    <w:bookmarkEnd w:id="130"/>
    <w:bookmarkStart w:name="z2796" w:id="131"/>
    <w:p>
      <w:pPr>
        <w:spacing w:after="0"/>
        <w:ind w:left="0"/>
        <w:jc w:val="both"/>
      </w:pPr>
      <w:r>
        <w:rPr>
          <w:rFonts w:ascii="Times New Roman"/>
          <w:b w:val="false"/>
          <w:i w:val="false"/>
          <w:color w:val="000000"/>
          <w:sz w:val="28"/>
        </w:rPr>
        <w:t>
      2) консультирование поступающих по вопросам выбираемой группы образовательных программ высшего образования, ознакомление с процедурой тестирования;</w:t>
      </w:r>
    </w:p>
    <w:bookmarkEnd w:id="131"/>
    <w:bookmarkStart w:name="z2797" w:id="132"/>
    <w:p>
      <w:pPr>
        <w:spacing w:after="0"/>
        <w:ind w:left="0"/>
        <w:jc w:val="both"/>
      </w:pPr>
      <w:r>
        <w:rPr>
          <w:rFonts w:ascii="Times New Roman"/>
          <w:b w:val="false"/>
          <w:i w:val="false"/>
          <w:color w:val="000000"/>
          <w:sz w:val="28"/>
        </w:rPr>
        <w:t>
      3) формирование аудиторного фонда для проведения тестирования;</w:t>
      </w:r>
    </w:p>
    <w:bookmarkEnd w:id="132"/>
    <w:bookmarkStart w:name="z2798" w:id="133"/>
    <w:p>
      <w:pPr>
        <w:spacing w:after="0"/>
        <w:ind w:left="0"/>
        <w:jc w:val="both"/>
      </w:pPr>
      <w:r>
        <w:rPr>
          <w:rFonts w:ascii="Times New Roman"/>
          <w:b w:val="false"/>
          <w:i w:val="false"/>
          <w:color w:val="000000"/>
          <w:sz w:val="28"/>
        </w:rPr>
        <w:t>
      4) организация и обеспечение работы технического оборудования к тестированию;</w:t>
      </w:r>
    </w:p>
    <w:bookmarkEnd w:id="133"/>
    <w:bookmarkStart w:name="z2799" w:id="134"/>
    <w:p>
      <w:pPr>
        <w:spacing w:after="0"/>
        <w:ind w:left="0"/>
        <w:jc w:val="both"/>
      </w:pPr>
      <w:r>
        <w:rPr>
          <w:rFonts w:ascii="Times New Roman"/>
          <w:b w:val="false"/>
          <w:i w:val="false"/>
          <w:color w:val="000000"/>
          <w:sz w:val="28"/>
        </w:rPr>
        <w:t>
      5) обеспечение выдачи информационных листов в соответствии с выбранной комбинацией профильных предметов.</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5" w:id="135"/>
    <w:p>
      <w:pPr>
        <w:spacing w:after="0"/>
        <w:ind w:left="0"/>
        <w:jc w:val="left"/>
      </w:pPr>
      <w:r>
        <w:rPr>
          <w:rFonts w:ascii="Times New Roman"/>
          <w:b/>
          <w:i w:val="false"/>
          <w:color w:val="000000"/>
        </w:rPr>
        <w:t xml:space="preserve"> Параграф 2. Процесс проведения ЕНТ в бумажном формате</w:t>
      </w:r>
    </w:p>
    <w:bookmarkEnd w:id="135"/>
    <w:bookmarkStart w:name="z206" w:id="136"/>
    <w:p>
      <w:pPr>
        <w:spacing w:after="0"/>
        <w:ind w:left="0"/>
        <w:jc w:val="both"/>
      </w:pPr>
      <w:r>
        <w:rPr>
          <w:rFonts w:ascii="Times New Roman"/>
          <w:b w:val="false"/>
          <w:i w:val="false"/>
          <w:color w:val="000000"/>
          <w:sz w:val="28"/>
        </w:rPr>
        <w:t>
      29. На ЕНТ отводится 4 часа.</w:t>
      </w:r>
    </w:p>
    <w:bookmarkEnd w:id="136"/>
    <w:bookmarkStart w:name="z207" w:id="137"/>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2 часа.</w:t>
      </w:r>
    </w:p>
    <w:bookmarkEnd w:id="137"/>
    <w:bookmarkStart w:name="z208" w:id="138"/>
    <w:p>
      <w:pPr>
        <w:spacing w:after="0"/>
        <w:ind w:left="0"/>
        <w:jc w:val="both"/>
      </w:pPr>
      <w:r>
        <w:rPr>
          <w:rFonts w:ascii="Times New Roman"/>
          <w:b w:val="false"/>
          <w:i w:val="false"/>
          <w:color w:val="000000"/>
          <w:sz w:val="28"/>
        </w:rPr>
        <w:t>
      30. В корпусах, в которых проводится ЕНТ, в дни тестирования все аудитории, кабинеты, помещения, не используемые для тестирования (кроме санузлов), а также входные двери, кроме тех, которые будут использованы для входа и выхода поступающих, закрываются и опечатываются. Территория и дорога от здания до санузлов, находящихся вне здания, ограничиваются для доступа посторонних лиц.</w:t>
      </w:r>
    </w:p>
    <w:bookmarkEnd w:id="138"/>
    <w:bookmarkStart w:name="z209" w:id="139"/>
    <w:p>
      <w:pPr>
        <w:spacing w:after="0"/>
        <w:ind w:left="0"/>
        <w:jc w:val="both"/>
      </w:pPr>
      <w:r>
        <w:rPr>
          <w:rFonts w:ascii="Times New Roman"/>
          <w:b w:val="false"/>
          <w:i w:val="false"/>
          <w:color w:val="000000"/>
          <w:sz w:val="28"/>
        </w:rPr>
        <w:t>
      31. Входные двери, используемые для запуска в ППЕНТ, и процесс проведения ЕНТ обеспечиваются системой видеонаблюдения. При этом запись видеонаблюдения процесса проведения, а также помещения, в котором хранились использованные книжки после тестирования передаются в архив Национального центра тестирования в течение 5 (пяти) календарных дней после завершения ЕНТ.</w:t>
      </w:r>
    </w:p>
    <w:bookmarkEnd w:id="139"/>
    <w:bookmarkStart w:name="z2900" w:id="140"/>
    <w:p>
      <w:pPr>
        <w:spacing w:after="0"/>
        <w:ind w:left="0"/>
        <w:jc w:val="both"/>
      </w:pPr>
      <w:r>
        <w:rPr>
          <w:rFonts w:ascii="Times New Roman"/>
          <w:b w:val="false"/>
          <w:i w:val="false"/>
          <w:color w:val="000000"/>
          <w:sz w:val="28"/>
        </w:rPr>
        <w:t>
      После завершения ЕНТ до 25 августа календарного года Национальный центр тестирования осуществляет просмотр записей видеонаблюдения тестирования.</w:t>
      </w:r>
    </w:p>
    <w:bookmarkEnd w:id="140"/>
    <w:bookmarkStart w:name="z2901" w:id="141"/>
    <w:p>
      <w:pPr>
        <w:spacing w:after="0"/>
        <w:ind w:left="0"/>
        <w:jc w:val="both"/>
      </w:pPr>
      <w:r>
        <w:rPr>
          <w:rFonts w:ascii="Times New Roman"/>
          <w:b w:val="false"/>
          <w:i w:val="false"/>
          <w:color w:val="000000"/>
          <w:sz w:val="28"/>
        </w:rPr>
        <w:t>
      В случае обнаружения использования поступающим во время ЕНТ запрещенных предметов, указанных в пункте 32 и 51 настоящих Правил, Национальным центром тестирования составляется Акт об обнаружении использования во время тестирования запрещенных предметов и направляется в уполномоченный орган в области науки и высшего образования с подтверждающими материалами.</w:t>
      </w:r>
    </w:p>
    <w:bookmarkEnd w:id="141"/>
    <w:bookmarkStart w:name="z2902" w:id="142"/>
    <w:p>
      <w:pPr>
        <w:spacing w:after="0"/>
        <w:ind w:left="0"/>
        <w:jc w:val="both"/>
      </w:pPr>
      <w:r>
        <w:rPr>
          <w:rFonts w:ascii="Times New Roman"/>
          <w:b w:val="false"/>
          <w:i w:val="false"/>
          <w:color w:val="000000"/>
          <w:sz w:val="28"/>
        </w:rPr>
        <w:t>
      Акт об обнаружении использования во время тестирования запрещенных предметов и подтверждающие материалы представляются на рассмотрение комиссии, создаваемой уполномоченным органом в области науки и высшего образования.</w:t>
      </w:r>
    </w:p>
    <w:bookmarkEnd w:id="142"/>
    <w:bookmarkStart w:name="z2903" w:id="143"/>
    <w:p>
      <w:pPr>
        <w:spacing w:after="0"/>
        <w:ind w:left="0"/>
        <w:jc w:val="both"/>
      </w:pPr>
      <w:r>
        <w:rPr>
          <w:rFonts w:ascii="Times New Roman"/>
          <w:b w:val="false"/>
          <w:i w:val="false"/>
          <w:color w:val="000000"/>
          <w:sz w:val="28"/>
        </w:rPr>
        <w:t>
      Решением комиссии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науки и высшего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44"/>
    <w:p>
      <w:pPr>
        <w:spacing w:after="0"/>
        <w:ind w:left="0"/>
        <w:jc w:val="both"/>
      </w:pPr>
      <w:r>
        <w:rPr>
          <w:rFonts w:ascii="Times New Roman"/>
          <w:b w:val="false"/>
          <w:i w:val="false"/>
          <w:color w:val="000000"/>
          <w:sz w:val="28"/>
        </w:rPr>
        <w:t>
      32. При запуске на тестирование поступающие запускаются в здание по одному.</w:t>
      </w:r>
    </w:p>
    <w:bookmarkEnd w:id="144"/>
    <w:p>
      <w:pPr>
        <w:spacing w:after="0"/>
        <w:ind w:left="0"/>
        <w:jc w:val="both"/>
      </w:pPr>
      <w:r>
        <w:rPr>
          <w:rFonts w:ascii="Times New Roman"/>
          <w:b w:val="false"/>
          <w:i w:val="false"/>
          <w:color w:val="000000"/>
          <w:sz w:val="28"/>
        </w:rPr>
        <w:t>
      Идентификация личности поступающего производится на основании документа, удостоверяющего личность, либо справки об окончании организации среднего образования в текущем году лиц, не достигших шестнадцати лет и через сканер объемно-пространственной формы лица человека.</w:t>
      </w:r>
    </w:p>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мобильной связи, оснащенных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смарт-очки, фитнес-браслет (трекер), диктофон, калькулятор, наушники проводные и беспроводные, шпаргалки, учебно-методическую литературу.</w:t>
      </w:r>
    </w:p>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металлоискателем в здание пункта проведения 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поступающий не допускается на данное тестирование.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 w:id="145"/>
    <w:p>
      <w:pPr>
        <w:spacing w:after="0"/>
        <w:ind w:left="0"/>
        <w:jc w:val="both"/>
      </w:pPr>
      <w:r>
        <w:rPr>
          <w:rFonts w:ascii="Times New Roman"/>
          <w:b w:val="false"/>
          <w:i w:val="false"/>
          <w:color w:val="000000"/>
          <w:sz w:val="28"/>
        </w:rPr>
        <w:t>
      33. Для проведения ЕНТ на местах создаются государственные комиссии по организации и проведению ЕНТ (далее – государственные комиссии), которые утверждаются уполномоченным органом в области науки и высшего образования.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46"/>
    <w:p>
      <w:pPr>
        <w:spacing w:after="0"/>
        <w:ind w:left="0"/>
        <w:jc w:val="both"/>
      </w:pPr>
      <w:r>
        <w:rPr>
          <w:rFonts w:ascii="Times New Roman"/>
          <w:b w:val="false"/>
          <w:i w:val="false"/>
          <w:color w:val="000000"/>
          <w:sz w:val="28"/>
        </w:rPr>
        <w:t>
      34. Председателями государственной комиссии назначаются руководители высших учебных заведений (руководители городских, районных (управлений) отделов образования), которые обеспечивают организацию и проведение ЕНТ, а также использование металлоискателей, устройств, подавляющих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образования и науки РК от 03.06.2021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 w:id="147"/>
    <w:p>
      <w:pPr>
        <w:spacing w:after="0"/>
        <w:ind w:left="0"/>
        <w:jc w:val="both"/>
      </w:pPr>
      <w:r>
        <w:rPr>
          <w:rFonts w:ascii="Times New Roman"/>
          <w:b w:val="false"/>
          <w:i w:val="false"/>
          <w:color w:val="000000"/>
          <w:sz w:val="28"/>
        </w:rPr>
        <w:t>
      35. В состав государственной комиссии входят представители акиматов областей или городов республиканского значения, представители правоохранительных органов, общественных организаций, средств массовой информации.</w:t>
      </w:r>
    </w:p>
    <w:bookmarkEnd w:id="147"/>
    <w:bookmarkStart w:name="z223" w:id="148"/>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ЕНТ календарного года.</w:t>
      </w:r>
    </w:p>
    <w:bookmarkEnd w:id="148"/>
    <w:bookmarkStart w:name="z224" w:id="149"/>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 которые подписываются председателем и секретарем, назначаемым из числа квалифицированных работников организаций или (управлений) отделов образования. В случае равенства голосов, голос председателя считается решающим.</w:t>
      </w:r>
    </w:p>
    <w:bookmarkEnd w:id="149"/>
    <w:bookmarkStart w:name="z225" w:id="150"/>
    <w:p>
      <w:pPr>
        <w:spacing w:after="0"/>
        <w:ind w:left="0"/>
        <w:jc w:val="both"/>
      </w:pPr>
      <w:r>
        <w:rPr>
          <w:rFonts w:ascii="Times New Roman"/>
          <w:b w:val="false"/>
          <w:i w:val="false"/>
          <w:color w:val="000000"/>
          <w:sz w:val="28"/>
        </w:rPr>
        <w:t>
      Государственная комиссия:</w:t>
      </w:r>
    </w:p>
    <w:bookmarkEnd w:id="150"/>
    <w:bookmarkStart w:name="z226" w:id="151"/>
    <w:p>
      <w:pPr>
        <w:spacing w:after="0"/>
        <w:ind w:left="0"/>
        <w:jc w:val="both"/>
      </w:pPr>
      <w:r>
        <w:rPr>
          <w:rFonts w:ascii="Times New Roman"/>
          <w:b w:val="false"/>
          <w:i w:val="false"/>
          <w:color w:val="000000"/>
          <w:sz w:val="28"/>
        </w:rPr>
        <w:t>
      1) утверждает аудиторный фонд для проведения тестирования в ППЕНТ или в базовых ОВПО;</w:t>
      </w:r>
    </w:p>
    <w:bookmarkEnd w:id="151"/>
    <w:bookmarkStart w:name="z227" w:id="152"/>
    <w:p>
      <w:pPr>
        <w:spacing w:after="0"/>
        <w:ind w:left="0"/>
        <w:jc w:val="both"/>
      </w:pPr>
      <w:r>
        <w:rPr>
          <w:rFonts w:ascii="Times New Roman"/>
          <w:b w:val="false"/>
          <w:i w:val="false"/>
          <w:color w:val="000000"/>
          <w:sz w:val="28"/>
        </w:rPr>
        <w:t>
      2) совместно с представителями правоохранительных органов обеспечивает охрану общественного порядка в период проведения тестирования;</w:t>
      </w:r>
    </w:p>
    <w:bookmarkEnd w:id="152"/>
    <w:bookmarkStart w:name="z228" w:id="153"/>
    <w:p>
      <w:pPr>
        <w:spacing w:after="0"/>
        <w:ind w:left="0"/>
        <w:jc w:val="both"/>
      </w:pPr>
      <w:r>
        <w:rPr>
          <w:rFonts w:ascii="Times New Roman"/>
          <w:b w:val="false"/>
          <w:i w:val="false"/>
          <w:color w:val="000000"/>
          <w:sz w:val="28"/>
        </w:rPr>
        <w:t>
      3) организовывает запуск поступающих при входе на тестирование;</w:t>
      </w:r>
    </w:p>
    <w:bookmarkEnd w:id="153"/>
    <w:bookmarkStart w:name="z229" w:id="154"/>
    <w:p>
      <w:pPr>
        <w:spacing w:after="0"/>
        <w:ind w:left="0"/>
        <w:jc w:val="both"/>
      </w:pPr>
      <w:r>
        <w:rPr>
          <w:rFonts w:ascii="Times New Roman"/>
          <w:b w:val="false"/>
          <w:i w:val="false"/>
          <w:color w:val="000000"/>
          <w:sz w:val="28"/>
        </w:rPr>
        <w:t>
      4) при запуске на тестирование организует использование металлоискателей и охрану общественного порядка;</w:t>
      </w:r>
    </w:p>
    <w:bookmarkEnd w:id="154"/>
    <w:bookmarkStart w:name="z230" w:id="155"/>
    <w:p>
      <w:pPr>
        <w:spacing w:after="0"/>
        <w:ind w:left="0"/>
        <w:jc w:val="both"/>
      </w:pPr>
      <w:r>
        <w:rPr>
          <w:rFonts w:ascii="Times New Roman"/>
          <w:b w:val="false"/>
          <w:i w:val="false"/>
          <w:color w:val="000000"/>
          <w:sz w:val="28"/>
        </w:rPr>
        <w:t xml:space="preserve">
      5) организует использование устройств, подавляющих сигналы мобильной и радиоэлектронной связи в пределах допустимых магнитных волн, в зависимости от площади аудитории (компьютерного класса), а также получение протокола измерения электромагнитного поля согласно </w:t>
      </w:r>
      <w:r>
        <w:rPr>
          <w:rFonts w:ascii="Times New Roman"/>
          <w:b w:val="false"/>
          <w:i w:val="false"/>
          <w:color w:val="000000"/>
          <w:sz w:val="28"/>
        </w:rPr>
        <w:t>приложению 135</w:t>
      </w:r>
      <w:r>
        <w:rPr>
          <w:rFonts w:ascii="Times New Roman"/>
          <w:b w:val="false"/>
          <w:i w:val="false"/>
          <w:color w:val="000000"/>
          <w:sz w:val="28"/>
        </w:rPr>
        <w:t>, утвержденного приказом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155"/>
    <w:bookmarkStart w:name="z231" w:id="156"/>
    <w:p>
      <w:pPr>
        <w:spacing w:after="0"/>
        <w:ind w:left="0"/>
        <w:jc w:val="both"/>
      </w:pPr>
      <w:r>
        <w:rPr>
          <w:rFonts w:ascii="Times New Roman"/>
          <w:b w:val="false"/>
          <w:i w:val="false"/>
          <w:color w:val="000000"/>
          <w:sz w:val="28"/>
        </w:rPr>
        <w:t>
      6) организует работу с дежурными и медицинским персоналом во время проведения ЕНТ;</w:t>
      </w:r>
    </w:p>
    <w:bookmarkEnd w:id="156"/>
    <w:bookmarkStart w:name="z232" w:id="157"/>
    <w:p>
      <w:pPr>
        <w:spacing w:after="0"/>
        <w:ind w:left="0"/>
        <w:jc w:val="both"/>
      </w:pPr>
      <w:r>
        <w:rPr>
          <w:rFonts w:ascii="Times New Roman"/>
          <w:b w:val="false"/>
          <w:i w:val="false"/>
          <w:color w:val="000000"/>
          <w:sz w:val="28"/>
        </w:rPr>
        <w:t>
      7) присутствует при вскрытии мешков с материалами тестирования;</w:t>
      </w:r>
    </w:p>
    <w:bookmarkEnd w:id="157"/>
    <w:bookmarkStart w:name="z233" w:id="158"/>
    <w:p>
      <w:pPr>
        <w:spacing w:after="0"/>
        <w:ind w:left="0"/>
        <w:jc w:val="both"/>
      </w:pPr>
      <w:r>
        <w:rPr>
          <w:rFonts w:ascii="Times New Roman"/>
          <w:b w:val="false"/>
          <w:i w:val="false"/>
          <w:color w:val="000000"/>
          <w:sz w:val="28"/>
        </w:rPr>
        <w:t>
      8) обеспечивает сохранность изъятых запрещенных предметов от поступающих до проверки металлоискателем при запуске на тестирование;</w:t>
      </w:r>
    </w:p>
    <w:bookmarkEnd w:id="158"/>
    <w:bookmarkStart w:name="z234" w:id="159"/>
    <w:p>
      <w:pPr>
        <w:spacing w:after="0"/>
        <w:ind w:left="0"/>
        <w:jc w:val="both"/>
      </w:pPr>
      <w:r>
        <w:rPr>
          <w:rFonts w:ascii="Times New Roman"/>
          <w:b w:val="false"/>
          <w:i w:val="false"/>
          <w:color w:val="000000"/>
          <w:sz w:val="28"/>
        </w:rPr>
        <w:t>
      9) организует предоставление помощника, не являющегося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 при предъявлении документа об установлении инвалидности;</w:t>
      </w:r>
    </w:p>
    <w:bookmarkEnd w:id="159"/>
    <w:bookmarkStart w:name="z235" w:id="160"/>
    <w:p>
      <w:pPr>
        <w:spacing w:after="0"/>
        <w:ind w:left="0"/>
        <w:jc w:val="both"/>
      </w:pPr>
      <w:r>
        <w:rPr>
          <w:rFonts w:ascii="Times New Roman"/>
          <w:b w:val="false"/>
          <w:i w:val="false"/>
          <w:color w:val="000000"/>
          <w:sz w:val="28"/>
        </w:rPr>
        <w:t>
      10) организует предоставление для общего обозрения кодов правильных ответов и результатов ЕНТ (без учета и с учетом апелляции);</w:t>
      </w:r>
    </w:p>
    <w:bookmarkEnd w:id="160"/>
    <w:bookmarkStart w:name="z236" w:id="161"/>
    <w:p>
      <w:pPr>
        <w:spacing w:after="0"/>
        <w:ind w:left="0"/>
        <w:jc w:val="both"/>
      </w:pPr>
      <w:r>
        <w:rPr>
          <w:rFonts w:ascii="Times New Roman"/>
          <w:b w:val="false"/>
          <w:i w:val="false"/>
          <w:color w:val="000000"/>
          <w:sz w:val="28"/>
        </w:rPr>
        <w:t>
      11) обеспечивает условия для работы апелляционной комиссии;</w:t>
      </w:r>
    </w:p>
    <w:bookmarkEnd w:id="161"/>
    <w:bookmarkStart w:name="z237" w:id="162"/>
    <w:p>
      <w:pPr>
        <w:spacing w:after="0"/>
        <w:ind w:left="0"/>
        <w:jc w:val="both"/>
      </w:pPr>
      <w:r>
        <w:rPr>
          <w:rFonts w:ascii="Times New Roman"/>
          <w:b w:val="false"/>
          <w:i w:val="false"/>
          <w:color w:val="000000"/>
          <w:sz w:val="28"/>
        </w:rPr>
        <w:t>
      12) совместно с членами государственной комиссии, местными исполнительными органами и ОВПО обеспечивает санитарно-эпидемиологическую безопасность администраторов тестирования, поступающих и задействованных лиц при организации и проведении ЕНТ, и проводит санитарно-профилактические меры;</w:t>
      </w:r>
    </w:p>
    <w:bookmarkEnd w:id="162"/>
    <w:bookmarkStart w:name="z238" w:id="163"/>
    <w:p>
      <w:pPr>
        <w:spacing w:after="0"/>
        <w:ind w:left="0"/>
        <w:jc w:val="both"/>
      </w:pPr>
      <w:r>
        <w:rPr>
          <w:rFonts w:ascii="Times New Roman"/>
          <w:b w:val="false"/>
          <w:i w:val="false"/>
          <w:color w:val="000000"/>
          <w:sz w:val="28"/>
        </w:rPr>
        <w:t>
      13) утверждение состава дежурных и проведение инструктажа;</w:t>
      </w:r>
    </w:p>
    <w:bookmarkEnd w:id="163"/>
    <w:bookmarkStart w:name="z239" w:id="164"/>
    <w:p>
      <w:pPr>
        <w:spacing w:after="0"/>
        <w:ind w:left="0"/>
        <w:jc w:val="both"/>
      </w:pPr>
      <w:r>
        <w:rPr>
          <w:rFonts w:ascii="Times New Roman"/>
          <w:b w:val="false"/>
          <w:i w:val="false"/>
          <w:color w:val="000000"/>
          <w:sz w:val="28"/>
        </w:rPr>
        <w:t>
      14) обеспечивает сохранность книжек после использования на тестировании до уничтожения в помещении, в котором ведется видеонаблюдение;</w:t>
      </w:r>
    </w:p>
    <w:bookmarkEnd w:id="164"/>
    <w:bookmarkStart w:name="z240" w:id="165"/>
    <w:p>
      <w:pPr>
        <w:spacing w:after="0"/>
        <w:ind w:left="0"/>
        <w:jc w:val="both"/>
      </w:pPr>
      <w:r>
        <w:rPr>
          <w:rFonts w:ascii="Times New Roman"/>
          <w:b w:val="false"/>
          <w:i w:val="false"/>
          <w:color w:val="000000"/>
          <w:sz w:val="28"/>
        </w:rPr>
        <w:t>
      15) обеспечивает сохранность и полноту записей видеонаблюдения процесса тестирования, а также выгрузку видеозаписей. Обеспечивает сохранность копий видеозаписей в течение календарного года после передачи записей в Национальный центр тестирования.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приказами Министра образования и науки РК от 03.06.2021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после дня его первого официального опубликования); от 26.07.2022 </w:t>
      </w:r>
      <w:r>
        <w:rPr>
          <w:rFonts w:ascii="Times New Roman"/>
          <w:b w:val="false"/>
          <w:i w:val="false"/>
          <w:color w:val="000000"/>
          <w:sz w:val="28"/>
        </w:rPr>
        <w:t>№ 13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1" w:id="166"/>
    <w:p>
      <w:pPr>
        <w:spacing w:after="0"/>
        <w:ind w:left="0"/>
        <w:jc w:val="both"/>
      </w:pPr>
      <w:r>
        <w:rPr>
          <w:rFonts w:ascii="Times New Roman"/>
          <w:b w:val="false"/>
          <w:i w:val="false"/>
          <w:color w:val="000000"/>
          <w:sz w:val="28"/>
        </w:rPr>
        <w:t>
      36. Приемные комиссии базового и (или) линейного ОВПО осуществляют прием документов по электронной очереди, консультируют поступающих по правильному заполнению заявлений на ЕНТ, обеспечивают поступающих устройствами для копирования документов, местами ожидания для поступающих и их сопровождающих, а также доступом к питьевой воде.</w:t>
      </w:r>
    </w:p>
    <w:bookmarkEnd w:id="166"/>
    <w:bookmarkStart w:name="z242" w:id="167"/>
    <w:p>
      <w:pPr>
        <w:spacing w:after="0"/>
        <w:ind w:left="0"/>
        <w:jc w:val="both"/>
      </w:pPr>
      <w:r>
        <w:rPr>
          <w:rFonts w:ascii="Times New Roman"/>
          <w:b w:val="false"/>
          <w:i w:val="false"/>
          <w:color w:val="000000"/>
          <w:sz w:val="28"/>
        </w:rPr>
        <w:t>
      Заполнение заявления осуществляется самим поступающим и проверяется ответственным секретарем приемной комиссии.</w:t>
      </w:r>
    </w:p>
    <w:bookmarkEnd w:id="167"/>
    <w:bookmarkStart w:name="z243" w:id="168"/>
    <w:p>
      <w:pPr>
        <w:spacing w:after="0"/>
        <w:ind w:left="0"/>
        <w:jc w:val="both"/>
      </w:pPr>
      <w:r>
        <w:rPr>
          <w:rFonts w:ascii="Times New Roman"/>
          <w:b w:val="false"/>
          <w:i w:val="false"/>
          <w:color w:val="000000"/>
          <w:sz w:val="28"/>
        </w:rPr>
        <w:t>
      37. ЕНТ в бумажном формате проводится в следующие сроки:</w:t>
      </w:r>
    </w:p>
    <w:bookmarkEnd w:id="168"/>
    <w:bookmarkStart w:name="z244" w:id="169"/>
    <w:p>
      <w:pPr>
        <w:spacing w:after="0"/>
        <w:ind w:left="0"/>
        <w:jc w:val="both"/>
      </w:pPr>
      <w:r>
        <w:rPr>
          <w:rFonts w:ascii="Times New Roman"/>
          <w:b w:val="false"/>
          <w:i w:val="false"/>
          <w:color w:val="000000"/>
          <w:sz w:val="28"/>
        </w:rPr>
        <w:t xml:space="preserve">
      1) с 20 января по 5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69"/>
    <w:bookmarkStart w:name="z245" w:id="170"/>
    <w:p>
      <w:pPr>
        <w:spacing w:after="0"/>
        <w:ind w:left="0"/>
        <w:jc w:val="both"/>
      </w:pPr>
      <w:r>
        <w:rPr>
          <w:rFonts w:ascii="Times New Roman"/>
          <w:b w:val="false"/>
          <w:i w:val="false"/>
          <w:color w:val="000000"/>
          <w:sz w:val="28"/>
        </w:rPr>
        <w:t xml:space="preserve">
      2) с 26 по 31 марта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70"/>
    <w:bookmarkStart w:name="z246" w:id="171"/>
    <w:p>
      <w:pPr>
        <w:spacing w:after="0"/>
        <w:ind w:left="0"/>
        <w:jc w:val="both"/>
      </w:pPr>
      <w:r>
        <w:rPr>
          <w:rFonts w:ascii="Times New Roman"/>
          <w:b w:val="false"/>
          <w:i w:val="false"/>
          <w:color w:val="000000"/>
          <w:sz w:val="28"/>
        </w:rPr>
        <w:t xml:space="preserve">
      3) с 20 июня по 5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71"/>
    <w:bookmarkStart w:name="z247" w:id="172"/>
    <w:p>
      <w:pPr>
        <w:spacing w:after="0"/>
        <w:ind w:left="0"/>
        <w:jc w:val="both"/>
      </w:pPr>
      <w:r>
        <w:rPr>
          <w:rFonts w:ascii="Times New Roman"/>
          <w:b w:val="false"/>
          <w:i w:val="false"/>
          <w:color w:val="000000"/>
          <w:sz w:val="28"/>
        </w:rPr>
        <w:t xml:space="preserve">
      4) с 17 по 20 августа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72"/>
    <w:bookmarkStart w:name="z248" w:id="173"/>
    <w:p>
      <w:pPr>
        <w:spacing w:after="0"/>
        <w:ind w:left="0"/>
        <w:jc w:val="both"/>
      </w:pPr>
      <w:r>
        <w:rPr>
          <w:rFonts w:ascii="Times New Roman"/>
          <w:b w:val="false"/>
          <w:i w:val="false"/>
          <w:color w:val="000000"/>
          <w:sz w:val="28"/>
        </w:rPr>
        <w:t>
      38. Поступающие запускаются в аудиторию по одному, при этом производится идентификация личности поступающего на основании документа, удостоверяющего личность, либо справки об окончании школы в текущем году лиц, не достигших шестнадцати лет и через сканер объемно-пространственной формы лица человека.</w:t>
      </w:r>
    </w:p>
    <w:bookmarkEnd w:id="173"/>
    <w:p>
      <w:pPr>
        <w:spacing w:after="0"/>
        <w:ind w:left="0"/>
        <w:jc w:val="both"/>
      </w:pPr>
      <w:r>
        <w:rPr>
          <w:rFonts w:ascii="Times New Roman"/>
          <w:b w:val="false"/>
          <w:i w:val="false"/>
          <w:color w:val="000000"/>
          <w:sz w:val="28"/>
        </w:rPr>
        <w:t>
      После идентификации личности поступающего производится проверка на наличие предметов, запрещенных к проносу в аудиторию проведения, к которым относятся любые электронные устройства (в том числе устройства связи), печатные и рукописные материалы.</w:t>
      </w:r>
    </w:p>
    <w:p>
      <w:pPr>
        <w:spacing w:after="0"/>
        <w:ind w:left="0"/>
        <w:jc w:val="both"/>
      </w:pPr>
      <w:r>
        <w:rPr>
          <w:rFonts w:ascii="Times New Roman"/>
          <w:b w:val="false"/>
          <w:i w:val="false"/>
          <w:color w:val="000000"/>
          <w:sz w:val="28"/>
        </w:rPr>
        <w:t xml:space="preserve">
      В случае установления наличия предметов, запрещенных проносу в аудиторию проведения либо признаков совершения действий, нарушающих академическую честность, составляется Акт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1" w:id="174"/>
    <w:p>
      <w:pPr>
        <w:spacing w:after="0"/>
        <w:ind w:left="0"/>
        <w:jc w:val="both"/>
      </w:pPr>
      <w:r>
        <w:rPr>
          <w:rFonts w:ascii="Times New Roman"/>
          <w:b w:val="false"/>
          <w:i w:val="false"/>
          <w:color w:val="000000"/>
          <w:sz w:val="28"/>
        </w:rPr>
        <w:t xml:space="preserve">
      39.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поступающий на данное тестирование не допускается.</w:t>
      </w:r>
    </w:p>
    <w:bookmarkEnd w:id="174"/>
    <w:bookmarkStart w:name="z252" w:id="175"/>
    <w:p>
      <w:pPr>
        <w:spacing w:after="0"/>
        <w:ind w:left="0"/>
        <w:jc w:val="both"/>
      </w:pPr>
      <w:r>
        <w:rPr>
          <w:rFonts w:ascii="Times New Roman"/>
          <w:b w:val="false"/>
          <w:i w:val="false"/>
          <w:color w:val="000000"/>
          <w:sz w:val="28"/>
        </w:rPr>
        <w:t>
      В случае обнаружения "подставного лица" в ходе запуска, поступающий вовлекший "подставное лицо" не допускается к тестированию в текущем году.</w:t>
      </w:r>
    </w:p>
    <w:bookmarkEnd w:id="175"/>
    <w:bookmarkStart w:name="z253" w:id="176"/>
    <w:p>
      <w:pPr>
        <w:spacing w:after="0"/>
        <w:ind w:left="0"/>
        <w:jc w:val="both"/>
      </w:pPr>
      <w:r>
        <w:rPr>
          <w:rFonts w:ascii="Times New Roman"/>
          <w:b w:val="false"/>
          <w:i w:val="false"/>
          <w:color w:val="000000"/>
          <w:sz w:val="28"/>
        </w:rPr>
        <w:t>
      40. Утром в день проведения тестирования администратором тестирования распечатывается посадочный лист.</w:t>
      </w:r>
    </w:p>
    <w:bookmarkEnd w:id="176"/>
    <w:bookmarkStart w:name="z254" w:id="177"/>
    <w:p>
      <w:pPr>
        <w:spacing w:after="0"/>
        <w:ind w:left="0"/>
        <w:jc w:val="both"/>
      </w:pPr>
      <w:r>
        <w:rPr>
          <w:rFonts w:ascii="Times New Roman"/>
          <w:b w:val="false"/>
          <w:i w:val="false"/>
          <w:color w:val="000000"/>
          <w:sz w:val="28"/>
        </w:rPr>
        <w:t xml:space="preserve">
      41. Поступающие занимают место, соответствующее номеру в посадочном листе,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сортируется по номеру посадочного места поступающих.</w:t>
      </w:r>
    </w:p>
    <w:bookmarkEnd w:id="177"/>
    <w:bookmarkStart w:name="z255" w:id="178"/>
    <w:p>
      <w:pPr>
        <w:spacing w:after="0"/>
        <w:ind w:left="0"/>
        <w:jc w:val="both"/>
      </w:pPr>
      <w:r>
        <w:rPr>
          <w:rFonts w:ascii="Times New Roman"/>
          <w:b w:val="false"/>
          <w:i w:val="false"/>
          <w:color w:val="000000"/>
          <w:sz w:val="28"/>
        </w:rPr>
        <w:t xml:space="preserve">
      42. После рассадки поступающих администратор тестирования разъясняет поступающим правила работы с материалами тестирования. Далее администратор тестирования при участии трех поступающих из аудитории организует вскрытие коробки с материалами тестирования. Приглашенные поступающие проверяют целостность печати на коробке. Производят вскрытие коробки, пересчитывают имеющийся в ней материалы тестирования с составлением Акта вскрытия материалов тестирования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8"/>
    <w:bookmarkStart w:name="z256" w:id="179"/>
    <w:p>
      <w:pPr>
        <w:spacing w:after="0"/>
        <w:ind w:left="0"/>
        <w:jc w:val="both"/>
      </w:pPr>
      <w:r>
        <w:rPr>
          <w:rFonts w:ascii="Times New Roman"/>
          <w:b w:val="false"/>
          <w:i w:val="false"/>
          <w:color w:val="000000"/>
          <w:sz w:val="28"/>
        </w:rPr>
        <w:t>
      43. В первую очередь раздаются листы ответов и копии листов ответов (специальные бланки, предназначенные для самостоятельного подсчета баллов после тестирования).</w:t>
      </w:r>
    </w:p>
    <w:bookmarkEnd w:id="179"/>
    <w:bookmarkStart w:name="z257" w:id="180"/>
    <w:p>
      <w:pPr>
        <w:spacing w:after="0"/>
        <w:ind w:left="0"/>
        <w:jc w:val="both"/>
      </w:pPr>
      <w:r>
        <w:rPr>
          <w:rFonts w:ascii="Times New Roman"/>
          <w:b w:val="false"/>
          <w:i w:val="false"/>
          <w:color w:val="000000"/>
          <w:sz w:val="28"/>
        </w:rPr>
        <w:t>
      44. После заполнения служебных секторов листа ответов производится раздача книжек, которые содержат тестовые задания по предметам.</w:t>
      </w:r>
    </w:p>
    <w:bookmarkEnd w:id="180"/>
    <w:bookmarkStart w:name="z258" w:id="181"/>
    <w:p>
      <w:pPr>
        <w:spacing w:after="0"/>
        <w:ind w:left="0"/>
        <w:jc w:val="both"/>
      </w:pPr>
      <w:r>
        <w:rPr>
          <w:rFonts w:ascii="Times New Roman"/>
          <w:b w:val="false"/>
          <w:i w:val="false"/>
          <w:color w:val="000000"/>
          <w:sz w:val="28"/>
        </w:rPr>
        <w:t xml:space="preserve">
      Книжки для поступающих по родственным направлениям подготовки кадров высшего образования, предусматривающих сокращенные сроки обучения, раздаются в соответствии с листом распределения вариантов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81"/>
    <w:bookmarkStart w:name="z259" w:id="182"/>
    <w:p>
      <w:pPr>
        <w:spacing w:after="0"/>
        <w:ind w:left="0"/>
        <w:jc w:val="both"/>
      </w:pPr>
      <w:r>
        <w:rPr>
          <w:rFonts w:ascii="Times New Roman"/>
          <w:b w:val="false"/>
          <w:i w:val="false"/>
          <w:color w:val="000000"/>
          <w:sz w:val="28"/>
        </w:rPr>
        <w:t xml:space="preserve">
      45. Лист ответов ЕНТ заполняется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следующем порядке:</w:t>
      </w:r>
    </w:p>
    <w:bookmarkEnd w:id="182"/>
    <w:bookmarkStart w:name="z2801" w:id="183"/>
    <w:p>
      <w:pPr>
        <w:spacing w:after="0"/>
        <w:ind w:left="0"/>
        <w:jc w:val="both"/>
      </w:pPr>
      <w:r>
        <w:rPr>
          <w:rFonts w:ascii="Times New Roman"/>
          <w:b w:val="false"/>
          <w:i w:val="false"/>
          <w:color w:val="000000"/>
          <w:sz w:val="28"/>
        </w:rPr>
        <w:t>
      1) в сектор 1 вписывается Ф. И. О (при его наличии);</w:t>
      </w:r>
    </w:p>
    <w:bookmarkEnd w:id="183"/>
    <w:bookmarkStart w:name="z2802" w:id="184"/>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тестируемого (далее – ИКТ), указанный на пропуске поступающего. Под каждой цифрой закрашиваются кружки, соответствующие цифрам, обозначенным в клетках;</w:t>
      </w:r>
    </w:p>
    <w:bookmarkEnd w:id="184"/>
    <w:bookmarkStart w:name="z2803" w:id="185"/>
    <w:p>
      <w:pPr>
        <w:spacing w:after="0"/>
        <w:ind w:left="0"/>
        <w:jc w:val="both"/>
      </w:pPr>
      <w:r>
        <w:rPr>
          <w:rFonts w:ascii="Times New Roman"/>
          <w:b w:val="false"/>
          <w:i w:val="false"/>
          <w:color w:val="000000"/>
          <w:sz w:val="28"/>
        </w:rPr>
        <w:t>
      3) в секторе 3 и 4 закрашиваются кружками место, где будет сидеть поступающий при сдаче тестирования и вариант его книжки.</w:t>
      </w:r>
    </w:p>
    <w:bookmarkEnd w:id="185"/>
    <w:bookmarkStart w:name="z2804" w:id="186"/>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86"/>
    <w:bookmarkStart w:name="z2805" w:id="187"/>
    <w:p>
      <w:pPr>
        <w:spacing w:after="0"/>
        <w:ind w:left="0"/>
        <w:jc w:val="both"/>
      </w:pPr>
      <w:r>
        <w:rPr>
          <w:rFonts w:ascii="Times New Roman"/>
          <w:b w:val="false"/>
          <w:i w:val="false"/>
          <w:color w:val="000000"/>
          <w:sz w:val="28"/>
        </w:rPr>
        <w:t>
      5) сектор 6 предусмотрен для поступающих, которые сдают творческие экзамены;</w:t>
      </w:r>
    </w:p>
    <w:bookmarkEnd w:id="187"/>
    <w:bookmarkStart w:name="z2806" w:id="188"/>
    <w:p>
      <w:pPr>
        <w:spacing w:after="0"/>
        <w:ind w:left="0"/>
        <w:jc w:val="both"/>
      </w:pPr>
      <w:r>
        <w:rPr>
          <w:rFonts w:ascii="Times New Roman"/>
          <w:b w:val="false"/>
          <w:i w:val="false"/>
          <w:color w:val="000000"/>
          <w:sz w:val="28"/>
        </w:rPr>
        <w:t>
      6) в секторах 7, 8 и 9 закрашиваются ответы тестовых заданий по предметам: История Казахстана, Грамотность чтения, Математическая грамотность соответственно;</w:t>
      </w:r>
    </w:p>
    <w:bookmarkEnd w:id="188"/>
    <w:bookmarkStart w:name="z2807" w:id="189"/>
    <w:p>
      <w:pPr>
        <w:spacing w:after="0"/>
        <w:ind w:left="0"/>
        <w:jc w:val="both"/>
      </w:pPr>
      <w:r>
        <w:rPr>
          <w:rFonts w:ascii="Times New Roman"/>
          <w:b w:val="false"/>
          <w:i w:val="false"/>
          <w:color w:val="000000"/>
          <w:sz w:val="28"/>
        </w:rPr>
        <w:t>
      Каждое тестовое задание в секторах 7, 8 и 9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89"/>
    <w:bookmarkStart w:name="z2808" w:id="190"/>
    <w:p>
      <w:pPr>
        <w:spacing w:after="0"/>
        <w:ind w:left="0"/>
        <w:jc w:val="both"/>
      </w:pPr>
      <w:r>
        <w:rPr>
          <w:rFonts w:ascii="Times New Roman"/>
          <w:b w:val="false"/>
          <w:i w:val="false"/>
          <w:color w:val="000000"/>
          <w:sz w:val="28"/>
        </w:rPr>
        <w:t>
      7) в секторах 10 и 11 закрашиваются ответы тестовых заданий по 2 профильным предметам.</w:t>
      </w:r>
    </w:p>
    <w:bookmarkEnd w:id="190"/>
    <w:bookmarkStart w:name="z2809" w:id="191"/>
    <w:p>
      <w:pPr>
        <w:spacing w:after="0"/>
        <w:ind w:left="0"/>
        <w:jc w:val="both"/>
      </w:pPr>
      <w:r>
        <w:rPr>
          <w:rFonts w:ascii="Times New Roman"/>
          <w:b w:val="false"/>
          <w:i w:val="false"/>
          <w:color w:val="000000"/>
          <w:sz w:val="28"/>
        </w:rPr>
        <w:t>
      В секторах 10 и 11 тестовые задания с 1 по 25 требуют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 тестовые задания с 26 по 35 требуют выбора одного или несколько правильных ответов (не более 3), путем полного закрашивания кружков;</w:t>
      </w:r>
    </w:p>
    <w:bookmarkEnd w:id="191"/>
    <w:bookmarkStart w:name="z2810" w:id="192"/>
    <w:p>
      <w:pPr>
        <w:spacing w:after="0"/>
        <w:ind w:left="0"/>
        <w:jc w:val="both"/>
      </w:pPr>
      <w:r>
        <w:rPr>
          <w:rFonts w:ascii="Times New Roman"/>
          <w:b w:val="false"/>
          <w:i w:val="false"/>
          <w:color w:val="000000"/>
          <w:sz w:val="28"/>
        </w:rPr>
        <w:t>
      8) сектор 12 (отображает номер листа ответов) не закрашивается;</w:t>
      </w:r>
    </w:p>
    <w:bookmarkEnd w:id="192"/>
    <w:bookmarkStart w:name="z2811" w:id="193"/>
    <w:p>
      <w:pPr>
        <w:spacing w:after="0"/>
        <w:ind w:left="0"/>
        <w:jc w:val="both"/>
      </w:pPr>
      <w:r>
        <w:rPr>
          <w:rFonts w:ascii="Times New Roman"/>
          <w:b w:val="false"/>
          <w:i w:val="false"/>
          <w:color w:val="000000"/>
          <w:sz w:val="28"/>
        </w:rPr>
        <w:t>
      9) особое внимание обращается на графу "Внимание":</w:t>
      </w:r>
    </w:p>
    <w:bookmarkEnd w:id="193"/>
    <w:bookmarkStart w:name="z2812" w:id="194"/>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194"/>
    <w:bookmarkStart w:name="z2813" w:id="195"/>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95"/>
    <w:bookmarkStart w:name="z2814" w:id="196"/>
    <w:p>
      <w:pPr>
        <w:spacing w:after="0"/>
        <w:ind w:left="0"/>
        <w:jc w:val="both"/>
      </w:pPr>
      <w:r>
        <w:rPr>
          <w:rFonts w:ascii="Times New Roman"/>
          <w:b w:val="false"/>
          <w:i w:val="false"/>
          <w:color w:val="000000"/>
          <w:sz w:val="28"/>
        </w:rPr>
        <w:t>
      10) поступающий расписывается в нижнем правом углу листа ответов в секторе 13 "Подпись поступающего".</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4" w:id="197"/>
    <w:p>
      <w:pPr>
        <w:spacing w:after="0"/>
        <w:ind w:left="0"/>
        <w:jc w:val="both"/>
      </w:pPr>
      <w:r>
        <w:rPr>
          <w:rFonts w:ascii="Times New Roman"/>
          <w:b w:val="false"/>
          <w:i w:val="false"/>
          <w:color w:val="000000"/>
          <w:sz w:val="28"/>
        </w:rPr>
        <w:t xml:space="preserve">
      46. Лист ответов для поступающих по образовательным программам, предусматривающим сокращенные сроки обучения, заполняется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следующем порядке:</w:t>
      </w:r>
    </w:p>
    <w:bookmarkEnd w:id="197"/>
    <w:bookmarkStart w:name="z2816" w:id="198"/>
    <w:p>
      <w:pPr>
        <w:spacing w:after="0"/>
        <w:ind w:left="0"/>
        <w:jc w:val="both"/>
      </w:pPr>
      <w:r>
        <w:rPr>
          <w:rFonts w:ascii="Times New Roman"/>
          <w:b w:val="false"/>
          <w:i w:val="false"/>
          <w:color w:val="000000"/>
          <w:sz w:val="28"/>
        </w:rPr>
        <w:t>
      1) в сектор 1 вписывается Ф.И.О. (при его наличии);</w:t>
      </w:r>
    </w:p>
    <w:bookmarkEnd w:id="198"/>
    <w:bookmarkStart w:name="z2817" w:id="199"/>
    <w:p>
      <w:pPr>
        <w:spacing w:after="0"/>
        <w:ind w:left="0"/>
        <w:jc w:val="both"/>
      </w:pPr>
      <w:r>
        <w:rPr>
          <w:rFonts w:ascii="Times New Roman"/>
          <w:b w:val="false"/>
          <w:i w:val="false"/>
          <w:color w:val="000000"/>
          <w:sz w:val="28"/>
        </w:rPr>
        <w:t>
      2) в секторе 2 в верхних клетках по горизонтали заполняется ИКТ, указанный на пропуске поступающего. Под каждой цифрой закрашиваются кружки, соответствующие цифрам, обозначенным в клетках;</w:t>
      </w:r>
    </w:p>
    <w:bookmarkEnd w:id="199"/>
    <w:bookmarkStart w:name="z2818" w:id="200"/>
    <w:p>
      <w:pPr>
        <w:spacing w:after="0"/>
        <w:ind w:left="0"/>
        <w:jc w:val="both"/>
      </w:pPr>
      <w:r>
        <w:rPr>
          <w:rFonts w:ascii="Times New Roman"/>
          <w:b w:val="false"/>
          <w:i w:val="false"/>
          <w:color w:val="000000"/>
          <w:sz w:val="28"/>
        </w:rPr>
        <w:t>
      3) в секторе 3 и 4 закрашиваются кружками номер места, где будет сидеть поступающий при сдаче тестирования и вариант его книжки;</w:t>
      </w:r>
    </w:p>
    <w:bookmarkEnd w:id="200"/>
    <w:bookmarkStart w:name="z2819" w:id="201"/>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201"/>
    <w:bookmarkStart w:name="z2820" w:id="202"/>
    <w:p>
      <w:pPr>
        <w:spacing w:after="0"/>
        <w:ind w:left="0"/>
        <w:jc w:val="both"/>
      </w:pPr>
      <w:r>
        <w:rPr>
          <w:rFonts w:ascii="Times New Roman"/>
          <w:b w:val="false"/>
          <w:i w:val="false"/>
          <w:color w:val="000000"/>
          <w:sz w:val="28"/>
        </w:rPr>
        <w:t>
      5) в секторе 6 закрашиваются ответы тестовых заданий по общепрофессиональной дисциплине;</w:t>
      </w:r>
    </w:p>
    <w:bookmarkEnd w:id="202"/>
    <w:bookmarkStart w:name="z2821" w:id="203"/>
    <w:p>
      <w:pPr>
        <w:spacing w:after="0"/>
        <w:ind w:left="0"/>
        <w:jc w:val="both"/>
      </w:pPr>
      <w:r>
        <w:rPr>
          <w:rFonts w:ascii="Times New Roman"/>
          <w:b w:val="false"/>
          <w:i w:val="false"/>
          <w:color w:val="000000"/>
          <w:sz w:val="28"/>
        </w:rPr>
        <w:t>
      Каждое тестовое задание в секторе 6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203"/>
    <w:bookmarkStart w:name="z2822" w:id="204"/>
    <w:p>
      <w:pPr>
        <w:spacing w:after="0"/>
        <w:ind w:left="0"/>
        <w:jc w:val="both"/>
      </w:pPr>
      <w:r>
        <w:rPr>
          <w:rFonts w:ascii="Times New Roman"/>
          <w:b w:val="false"/>
          <w:i w:val="false"/>
          <w:color w:val="000000"/>
          <w:sz w:val="28"/>
        </w:rPr>
        <w:t>
      6) в секторе 7 закрашиваются ответы тестовых заданий по специальной дисциплине.</w:t>
      </w:r>
    </w:p>
    <w:bookmarkEnd w:id="204"/>
    <w:bookmarkStart w:name="z2823" w:id="205"/>
    <w:p>
      <w:pPr>
        <w:spacing w:after="0"/>
        <w:ind w:left="0"/>
        <w:jc w:val="both"/>
      </w:pPr>
      <w:r>
        <w:rPr>
          <w:rFonts w:ascii="Times New Roman"/>
          <w:b w:val="false"/>
          <w:i w:val="false"/>
          <w:color w:val="000000"/>
          <w:sz w:val="28"/>
        </w:rPr>
        <w:t>
      Тестовые задания с 1 по 20 требуют выбора единственно правильного ответа из четырех предложенных вариантов ответов, ответ отмечается путем полного закрашивания соответствующего кружка;</w:t>
      </w:r>
    </w:p>
    <w:bookmarkEnd w:id="205"/>
    <w:bookmarkStart w:name="z2824" w:id="206"/>
    <w:p>
      <w:pPr>
        <w:spacing w:after="0"/>
        <w:ind w:left="0"/>
        <w:jc w:val="both"/>
      </w:pPr>
      <w:r>
        <w:rPr>
          <w:rFonts w:ascii="Times New Roman"/>
          <w:b w:val="false"/>
          <w:i w:val="false"/>
          <w:color w:val="000000"/>
          <w:sz w:val="28"/>
        </w:rPr>
        <w:t>
      Тестовые задания с 21 по 30 требуют выбора одного или несколько (не более 3) правильных ответов, путем полного закрашивания кружков; тестовые задания с 31 по 40 ситуационные тестовые задания с выбором одного правильного ответа, путем полного закрашивания соответствующего кружка;</w:t>
      </w:r>
    </w:p>
    <w:bookmarkEnd w:id="206"/>
    <w:bookmarkStart w:name="z2825" w:id="207"/>
    <w:p>
      <w:pPr>
        <w:spacing w:after="0"/>
        <w:ind w:left="0"/>
        <w:jc w:val="both"/>
      </w:pPr>
      <w:r>
        <w:rPr>
          <w:rFonts w:ascii="Times New Roman"/>
          <w:b w:val="false"/>
          <w:i w:val="false"/>
          <w:color w:val="000000"/>
          <w:sz w:val="28"/>
        </w:rPr>
        <w:t>
      7) сектор 8 (отображает номер листа ответов) не закрашивается;</w:t>
      </w:r>
    </w:p>
    <w:bookmarkEnd w:id="207"/>
    <w:bookmarkStart w:name="z2826" w:id="208"/>
    <w:p>
      <w:pPr>
        <w:spacing w:after="0"/>
        <w:ind w:left="0"/>
        <w:jc w:val="both"/>
      </w:pPr>
      <w:r>
        <w:rPr>
          <w:rFonts w:ascii="Times New Roman"/>
          <w:b w:val="false"/>
          <w:i w:val="false"/>
          <w:color w:val="000000"/>
          <w:sz w:val="28"/>
        </w:rPr>
        <w:t>
      8) особое внимание обращается на графу "Внимание":</w:t>
      </w:r>
    </w:p>
    <w:bookmarkEnd w:id="208"/>
    <w:bookmarkStart w:name="z2827" w:id="209"/>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209"/>
    <w:bookmarkStart w:name="z2828" w:id="210"/>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210"/>
    <w:bookmarkStart w:name="z2829" w:id="211"/>
    <w:p>
      <w:pPr>
        <w:spacing w:after="0"/>
        <w:ind w:left="0"/>
        <w:jc w:val="both"/>
      </w:pPr>
      <w:r>
        <w:rPr>
          <w:rFonts w:ascii="Times New Roman"/>
          <w:b w:val="false"/>
          <w:i w:val="false"/>
          <w:color w:val="000000"/>
          <w:sz w:val="28"/>
        </w:rPr>
        <w:t>
      9) поступающий расписывается в нижнем правом углу листа ответов в секторе 9 "Подпись поступающего".</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9" w:id="212"/>
    <w:p>
      <w:pPr>
        <w:spacing w:after="0"/>
        <w:ind w:left="0"/>
        <w:jc w:val="both"/>
      </w:pPr>
      <w:r>
        <w:rPr>
          <w:rFonts w:ascii="Times New Roman"/>
          <w:b w:val="false"/>
          <w:i w:val="false"/>
          <w:color w:val="000000"/>
          <w:sz w:val="28"/>
        </w:rPr>
        <w:t>
      47. Правильность заполнения секторов листа ответов, включая выбор профильных предметов, обеспечивается самим поступающим.</w:t>
      </w:r>
    </w:p>
    <w:bookmarkEnd w:id="212"/>
    <w:bookmarkStart w:name="z290" w:id="213"/>
    <w:p>
      <w:pPr>
        <w:spacing w:after="0"/>
        <w:ind w:left="0"/>
        <w:jc w:val="both"/>
      </w:pPr>
      <w:r>
        <w:rPr>
          <w:rFonts w:ascii="Times New Roman"/>
          <w:b w:val="false"/>
          <w:i w:val="false"/>
          <w:color w:val="000000"/>
          <w:sz w:val="28"/>
        </w:rPr>
        <w:t>
      48. Лист ответов выдается в одном экземпляре и является единственным документом, подтверждающим результаты тестирования поступающего. Лист ответов замене не подлежит.</w:t>
      </w:r>
    </w:p>
    <w:bookmarkEnd w:id="213"/>
    <w:bookmarkStart w:name="z291" w:id="214"/>
    <w:p>
      <w:pPr>
        <w:spacing w:after="0"/>
        <w:ind w:left="0"/>
        <w:jc w:val="both"/>
      </w:pPr>
      <w:r>
        <w:rPr>
          <w:rFonts w:ascii="Times New Roman"/>
          <w:b w:val="false"/>
          <w:i w:val="false"/>
          <w:color w:val="000000"/>
          <w:sz w:val="28"/>
        </w:rPr>
        <w:t>
      49. Поступающий переписывает номер варианта с книжки на лист ответов (сектор 4) и заполняет титульный лист книжки. Четвертая цифра варианта определяется с помощью матрицы на титульном листе книжки и объявляется администратором тестирования за 20 минут до окончания тестирования.</w:t>
      </w:r>
    </w:p>
    <w:bookmarkEnd w:id="214"/>
    <w:bookmarkStart w:name="z292" w:id="215"/>
    <w:p>
      <w:pPr>
        <w:spacing w:after="0"/>
        <w:ind w:left="0"/>
        <w:jc w:val="both"/>
      </w:pPr>
      <w:r>
        <w:rPr>
          <w:rFonts w:ascii="Times New Roman"/>
          <w:b w:val="false"/>
          <w:i w:val="false"/>
          <w:color w:val="000000"/>
          <w:sz w:val="28"/>
        </w:rPr>
        <w:t>
      50. После заполнения поступающими служебных секторов листов ответов и титульного листа книжки, на доске записывается время начала и окончания ЕНТ. Запуск поступающих в аудиторию прекращается с момента объявления начала ЕНТ.</w:t>
      </w:r>
    </w:p>
    <w:bookmarkEnd w:id="215"/>
    <w:bookmarkStart w:name="z293" w:id="216"/>
    <w:p>
      <w:pPr>
        <w:spacing w:after="0"/>
        <w:ind w:left="0"/>
        <w:jc w:val="both"/>
      </w:pPr>
      <w:r>
        <w:rPr>
          <w:rFonts w:ascii="Times New Roman"/>
          <w:b w:val="false"/>
          <w:i w:val="false"/>
          <w:color w:val="000000"/>
          <w:sz w:val="28"/>
        </w:rPr>
        <w:t>
      51. При проведении ЕНТ, поступающему не допускается:</w:t>
      </w:r>
    </w:p>
    <w:bookmarkEnd w:id="216"/>
    <w:bookmarkStart w:name="z294" w:id="217"/>
    <w:p>
      <w:pPr>
        <w:spacing w:after="0"/>
        <w:ind w:left="0"/>
        <w:jc w:val="both"/>
      </w:pPr>
      <w:r>
        <w:rPr>
          <w:rFonts w:ascii="Times New Roman"/>
          <w:b w:val="false"/>
          <w:i w:val="false"/>
          <w:color w:val="000000"/>
          <w:sz w:val="28"/>
        </w:rPr>
        <w:t>
      выходить из аудитории без разрешения и сопровождения администратора тестирования, выполняющего функции дежурного по коридору;</w:t>
      </w:r>
    </w:p>
    <w:bookmarkEnd w:id="217"/>
    <w:bookmarkStart w:name="z295" w:id="218"/>
    <w:p>
      <w:pPr>
        <w:spacing w:after="0"/>
        <w:ind w:left="0"/>
        <w:jc w:val="both"/>
      </w:pPr>
      <w:r>
        <w:rPr>
          <w:rFonts w:ascii="Times New Roman"/>
          <w:b w:val="false"/>
          <w:i w:val="false"/>
          <w:color w:val="000000"/>
          <w:sz w:val="28"/>
        </w:rPr>
        <w:t>
      переговариваться;</w:t>
      </w:r>
    </w:p>
    <w:bookmarkEnd w:id="218"/>
    <w:bookmarkStart w:name="z296" w:id="219"/>
    <w:p>
      <w:pPr>
        <w:spacing w:after="0"/>
        <w:ind w:left="0"/>
        <w:jc w:val="both"/>
      </w:pPr>
      <w:r>
        <w:rPr>
          <w:rFonts w:ascii="Times New Roman"/>
          <w:b w:val="false"/>
          <w:i w:val="false"/>
          <w:color w:val="000000"/>
          <w:sz w:val="28"/>
        </w:rPr>
        <w:t>
      пересаживаться с места на место;</w:t>
      </w:r>
    </w:p>
    <w:bookmarkEnd w:id="219"/>
    <w:bookmarkStart w:name="z297" w:id="220"/>
    <w:p>
      <w:pPr>
        <w:spacing w:after="0"/>
        <w:ind w:left="0"/>
        <w:jc w:val="both"/>
      </w:pPr>
      <w:r>
        <w:rPr>
          <w:rFonts w:ascii="Times New Roman"/>
          <w:b w:val="false"/>
          <w:i w:val="false"/>
          <w:color w:val="000000"/>
          <w:sz w:val="28"/>
        </w:rPr>
        <w:t>
      обмениваться материалами тестирования;</w:t>
      </w:r>
    </w:p>
    <w:bookmarkEnd w:id="220"/>
    <w:bookmarkStart w:name="z298" w:id="221"/>
    <w:p>
      <w:pPr>
        <w:spacing w:after="0"/>
        <w:ind w:left="0"/>
        <w:jc w:val="both"/>
      </w:pPr>
      <w:r>
        <w:rPr>
          <w:rFonts w:ascii="Times New Roman"/>
          <w:b w:val="false"/>
          <w:i w:val="false"/>
          <w:color w:val="000000"/>
          <w:sz w:val="28"/>
        </w:rPr>
        <w:t>
      выносить материалы тестирования и копию листа ответов из аудитории;</w:t>
      </w:r>
    </w:p>
    <w:bookmarkEnd w:id="221"/>
    <w:bookmarkStart w:name="z299" w:id="222"/>
    <w:p>
      <w:pPr>
        <w:spacing w:after="0"/>
        <w:ind w:left="0"/>
        <w:jc w:val="both"/>
      </w:pPr>
      <w:r>
        <w:rPr>
          <w:rFonts w:ascii="Times New Roman"/>
          <w:b w:val="false"/>
          <w:i w:val="false"/>
          <w:color w:val="000000"/>
          <w:sz w:val="28"/>
        </w:rPr>
        <w:t>
      заносить в здание и аудиторию, иметь в наличии, использовать учебно- методическую литературу, калькулятор, фотоаппарат, любые мобильные средства связи с функциями переноса информации (пейджер,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 шпаргалки;</w:t>
      </w:r>
    </w:p>
    <w:bookmarkEnd w:id="222"/>
    <w:bookmarkStart w:name="z300" w:id="223"/>
    <w:p>
      <w:pPr>
        <w:spacing w:after="0"/>
        <w:ind w:left="0"/>
        <w:jc w:val="both"/>
      </w:pPr>
      <w:r>
        <w:rPr>
          <w:rFonts w:ascii="Times New Roman"/>
          <w:b w:val="false"/>
          <w:i w:val="false"/>
          <w:color w:val="000000"/>
          <w:sz w:val="28"/>
        </w:rPr>
        <w:t>
      осуществлять порчу материалов тестирования (листов ответов и книжек) путем их смятия, использования корректирующей жидкости, отрыва страниц;</w:t>
      </w:r>
    </w:p>
    <w:bookmarkEnd w:id="223"/>
    <w:bookmarkStart w:name="z301" w:id="224"/>
    <w:p>
      <w:pPr>
        <w:spacing w:after="0"/>
        <w:ind w:left="0"/>
        <w:jc w:val="both"/>
      </w:pPr>
      <w:r>
        <w:rPr>
          <w:rFonts w:ascii="Times New Roman"/>
          <w:b w:val="false"/>
          <w:i w:val="false"/>
          <w:color w:val="000000"/>
          <w:sz w:val="28"/>
        </w:rPr>
        <w:t>
      закрашивание секторов, не предусмотренных для этого (номер листа ответов);</w:t>
      </w:r>
    </w:p>
    <w:bookmarkEnd w:id="224"/>
    <w:bookmarkStart w:name="z302" w:id="225"/>
    <w:p>
      <w:pPr>
        <w:spacing w:after="0"/>
        <w:ind w:left="0"/>
        <w:jc w:val="both"/>
      </w:pPr>
      <w:r>
        <w:rPr>
          <w:rFonts w:ascii="Times New Roman"/>
          <w:b w:val="false"/>
          <w:i w:val="false"/>
          <w:color w:val="000000"/>
          <w:sz w:val="28"/>
        </w:rPr>
        <w:t>
      шуметь перед или во время тестирования;</w:t>
      </w:r>
    </w:p>
    <w:bookmarkEnd w:id="225"/>
    <w:bookmarkStart w:name="z303" w:id="226"/>
    <w:p>
      <w:pPr>
        <w:spacing w:after="0"/>
        <w:ind w:left="0"/>
        <w:jc w:val="both"/>
      </w:pPr>
      <w:r>
        <w:rPr>
          <w:rFonts w:ascii="Times New Roman"/>
          <w:b w:val="false"/>
          <w:i w:val="false"/>
          <w:color w:val="000000"/>
          <w:sz w:val="28"/>
        </w:rPr>
        <w:t>
      намеренная порча системы безопасности.</w:t>
      </w:r>
    </w:p>
    <w:bookmarkEnd w:id="226"/>
    <w:bookmarkStart w:name="z304" w:id="227"/>
    <w:p>
      <w:pPr>
        <w:spacing w:after="0"/>
        <w:ind w:left="0"/>
        <w:jc w:val="both"/>
      </w:pPr>
      <w:r>
        <w:rPr>
          <w:rFonts w:ascii="Times New Roman"/>
          <w:b w:val="false"/>
          <w:i w:val="false"/>
          <w:color w:val="000000"/>
          <w:sz w:val="28"/>
        </w:rPr>
        <w:t>
      При этом допускается пользование калькуляторами, находящихся в аудитории.</w:t>
      </w:r>
    </w:p>
    <w:bookmarkEnd w:id="227"/>
    <w:bookmarkStart w:name="z305" w:id="228"/>
    <w:p>
      <w:pPr>
        <w:spacing w:after="0"/>
        <w:ind w:left="0"/>
        <w:jc w:val="both"/>
      </w:pPr>
      <w:r>
        <w:rPr>
          <w:rFonts w:ascii="Times New Roman"/>
          <w:b w:val="false"/>
          <w:i w:val="false"/>
          <w:color w:val="000000"/>
          <w:sz w:val="28"/>
        </w:rPr>
        <w:t xml:space="preserve">
      52. При нарушении поступающим </w:t>
      </w:r>
      <w:r>
        <w:rPr>
          <w:rFonts w:ascii="Times New Roman"/>
          <w:b w:val="false"/>
          <w:i w:val="false"/>
          <w:color w:val="000000"/>
          <w:sz w:val="28"/>
        </w:rPr>
        <w:t>пункта 51</w:t>
      </w:r>
      <w:r>
        <w:rPr>
          <w:rFonts w:ascii="Times New Roman"/>
          <w:b w:val="false"/>
          <w:i w:val="false"/>
          <w:color w:val="000000"/>
          <w:sz w:val="28"/>
        </w:rPr>
        <w:t xml:space="preserve"> настоящих Правил, администратором тестирования составляется Акт обнаружения запрещенных предметов и удаления из аудитории поступающего, нарушившего правила поведения в аудитории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28"/>
    <w:bookmarkStart w:name="z306" w:id="229"/>
    <w:p>
      <w:pPr>
        <w:spacing w:after="0"/>
        <w:ind w:left="0"/>
        <w:jc w:val="both"/>
      </w:pPr>
      <w:r>
        <w:rPr>
          <w:rFonts w:ascii="Times New Roman"/>
          <w:b w:val="false"/>
          <w:i w:val="false"/>
          <w:color w:val="000000"/>
          <w:sz w:val="28"/>
        </w:rPr>
        <w:t>
      Поступающий не допускается на данное тестирование.</w:t>
      </w:r>
    </w:p>
    <w:bookmarkEnd w:id="229"/>
    <w:bookmarkStart w:name="z307" w:id="230"/>
    <w:p>
      <w:pPr>
        <w:spacing w:after="0"/>
        <w:ind w:left="0"/>
        <w:jc w:val="both"/>
      </w:pPr>
      <w:r>
        <w:rPr>
          <w:rFonts w:ascii="Times New Roman"/>
          <w:b w:val="false"/>
          <w:i w:val="false"/>
          <w:color w:val="000000"/>
          <w:sz w:val="28"/>
        </w:rPr>
        <w:t xml:space="preserve">
      53. При выявлении подставного лица путем повторного сличения корешка и пропуска в ходе проведения тестирования, администратором тестирования составляется Акт выявления подставного лица в ходе проведения тестирования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30"/>
    <w:bookmarkStart w:name="z308" w:id="231"/>
    <w:p>
      <w:pPr>
        <w:spacing w:after="0"/>
        <w:ind w:left="0"/>
        <w:jc w:val="both"/>
      </w:pPr>
      <w:r>
        <w:rPr>
          <w:rFonts w:ascii="Times New Roman"/>
          <w:b w:val="false"/>
          <w:i w:val="false"/>
          <w:color w:val="000000"/>
          <w:sz w:val="28"/>
        </w:rPr>
        <w:t>
      Поступающий вовлекший к участию в тестировании "подставного лица", не допускается к тестированию в текущем году.</w:t>
      </w:r>
    </w:p>
    <w:bookmarkEnd w:id="231"/>
    <w:bookmarkStart w:name="z309" w:id="232"/>
    <w:p>
      <w:pPr>
        <w:spacing w:after="0"/>
        <w:ind w:left="0"/>
        <w:jc w:val="both"/>
      </w:pPr>
      <w:r>
        <w:rPr>
          <w:rFonts w:ascii="Times New Roman"/>
          <w:b w:val="false"/>
          <w:i w:val="false"/>
          <w:color w:val="000000"/>
          <w:sz w:val="28"/>
        </w:rPr>
        <w:t xml:space="preserve">
      54. При отказе поступающим сдать материалы тестирования для обработки по истечении отведенного времени на ЕНТ администратором тестирования составляется Акт выявления факта несвоевременной сдачи материалов тестирования поступающим по истечении времени тестирования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32"/>
    <w:bookmarkStart w:name="z310" w:id="233"/>
    <w:p>
      <w:pPr>
        <w:spacing w:after="0"/>
        <w:ind w:left="0"/>
        <w:jc w:val="both"/>
      </w:pPr>
      <w:r>
        <w:rPr>
          <w:rFonts w:ascii="Times New Roman"/>
          <w:b w:val="false"/>
          <w:i w:val="false"/>
          <w:color w:val="000000"/>
          <w:sz w:val="28"/>
        </w:rPr>
        <w:t xml:space="preserve">
      55. Результаты тестирования у лиц, указанных в </w:t>
      </w:r>
      <w:r>
        <w:rPr>
          <w:rFonts w:ascii="Times New Roman"/>
          <w:b w:val="false"/>
          <w:i w:val="false"/>
          <w:color w:val="000000"/>
          <w:sz w:val="28"/>
        </w:rPr>
        <w:t>пунктах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не обрабатываются и подлежат аннулированию.</w:t>
      </w:r>
    </w:p>
    <w:bookmarkEnd w:id="233"/>
    <w:bookmarkStart w:name="z311" w:id="234"/>
    <w:p>
      <w:pPr>
        <w:spacing w:after="0"/>
        <w:ind w:left="0"/>
        <w:jc w:val="both"/>
      </w:pPr>
      <w:r>
        <w:rPr>
          <w:rFonts w:ascii="Times New Roman"/>
          <w:b w:val="false"/>
          <w:i w:val="false"/>
          <w:color w:val="000000"/>
          <w:sz w:val="28"/>
        </w:rPr>
        <w:t>
      56. По мере завершения тестирования или окончания времени тестирования поступающий передает со своего посадочного места лист ответов и книжку администратору тестирования.</w:t>
      </w:r>
    </w:p>
    <w:bookmarkEnd w:id="234"/>
    <w:bookmarkStart w:name="z312" w:id="235"/>
    <w:p>
      <w:pPr>
        <w:spacing w:after="0"/>
        <w:ind w:left="0"/>
        <w:jc w:val="both"/>
      </w:pPr>
      <w:r>
        <w:rPr>
          <w:rFonts w:ascii="Times New Roman"/>
          <w:b w:val="false"/>
          <w:i w:val="false"/>
          <w:color w:val="000000"/>
          <w:sz w:val="28"/>
        </w:rPr>
        <w:t>
      57. При приеме листа ответов и книжек администратором тестирования проверяется заполнение всех служебных секторов листа ответов и титульного листа книжки, после чего поступающий покидает аудиторию.</w:t>
      </w:r>
    </w:p>
    <w:bookmarkEnd w:id="235"/>
    <w:bookmarkStart w:name="z313" w:id="236"/>
    <w:p>
      <w:pPr>
        <w:spacing w:after="0"/>
        <w:ind w:left="0"/>
        <w:jc w:val="both"/>
      </w:pPr>
      <w:r>
        <w:rPr>
          <w:rFonts w:ascii="Times New Roman"/>
          <w:b w:val="false"/>
          <w:i w:val="false"/>
          <w:color w:val="000000"/>
          <w:sz w:val="28"/>
        </w:rPr>
        <w:t>
      58. Администратор тестирования укладывает материалы тестирования в коробку и в сопровождении пяти поступающих доставляет материалы тестирования до кабинета, где обрабатываются результаты тестирования.</w:t>
      </w:r>
    </w:p>
    <w:bookmarkEnd w:id="236"/>
    <w:bookmarkStart w:name="z314" w:id="237"/>
    <w:p>
      <w:pPr>
        <w:spacing w:after="0"/>
        <w:ind w:left="0"/>
        <w:jc w:val="both"/>
      </w:pPr>
      <w:r>
        <w:rPr>
          <w:rFonts w:ascii="Times New Roman"/>
          <w:b w:val="false"/>
          <w:i w:val="false"/>
          <w:color w:val="000000"/>
          <w:sz w:val="28"/>
        </w:rPr>
        <w:t>
      59. Сканирование листов ответов производится программистом по аудиториям дважды.</w:t>
      </w:r>
    </w:p>
    <w:bookmarkEnd w:id="237"/>
    <w:bookmarkStart w:name="z315" w:id="238"/>
    <w:p>
      <w:pPr>
        <w:spacing w:after="0"/>
        <w:ind w:left="0"/>
        <w:jc w:val="both"/>
      </w:pPr>
      <w:r>
        <w:rPr>
          <w:rFonts w:ascii="Times New Roman"/>
          <w:b w:val="false"/>
          <w:i w:val="false"/>
          <w:color w:val="000000"/>
          <w:sz w:val="28"/>
        </w:rPr>
        <w:t>
      60. После сканирования листов ответов по телекоммуникационной сети высылается файл коды правильных ответов.</w:t>
      </w:r>
    </w:p>
    <w:bookmarkEnd w:id="238"/>
    <w:bookmarkStart w:name="z316" w:id="239"/>
    <w:p>
      <w:pPr>
        <w:spacing w:after="0"/>
        <w:ind w:left="0"/>
        <w:jc w:val="both"/>
      </w:pPr>
      <w:r>
        <w:rPr>
          <w:rFonts w:ascii="Times New Roman"/>
          <w:b w:val="false"/>
          <w:i w:val="false"/>
          <w:color w:val="000000"/>
          <w:sz w:val="28"/>
        </w:rPr>
        <w:t>
      61. Коды правильных ответов распечатываются в двух экземплярах: один вывешивается для общего обозрения, второй для апелляционной комиссии.</w:t>
      </w:r>
    </w:p>
    <w:bookmarkEnd w:id="239"/>
    <w:bookmarkStart w:name="z317" w:id="240"/>
    <w:p>
      <w:pPr>
        <w:spacing w:after="0"/>
        <w:ind w:left="0"/>
        <w:jc w:val="both"/>
      </w:pPr>
      <w:r>
        <w:rPr>
          <w:rFonts w:ascii="Times New Roman"/>
          <w:b w:val="false"/>
          <w:i w:val="false"/>
          <w:color w:val="000000"/>
          <w:sz w:val="28"/>
        </w:rPr>
        <w:t>
      62. Результаты ЕНТ объявляются государственной комиссией в день его проведения и вывешиваются на информационном стенде, также с результатом тестирования можно ознакомиться на сайте www.testcenter.kz.</w:t>
      </w:r>
    </w:p>
    <w:bookmarkEnd w:id="240"/>
    <w:bookmarkStart w:name="z318" w:id="241"/>
    <w:p>
      <w:pPr>
        <w:spacing w:after="0"/>
        <w:ind w:left="0"/>
        <w:jc w:val="both"/>
      </w:pPr>
      <w:r>
        <w:rPr>
          <w:rFonts w:ascii="Times New Roman"/>
          <w:b w:val="false"/>
          <w:i w:val="false"/>
          <w:color w:val="000000"/>
          <w:sz w:val="28"/>
        </w:rPr>
        <w:t xml:space="preserve">
      63. После завершения ЕНТ и проведения процедуры апелляции, использованные книжки уничтожаются, составляется Акт об уничтожении книжек ЕНТ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41"/>
    <w:bookmarkStart w:name="z319" w:id="242"/>
    <w:p>
      <w:pPr>
        <w:spacing w:after="0"/>
        <w:ind w:left="0"/>
        <w:jc w:val="left"/>
      </w:pPr>
      <w:r>
        <w:rPr>
          <w:rFonts w:ascii="Times New Roman"/>
          <w:b/>
          <w:i w:val="false"/>
          <w:color w:val="000000"/>
        </w:rPr>
        <w:t xml:space="preserve"> Параграф 3. Подача и рассмотрение заявления на апелляцию ЕНТ в бумажном формате</w:t>
      </w:r>
    </w:p>
    <w:bookmarkEnd w:id="242"/>
    <w:bookmarkStart w:name="z320" w:id="243"/>
    <w:p>
      <w:pPr>
        <w:spacing w:after="0"/>
        <w:ind w:left="0"/>
        <w:jc w:val="both"/>
      </w:pPr>
      <w:r>
        <w:rPr>
          <w:rFonts w:ascii="Times New Roman"/>
          <w:b w:val="false"/>
          <w:i w:val="false"/>
          <w:color w:val="000000"/>
          <w:sz w:val="28"/>
        </w:rPr>
        <w:t>
      64. На период проведения тестирования в целях соблюдения единых требований и разрешения спорных вопросов поступающих, создается Республиканская апелляционная комиссия и апелляционная комиссия в ППЕНТ и в базовом ОВПО.</w:t>
      </w:r>
    </w:p>
    <w:bookmarkEnd w:id="243"/>
    <w:bookmarkStart w:name="z321" w:id="244"/>
    <w:p>
      <w:pPr>
        <w:spacing w:after="0"/>
        <w:ind w:left="0"/>
        <w:jc w:val="both"/>
      </w:pPr>
      <w:r>
        <w:rPr>
          <w:rFonts w:ascii="Times New Roman"/>
          <w:b w:val="false"/>
          <w:i w:val="false"/>
          <w:color w:val="000000"/>
          <w:sz w:val="28"/>
        </w:rPr>
        <w:t>
      65. Председатель и состав Республиканской апелляционной комиссии, председатель апелляционной комиссии в ППЕНТ и в базовом ОВПО утверждается уполномоченным органом в области науки и высшего образования.</w:t>
      </w:r>
    </w:p>
    <w:bookmarkEnd w:id="244"/>
    <w:bookmarkStart w:name="z2904" w:id="245"/>
    <w:p>
      <w:pPr>
        <w:spacing w:after="0"/>
        <w:ind w:left="0"/>
        <w:jc w:val="both"/>
      </w:pPr>
      <w:r>
        <w:rPr>
          <w:rFonts w:ascii="Times New Roman"/>
          <w:b w:val="false"/>
          <w:i w:val="false"/>
          <w:color w:val="000000"/>
          <w:sz w:val="28"/>
        </w:rPr>
        <w:t>
      Состав апелляционной комиссии в ППЕНТ и в базовом ОВПО утверждается председателем государственной комиссии.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46"/>
    <w:p>
      <w:pPr>
        <w:spacing w:after="0"/>
        <w:ind w:left="0"/>
        <w:jc w:val="both"/>
      </w:pPr>
      <w:r>
        <w:rPr>
          <w:rFonts w:ascii="Times New Roman"/>
          <w:b w:val="false"/>
          <w:i w:val="false"/>
          <w:color w:val="000000"/>
          <w:sz w:val="28"/>
        </w:rPr>
        <w:t>
      66. Состав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246"/>
    <w:bookmarkStart w:name="z324" w:id="247"/>
    <w:p>
      <w:pPr>
        <w:spacing w:after="0"/>
        <w:ind w:left="0"/>
        <w:jc w:val="both"/>
      </w:pPr>
      <w:r>
        <w:rPr>
          <w:rFonts w:ascii="Times New Roman"/>
          <w:b w:val="false"/>
          <w:i w:val="false"/>
          <w:color w:val="000000"/>
          <w:sz w:val="28"/>
        </w:rPr>
        <w:t>
      67. Апелляционная комиссия в ППЕНТ и базовом ОВПО принимает и рассматривает заявления на апелляцию от поступающих по содержанию тестовых заданий и по техническим причинам.</w:t>
      </w:r>
    </w:p>
    <w:bookmarkEnd w:id="247"/>
    <w:bookmarkStart w:name="z325" w:id="248"/>
    <w:p>
      <w:pPr>
        <w:spacing w:after="0"/>
        <w:ind w:left="0"/>
        <w:jc w:val="both"/>
      </w:pPr>
      <w:r>
        <w:rPr>
          <w:rFonts w:ascii="Times New Roman"/>
          <w:b w:val="false"/>
          <w:i w:val="false"/>
          <w:color w:val="000000"/>
          <w:sz w:val="28"/>
        </w:rPr>
        <w:t xml:space="preserve">
      68. В случае если поступающий не согласен с результатами тестирования по содержанию или по технической причине, поступающий подает заявление на имя председателя апелляционной комиссии по формам,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настоящим Правилам. Поступающему необходимо иметь при себе документ, удостоверяющий его личность и пропуск на тестирование. Апелляционная комиссия работает с каждым поступающим в индивидуальном порядке.</w:t>
      </w:r>
    </w:p>
    <w:bookmarkEnd w:id="248"/>
    <w:bookmarkStart w:name="z326" w:id="249"/>
    <w:p>
      <w:pPr>
        <w:spacing w:after="0"/>
        <w:ind w:left="0"/>
        <w:jc w:val="both"/>
      </w:pPr>
      <w:r>
        <w:rPr>
          <w:rFonts w:ascii="Times New Roman"/>
          <w:b w:val="false"/>
          <w:i w:val="false"/>
          <w:color w:val="000000"/>
          <w:sz w:val="28"/>
        </w:rPr>
        <w:t>
      Апелляция рассматривается в случаях:</w:t>
      </w:r>
    </w:p>
    <w:bookmarkEnd w:id="249"/>
    <w:bookmarkStart w:name="z327" w:id="250"/>
    <w:p>
      <w:pPr>
        <w:spacing w:after="0"/>
        <w:ind w:left="0"/>
        <w:jc w:val="both"/>
      </w:pPr>
      <w:r>
        <w:rPr>
          <w:rFonts w:ascii="Times New Roman"/>
          <w:b w:val="false"/>
          <w:i w:val="false"/>
          <w:color w:val="000000"/>
          <w:sz w:val="28"/>
        </w:rPr>
        <w:t>
      по содержанию тестовых заданий:</w:t>
      </w:r>
    </w:p>
    <w:bookmarkEnd w:id="250"/>
    <w:bookmarkStart w:name="z328" w:id="251"/>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51"/>
    <w:bookmarkStart w:name="z329" w:id="252"/>
    <w:p>
      <w:pPr>
        <w:spacing w:after="0"/>
        <w:ind w:left="0"/>
        <w:jc w:val="both"/>
      </w:pPr>
      <w:r>
        <w:rPr>
          <w:rFonts w:ascii="Times New Roman"/>
          <w:b w:val="false"/>
          <w:i w:val="false"/>
          <w:color w:val="000000"/>
          <w:sz w:val="28"/>
        </w:rPr>
        <w:t>
      2) отсутствует правильный ответ;</w:t>
      </w:r>
    </w:p>
    <w:bookmarkEnd w:id="252"/>
    <w:bookmarkStart w:name="z330" w:id="253"/>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53"/>
    <w:bookmarkStart w:name="z331" w:id="254"/>
    <w:p>
      <w:pPr>
        <w:spacing w:after="0"/>
        <w:ind w:left="0"/>
        <w:jc w:val="both"/>
      </w:pPr>
      <w:r>
        <w:rPr>
          <w:rFonts w:ascii="Times New Roman"/>
          <w:b w:val="false"/>
          <w:i w:val="false"/>
          <w:color w:val="000000"/>
          <w:sz w:val="28"/>
        </w:rPr>
        <w:t>
      4) некорректно составленное тестовое задание;</w:t>
      </w:r>
    </w:p>
    <w:bookmarkEnd w:id="254"/>
    <w:bookmarkStart w:name="z332" w:id="255"/>
    <w:p>
      <w:pPr>
        <w:spacing w:after="0"/>
        <w:ind w:left="0"/>
        <w:jc w:val="both"/>
      </w:pPr>
      <w:r>
        <w:rPr>
          <w:rFonts w:ascii="Times New Roman"/>
          <w:b w:val="false"/>
          <w:i w:val="false"/>
          <w:color w:val="000000"/>
          <w:sz w:val="28"/>
        </w:rPr>
        <w:t>
      5) отсутствует фрагмент условия тестового задания (тексты, схемы, рисунки, таблицы) в результате, которого невозможно определить правильный ответ;</w:t>
      </w:r>
    </w:p>
    <w:bookmarkEnd w:id="255"/>
    <w:bookmarkStart w:name="z333" w:id="256"/>
    <w:p>
      <w:pPr>
        <w:spacing w:after="0"/>
        <w:ind w:left="0"/>
        <w:jc w:val="both"/>
      </w:pPr>
      <w:r>
        <w:rPr>
          <w:rFonts w:ascii="Times New Roman"/>
          <w:b w:val="false"/>
          <w:i w:val="false"/>
          <w:color w:val="000000"/>
          <w:sz w:val="28"/>
        </w:rPr>
        <w:t>
      по технической причине:</w:t>
      </w:r>
    </w:p>
    <w:bookmarkEnd w:id="256"/>
    <w:bookmarkStart w:name="z334" w:id="257"/>
    <w:p>
      <w:pPr>
        <w:spacing w:after="0"/>
        <w:ind w:left="0"/>
        <w:jc w:val="both"/>
      </w:pPr>
      <w:r>
        <w:rPr>
          <w:rFonts w:ascii="Times New Roman"/>
          <w:b w:val="false"/>
          <w:i w:val="false"/>
          <w:color w:val="000000"/>
          <w:sz w:val="28"/>
        </w:rPr>
        <w:t>
      1) считывание сканером закрашенного кружка, совпадающего с кодом каждого правильного ответа, как двух и более кружков;</w:t>
      </w:r>
    </w:p>
    <w:bookmarkEnd w:id="257"/>
    <w:bookmarkStart w:name="z335" w:id="258"/>
    <w:p>
      <w:pPr>
        <w:spacing w:after="0"/>
        <w:ind w:left="0"/>
        <w:jc w:val="both"/>
      </w:pPr>
      <w:r>
        <w:rPr>
          <w:rFonts w:ascii="Times New Roman"/>
          <w:b w:val="false"/>
          <w:i w:val="false"/>
          <w:color w:val="000000"/>
          <w:sz w:val="28"/>
        </w:rPr>
        <w:t>
      2) считывание сканером закрашенного кружка, совпадающего с кодом правильных ответов, как пустой кружок;</w:t>
      </w:r>
    </w:p>
    <w:bookmarkEnd w:id="258"/>
    <w:bookmarkStart w:name="z336" w:id="259"/>
    <w:p>
      <w:pPr>
        <w:spacing w:after="0"/>
        <w:ind w:left="0"/>
        <w:jc w:val="both"/>
      </w:pPr>
      <w:r>
        <w:rPr>
          <w:rFonts w:ascii="Times New Roman"/>
          <w:b w:val="false"/>
          <w:i w:val="false"/>
          <w:color w:val="000000"/>
          <w:sz w:val="28"/>
        </w:rPr>
        <w:t>
      3) дефектный лист ответов.</w:t>
      </w:r>
    </w:p>
    <w:bookmarkEnd w:id="259"/>
    <w:bookmarkStart w:name="z337" w:id="260"/>
    <w:p>
      <w:pPr>
        <w:spacing w:after="0"/>
        <w:ind w:left="0"/>
        <w:jc w:val="both"/>
      </w:pPr>
      <w:r>
        <w:rPr>
          <w:rFonts w:ascii="Times New Roman"/>
          <w:b w:val="false"/>
          <w:i w:val="false"/>
          <w:color w:val="000000"/>
          <w:sz w:val="28"/>
        </w:rPr>
        <w:t>
      Заявления на апелляцию принимаются до 13.00 часов следующего дня после объявления результатов ЕНТ и рассматривается апелляционной (республиканской апелляционной комиссией) комиссией в течение одного календарного дня. При неявки поступающего на заседание апелляционной комиссии, его заявление на апелляции не рассматривается.</w:t>
      </w:r>
    </w:p>
    <w:bookmarkEnd w:id="260"/>
    <w:bookmarkStart w:name="z338" w:id="261"/>
    <w:p>
      <w:pPr>
        <w:spacing w:after="0"/>
        <w:ind w:left="0"/>
        <w:jc w:val="both"/>
      </w:pPr>
      <w:r>
        <w:rPr>
          <w:rFonts w:ascii="Times New Roman"/>
          <w:b w:val="false"/>
          <w:i w:val="false"/>
          <w:color w:val="000000"/>
          <w:sz w:val="28"/>
        </w:rPr>
        <w:t xml:space="preserve">
      Все заявления по апелляции результатов тестирования фиксируются в журнале регистрации заявлений на апелляцию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61"/>
    <w:bookmarkStart w:name="z339" w:id="262"/>
    <w:p>
      <w:pPr>
        <w:spacing w:after="0"/>
        <w:ind w:left="0"/>
        <w:jc w:val="both"/>
      </w:pPr>
      <w:r>
        <w:rPr>
          <w:rFonts w:ascii="Times New Roman"/>
          <w:b w:val="false"/>
          <w:i w:val="false"/>
          <w:color w:val="000000"/>
          <w:sz w:val="28"/>
        </w:rPr>
        <w:t>
      69. Рассмотрению подлежат конкретные факты, изложенные в заявлении на апелляцию. Во время апелляции апелляционной комиссии не допускается менять вариант и выбранный предмет, указанный поступающим.</w:t>
      </w:r>
    </w:p>
    <w:bookmarkEnd w:id="262"/>
    <w:bookmarkStart w:name="z340" w:id="263"/>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тестовому заданию рассмотрению не подлежат.</w:t>
      </w:r>
    </w:p>
    <w:bookmarkEnd w:id="263"/>
    <w:bookmarkStart w:name="z341" w:id="264"/>
    <w:p>
      <w:pPr>
        <w:spacing w:after="0"/>
        <w:ind w:left="0"/>
        <w:jc w:val="both"/>
      </w:pPr>
      <w:r>
        <w:rPr>
          <w:rFonts w:ascii="Times New Roman"/>
          <w:b w:val="false"/>
          <w:i w:val="false"/>
          <w:color w:val="000000"/>
          <w:sz w:val="28"/>
        </w:rPr>
        <w:t>
      В случае подачи поступающим заявления на апелляцию по тестовому заданию, по которому он уже получил балл, соответственно балл по данному тестовому заданию не добавляется.</w:t>
      </w:r>
    </w:p>
    <w:bookmarkEnd w:id="264"/>
    <w:bookmarkStart w:name="z342" w:id="265"/>
    <w:p>
      <w:pPr>
        <w:spacing w:after="0"/>
        <w:ind w:left="0"/>
        <w:jc w:val="both"/>
      </w:pPr>
      <w:r>
        <w:rPr>
          <w:rFonts w:ascii="Times New Roman"/>
          <w:b w:val="false"/>
          <w:i w:val="false"/>
          <w:color w:val="000000"/>
          <w:sz w:val="28"/>
        </w:rPr>
        <w:t>
      Решение по заявлениям принимается большинством голосов от общего числа членов апелляционной комиссии. В случае равенства голосов голос председателя комиссии является решающим.</w:t>
      </w:r>
    </w:p>
    <w:bookmarkEnd w:id="265"/>
    <w:bookmarkStart w:name="z343" w:id="266"/>
    <w:p>
      <w:pPr>
        <w:spacing w:after="0"/>
        <w:ind w:left="0"/>
        <w:jc w:val="both"/>
      </w:pPr>
      <w:r>
        <w:rPr>
          <w:rFonts w:ascii="Times New Roman"/>
          <w:b w:val="false"/>
          <w:i w:val="false"/>
          <w:color w:val="000000"/>
          <w:sz w:val="28"/>
        </w:rPr>
        <w:t xml:space="preserve">
      Работа апелляционной комиссии оформляется протоколом заседания апелляционной комиссии ЕНТ по формам, согласно </w:t>
      </w:r>
      <w:r>
        <w:rPr>
          <w:rFonts w:ascii="Times New Roman"/>
          <w:b w:val="false"/>
          <w:i w:val="false"/>
          <w:color w:val="000000"/>
          <w:sz w:val="28"/>
        </w:rPr>
        <w:t>приложениям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подписанным председателем и всеми членами комиссии.</w:t>
      </w:r>
    </w:p>
    <w:bookmarkEnd w:id="266"/>
    <w:bookmarkStart w:name="z344" w:id="267"/>
    <w:p>
      <w:pPr>
        <w:spacing w:after="0"/>
        <w:ind w:left="0"/>
        <w:jc w:val="both"/>
      </w:pPr>
      <w:r>
        <w:rPr>
          <w:rFonts w:ascii="Times New Roman"/>
          <w:b w:val="false"/>
          <w:i w:val="false"/>
          <w:color w:val="000000"/>
          <w:sz w:val="28"/>
        </w:rPr>
        <w:t>
      70. В случае положительного решения заявления поступающего апелляционной комиссией в ППЕНТ и в базовом ОВПО, заявления поступающего передаются на рассмотрение в Республиканскую апелляционную комиссию.</w:t>
      </w:r>
    </w:p>
    <w:bookmarkEnd w:id="267"/>
    <w:bookmarkStart w:name="z345" w:id="268"/>
    <w:p>
      <w:pPr>
        <w:spacing w:after="0"/>
        <w:ind w:left="0"/>
        <w:jc w:val="both"/>
      </w:pPr>
      <w:r>
        <w:rPr>
          <w:rFonts w:ascii="Times New Roman"/>
          <w:b w:val="false"/>
          <w:i w:val="false"/>
          <w:color w:val="000000"/>
          <w:sz w:val="28"/>
        </w:rPr>
        <w:t>
      71. В случае несогласия поступающего с решением апелляционной комиссии в ППЕНТ и базовом ОВПО, он обращается в Республиканскую апелляционную комиссию.</w:t>
      </w:r>
    </w:p>
    <w:bookmarkEnd w:id="268"/>
    <w:bookmarkStart w:name="z346" w:id="269"/>
    <w:p>
      <w:pPr>
        <w:spacing w:after="0"/>
        <w:ind w:left="0"/>
        <w:jc w:val="both"/>
      </w:pPr>
      <w:r>
        <w:rPr>
          <w:rFonts w:ascii="Times New Roman"/>
          <w:b w:val="false"/>
          <w:i w:val="false"/>
          <w:color w:val="000000"/>
          <w:sz w:val="28"/>
        </w:rPr>
        <w:t xml:space="preserve">
      72. Председателем апелляционной комиссии по всем заявлениям, поданным на апелляцию, заполняется реестр заявлений (по содержанию тестового задания или по техническим причинам)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69"/>
    <w:bookmarkStart w:name="z347" w:id="270"/>
    <w:p>
      <w:pPr>
        <w:spacing w:after="0"/>
        <w:ind w:left="0"/>
        <w:jc w:val="both"/>
      </w:pPr>
      <w:r>
        <w:rPr>
          <w:rFonts w:ascii="Times New Roman"/>
          <w:b w:val="false"/>
          <w:i w:val="false"/>
          <w:color w:val="000000"/>
          <w:sz w:val="28"/>
        </w:rPr>
        <w:t xml:space="preserve">
      По заявлениям, получившим положительное решение апелляционной комиссией в ППЕНТ или в базовом ОВПО, формируется реестр заявлений, переданных на рассмотрение в Республиканскую апелляционную комиссию,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70"/>
    <w:bookmarkStart w:name="z348" w:id="271"/>
    <w:p>
      <w:pPr>
        <w:spacing w:after="0"/>
        <w:ind w:left="0"/>
        <w:jc w:val="both"/>
      </w:pPr>
      <w:r>
        <w:rPr>
          <w:rFonts w:ascii="Times New Roman"/>
          <w:b w:val="false"/>
          <w:i w:val="false"/>
          <w:color w:val="000000"/>
          <w:sz w:val="28"/>
        </w:rPr>
        <w:t>
      73.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w:t>
      </w:r>
    </w:p>
    <w:bookmarkEnd w:id="271"/>
    <w:p>
      <w:pPr>
        <w:spacing w:after="0"/>
        <w:ind w:left="0"/>
        <w:jc w:val="both"/>
      </w:pPr>
      <w:r>
        <w:rPr>
          <w:rFonts w:ascii="Times New Roman"/>
          <w:b w:val="false"/>
          <w:i w:val="false"/>
          <w:color w:val="000000"/>
          <w:sz w:val="28"/>
        </w:rPr>
        <w:t>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p>
      <w:pPr>
        <w:spacing w:after="0"/>
        <w:ind w:left="0"/>
        <w:jc w:val="both"/>
      </w:pPr>
      <w:r>
        <w:rPr>
          <w:rFonts w:ascii="Times New Roman"/>
          <w:b w:val="false"/>
          <w:i w:val="false"/>
          <w:color w:val="000000"/>
          <w:sz w:val="28"/>
        </w:rPr>
        <w:t xml:space="preserve">
      При повторной подаче заявки решение Республиканской апелляционной комиссии пересмотру не подлежит. </w:t>
      </w:r>
    </w:p>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29 к настоящим Правилам, который подписывают председатель и все члены комиссии.</w:t>
      </w:r>
    </w:p>
    <w:p>
      <w:pPr>
        <w:spacing w:after="0"/>
        <w:ind w:left="0"/>
        <w:jc w:val="both"/>
      </w:pPr>
      <w:r>
        <w:rPr>
          <w:rFonts w:ascii="Times New Roman"/>
          <w:b w:val="false"/>
          <w:i w:val="false"/>
          <w:color w:val="000000"/>
          <w:sz w:val="28"/>
        </w:rPr>
        <w:t>
      Апелляционная комиссия в ППЕНТ и базовом ОВПО информирует поступающего об итогах апелляции.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3" w:id="272"/>
    <w:p>
      <w:pPr>
        <w:spacing w:after="0"/>
        <w:ind w:left="0"/>
        <w:jc w:val="left"/>
      </w:pPr>
      <w:r>
        <w:rPr>
          <w:rFonts w:ascii="Times New Roman"/>
          <w:b/>
          <w:i w:val="false"/>
          <w:color w:val="000000"/>
        </w:rPr>
        <w:t xml:space="preserve"> Глава 3. Порядок проведения ЕНТ в электронном формате.</w:t>
      </w:r>
    </w:p>
    <w:bookmarkEnd w:id="272"/>
    <w:bookmarkStart w:name="z354" w:id="273"/>
    <w:p>
      <w:pPr>
        <w:spacing w:after="0"/>
        <w:ind w:left="0"/>
        <w:jc w:val="left"/>
      </w:pPr>
      <w:r>
        <w:rPr>
          <w:rFonts w:ascii="Times New Roman"/>
          <w:b/>
          <w:i w:val="false"/>
          <w:color w:val="000000"/>
        </w:rPr>
        <w:t xml:space="preserve"> Параграф 1. Прием документов для участия и процесс проведения ЕНТ в электронном формате.</w:t>
      </w:r>
    </w:p>
    <w:bookmarkEnd w:id="273"/>
    <w:bookmarkStart w:name="z355" w:id="274"/>
    <w:p>
      <w:pPr>
        <w:spacing w:after="0"/>
        <w:ind w:left="0"/>
        <w:jc w:val="both"/>
      </w:pPr>
      <w:r>
        <w:rPr>
          <w:rFonts w:ascii="Times New Roman"/>
          <w:b w:val="false"/>
          <w:i w:val="false"/>
          <w:color w:val="000000"/>
          <w:sz w:val="28"/>
        </w:rPr>
        <w:t xml:space="preserve">
      74.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установленного образца, по форме № 502 приказа для участия в ЕНТ в электронном формате осуществляется в онлайн режиме в период:</w:t>
      </w:r>
    </w:p>
    <w:bookmarkEnd w:id="274"/>
    <w:bookmarkStart w:name="z2905" w:id="275"/>
    <w:p>
      <w:pPr>
        <w:spacing w:after="0"/>
        <w:ind w:left="0"/>
        <w:jc w:val="both"/>
      </w:pPr>
      <w:r>
        <w:rPr>
          <w:rFonts w:ascii="Times New Roman"/>
          <w:b w:val="false"/>
          <w:i w:val="false"/>
          <w:color w:val="000000"/>
          <w:sz w:val="28"/>
        </w:rPr>
        <w:t>
      1) с 14 декабря по 24 декабря календарного года для лиц, указанных в подпунктах 1), 6), 7) и 8) пункта 3 настоящих Правил, при этом поступающий подает заявление не более 1 (одного) раза в указанный период;</w:t>
      </w:r>
    </w:p>
    <w:bookmarkEnd w:id="275"/>
    <w:bookmarkStart w:name="z2906" w:id="276"/>
    <w:p>
      <w:pPr>
        <w:spacing w:after="0"/>
        <w:ind w:left="0"/>
        <w:jc w:val="both"/>
      </w:pPr>
      <w:r>
        <w:rPr>
          <w:rFonts w:ascii="Times New Roman"/>
          <w:b w:val="false"/>
          <w:i w:val="false"/>
          <w:color w:val="000000"/>
          <w:sz w:val="28"/>
        </w:rPr>
        <w:t>
      2) с 15 февраля по 25 февраля календарного года для лиц, указанных в подпунктах 1), 3), 5) и 6) пункта 3 настоящих Правил, при этом поступающий подает заявление не более 1 (одного) раза в указанный период;</w:t>
      </w:r>
    </w:p>
    <w:bookmarkEnd w:id="276"/>
    <w:bookmarkStart w:name="z2907" w:id="277"/>
    <w:p>
      <w:pPr>
        <w:spacing w:after="0"/>
        <w:ind w:left="0"/>
        <w:jc w:val="both"/>
      </w:pPr>
      <w:r>
        <w:rPr>
          <w:rFonts w:ascii="Times New Roman"/>
          <w:b w:val="false"/>
          <w:i w:val="false"/>
          <w:color w:val="000000"/>
          <w:sz w:val="28"/>
        </w:rPr>
        <w:t>
      3) с 28 апреля по 14 мая календарного года для лиц, указанных в подпунктах 2), 3), 4), 5) и 6) пункта 3 настоящих Правил, при этом поступающий подает заявление не более 2 (двух) раз в указанный период;</w:t>
      </w:r>
    </w:p>
    <w:bookmarkEnd w:id="277"/>
    <w:bookmarkStart w:name="z2908" w:id="278"/>
    <w:p>
      <w:pPr>
        <w:spacing w:after="0"/>
        <w:ind w:left="0"/>
        <w:jc w:val="both"/>
      </w:pPr>
      <w:r>
        <w:rPr>
          <w:rFonts w:ascii="Times New Roman"/>
          <w:b w:val="false"/>
          <w:i w:val="false"/>
          <w:color w:val="000000"/>
          <w:sz w:val="28"/>
        </w:rPr>
        <w:t>
      4) с 20 июля по 30 июля календарного года для лиц, указанных в подпунктах 2), 3), 5), 6), 7) и 8) пункта 3 настоящих Правил, при этом поступающий подает заявление не более 1 (одного) раза в указанный период.</w:t>
      </w:r>
    </w:p>
    <w:bookmarkEnd w:id="278"/>
    <w:bookmarkStart w:name="z2909" w:id="279"/>
    <w:p>
      <w:pPr>
        <w:spacing w:after="0"/>
        <w:ind w:left="0"/>
        <w:jc w:val="both"/>
      </w:pPr>
      <w:r>
        <w:rPr>
          <w:rFonts w:ascii="Times New Roman"/>
          <w:b w:val="false"/>
          <w:i w:val="false"/>
          <w:color w:val="000000"/>
          <w:sz w:val="28"/>
        </w:rPr>
        <w:t>
      Во время подачи заявления для участия в ЕНТ в электронном формате в онлайн режиме поступающий выбирает ППЕНТ, день и время тестирования.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6" w:id="280"/>
    <w:p>
      <w:pPr>
        <w:spacing w:after="0"/>
        <w:ind w:left="0"/>
        <w:jc w:val="both"/>
      </w:pPr>
      <w:r>
        <w:rPr>
          <w:rFonts w:ascii="Times New Roman"/>
          <w:b w:val="false"/>
          <w:i w:val="false"/>
          <w:color w:val="000000"/>
          <w:sz w:val="28"/>
        </w:rPr>
        <w:t>
      74-1. ЕНТ в электронном формате проводится в следующие сроки:</w:t>
      </w:r>
    </w:p>
    <w:bookmarkEnd w:id="280"/>
    <w:bookmarkStart w:name="z2910" w:id="281"/>
    <w:p>
      <w:pPr>
        <w:spacing w:after="0"/>
        <w:ind w:left="0"/>
        <w:jc w:val="both"/>
      </w:pPr>
      <w:r>
        <w:rPr>
          <w:rFonts w:ascii="Times New Roman"/>
          <w:b w:val="false"/>
          <w:i w:val="false"/>
          <w:color w:val="000000"/>
          <w:sz w:val="28"/>
        </w:rPr>
        <w:t>
      1) с 10 января по 10 февраля календарного года, для лиц, указанных в подпунктах 1), 6), 7) и 8) пункта 3 настоящих Правил;</w:t>
      </w:r>
    </w:p>
    <w:bookmarkEnd w:id="281"/>
    <w:bookmarkStart w:name="z2911" w:id="282"/>
    <w:p>
      <w:pPr>
        <w:spacing w:after="0"/>
        <w:ind w:left="0"/>
        <w:jc w:val="both"/>
      </w:pPr>
      <w:r>
        <w:rPr>
          <w:rFonts w:ascii="Times New Roman"/>
          <w:b w:val="false"/>
          <w:i w:val="false"/>
          <w:color w:val="000000"/>
          <w:sz w:val="28"/>
        </w:rPr>
        <w:t>
      2) с 1-31 марта для лиц, указанных в подпунктах 1), 3), 5) и 6) пункта 3 настоящих правил;</w:t>
      </w:r>
    </w:p>
    <w:bookmarkEnd w:id="282"/>
    <w:bookmarkStart w:name="z2912" w:id="283"/>
    <w:p>
      <w:pPr>
        <w:spacing w:after="0"/>
        <w:ind w:left="0"/>
        <w:jc w:val="both"/>
      </w:pPr>
      <w:r>
        <w:rPr>
          <w:rFonts w:ascii="Times New Roman"/>
          <w:b w:val="false"/>
          <w:i w:val="false"/>
          <w:color w:val="000000"/>
          <w:sz w:val="28"/>
        </w:rPr>
        <w:t>
      3) с 16 мая по 5 июля календарного года для лиц, указанных в подпунктах 2), 3), 4), 5) и 6) пункта 3 настоящих правил (при этом результаты ЕНТ действительны для участия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283"/>
    <w:bookmarkStart w:name="z2913" w:id="284"/>
    <w:p>
      <w:pPr>
        <w:spacing w:after="0"/>
        <w:ind w:left="0"/>
        <w:jc w:val="both"/>
      </w:pPr>
      <w:r>
        <w:rPr>
          <w:rFonts w:ascii="Times New Roman"/>
          <w:b w:val="false"/>
          <w:i w:val="false"/>
          <w:color w:val="000000"/>
          <w:sz w:val="28"/>
        </w:rPr>
        <w:t>
      4) с 10 по 20 августа для лиц, указанных в подпунктах 2), 3), 5), 6), 7) и 8) пункта 3 настоящих Правил.</w:t>
      </w:r>
    </w:p>
    <w:bookmarkEnd w:id="284"/>
    <w:bookmarkStart w:name="z2914" w:id="285"/>
    <w:p>
      <w:pPr>
        <w:spacing w:after="0"/>
        <w:ind w:left="0"/>
        <w:jc w:val="both"/>
      </w:pPr>
      <w:r>
        <w:rPr>
          <w:rFonts w:ascii="Times New Roman"/>
          <w:b w:val="false"/>
          <w:i w:val="false"/>
          <w:color w:val="000000"/>
          <w:sz w:val="28"/>
        </w:rPr>
        <w:t>
      Для лиц, сдающих ЕНТ в период с 16 мая по 5 июля календарного года изменение профильных предметов не допускается.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0" w:id="286"/>
    <w:p>
      <w:pPr>
        <w:spacing w:after="0"/>
        <w:ind w:left="0"/>
        <w:jc w:val="both"/>
      </w:pPr>
      <w:r>
        <w:rPr>
          <w:rFonts w:ascii="Times New Roman"/>
          <w:b w:val="false"/>
          <w:i w:val="false"/>
          <w:color w:val="000000"/>
          <w:sz w:val="28"/>
        </w:rPr>
        <w:t>
      74-2. При осуществлении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(далее – ограничительные мероприятия), уполномоченный орган в области науки и высшего образования вносит изменения в сроки приема заявлений и проведения ЕНТ.</w:t>
      </w:r>
    </w:p>
    <w:bookmarkEnd w:id="286"/>
    <w:bookmarkStart w:name="z2991" w:id="287"/>
    <w:p>
      <w:pPr>
        <w:spacing w:after="0"/>
        <w:ind w:left="0"/>
        <w:jc w:val="both"/>
      </w:pPr>
      <w:r>
        <w:rPr>
          <w:rFonts w:ascii="Times New Roman"/>
          <w:b w:val="false"/>
          <w:i w:val="false"/>
          <w:color w:val="000000"/>
          <w:sz w:val="28"/>
        </w:rPr>
        <w:t xml:space="preserve">
      В случае получения низких результатов ЕНТ, проводимого в сроки указанные в подпункте 3) пункта 74-1 настоящих Правил при ограничительных мероприятиях для участия в конкурсе по присуждению образовательного гранта за счет средств республиканского бюджета или местного бюджета учитывается наилучший результат ЕНТ, проводимых в сроках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74-1 настоящих Правил по желанию поступающего. При этом поступающему необходимо принять участие в ЕНТ, проводимого в сроки,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74-1.</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74-2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288"/>
    <w:p>
      <w:pPr>
        <w:spacing w:after="0"/>
        <w:ind w:left="0"/>
        <w:jc w:val="both"/>
      </w:pPr>
      <w:r>
        <w:rPr>
          <w:rFonts w:ascii="Times New Roman"/>
          <w:b w:val="false"/>
          <w:i w:val="false"/>
          <w:color w:val="000000"/>
          <w:sz w:val="28"/>
        </w:rPr>
        <w:t>
      75. При проведении ЕНТ в электронном формате, поступающие запускаются в здание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и справка об окончании школы в текущем году лиц, не достигших шестнадцати лет.</w:t>
      </w:r>
    </w:p>
    <w:bookmarkEnd w:id="288"/>
    <w:bookmarkStart w:name="z2915" w:id="289"/>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запрещенных предметов: фотоаппаратов, любых средств сотовой связи, оснащенных функцией передачи информации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289"/>
    <w:bookmarkStart w:name="z2916" w:id="290"/>
    <w:p>
      <w:pPr>
        <w:spacing w:after="0"/>
        <w:ind w:left="0"/>
        <w:jc w:val="both"/>
      </w:pPr>
      <w:r>
        <w:rPr>
          <w:rFonts w:ascii="Times New Roman"/>
          <w:b w:val="false"/>
          <w:i w:val="false"/>
          <w:color w:val="000000"/>
          <w:sz w:val="28"/>
        </w:rPr>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А0-А10.</w:t>
      </w:r>
    </w:p>
    <w:bookmarkEnd w:id="290"/>
    <w:bookmarkStart w:name="z2917" w:id="291"/>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обнаружении запрещенных предметов у поступающего при запуске в ППЕНТ (электронный формат) и исключении поступающего из ППЕНТ"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291"/>
    <w:bookmarkStart w:name="z2918" w:id="292"/>
    <w:p>
      <w:pPr>
        <w:spacing w:after="0"/>
        <w:ind w:left="0"/>
        <w:jc w:val="both"/>
      </w:pPr>
      <w:r>
        <w:rPr>
          <w:rFonts w:ascii="Times New Roman"/>
          <w:b w:val="false"/>
          <w:i w:val="false"/>
          <w:color w:val="000000"/>
          <w:sz w:val="28"/>
        </w:rPr>
        <w:t xml:space="preserve">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(электронный формат)"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поступающий не допускается к тестированию в текущем году.</w:t>
      </w:r>
    </w:p>
    <w:bookmarkEnd w:id="292"/>
    <w:bookmarkStart w:name="z2919" w:id="293"/>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 недопуске на тестирование через личный кабинет на сайте.</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94"/>
    <w:p>
      <w:pPr>
        <w:spacing w:after="0"/>
        <w:ind w:left="0"/>
        <w:jc w:val="both"/>
      </w:pPr>
      <w:r>
        <w:rPr>
          <w:rFonts w:ascii="Times New Roman"/>
          <w:b w:val="false"/>
          <w:i w:val="false"/>
          <w:color w:val="000000"/>
          <w:sz w:val="28"/>
        </w:rPr>
        <w:t>
      76. Администратор тестирования запускает поступающих в аудиторию (компьютерный класс) по одному.</w:t>
      </w:r>
    </w:p>
    <w:bookmarkEnd w:id="294"/>
    <w:p>
      <w:pPr>
        <w:spacing w:after="0"/>
        <w:ind w:left="0"/>
        <w:jc w:val="both"/>
      </w:pPr>
      <w:r>
        <w:rPr>
          <w:rFonts w:ascii="Times New Roman"/>
          <w:b w:val="false"/>
          <w:i w:val="false"/>
          <w:color w:val="000000"/>
          <w:sz w:val="28"/>
        </w:rPr>
        <w:t xml:space="preserve">
      Поступающий занимает место в аудитории согласно посадочному месту по форме, согласно </w:t>
      </w:r>
      <w:r>
        <w:rPr>
          <w:rFonts w:ascii="Times New Roman"/>
          <w:b w:val="false"/>
          <w:i w:val="false"/>
          <w:color w:val="000000"/>
          <w:sz w:val="28"/>
        </w:rPr>
        <w:t>приложению 32-1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проведении тестирования используется видеонаблюдение и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1" w:id="295"/>
    <w:p>
      <w:pPr>
        <w:spacing w:after="0"/>
        <w:ind w:left="0"/>
        <w:jc w:val="both"/>
      </w:pPr>
      <w:r>
        <w:rPr>
          <w:rFonts w:ascii="Times New Roman"/>
          <w:b w:val="false"/>
          <w:i w:val="false"/>
          <w:color w:val="000000"/>
          <w:sz w:val="28"/>
        </w:rPr>
        <w:t>
      77. До начала тестирования администратор тестирования проводит инструктаж для поступающих по правилам поведения во время тестирования. В интерфейсе компьютера выходит инструкция правил поведения во время тестирования и о порядке проведения тестирования. Поступающий подтверждает об ознакомлении правилами проведения тестирования и о порядке проведения тестирования.</w:t>
      </w:r>
    </w:p>
    <w:bookmarkEnd w:id="295"/>
    <w:bookmarkStart w:name="z372" w:id="296"/>
    <w:p>
      <w:pPr>
        <w:spacing w:after="0"/>
        <w:ind w:left="0"/>
        <w:jc w:val="both"/>
      </w:pPr>
      <w:r>
        <w:rPr>
          <w:rFonts w:ascii="Times New Roman"/>
          <w:b w:val="false"/>
          <w:i w:val="false"/>
          <w:color w:val="000000"/>
          <w:sz w:val="28"/>
        </w:rPr>
        <w:t>
      С момента начала тестирования прекращаются все вопросы и объяснения. Время, отведенное на выполнение тестовых заданий, рассчитывается после завершения объяснений.</w:t>
      </w:r>
    </w:p>
    <w:bookmarkEnd w:id="296"/>
    <w:bookmarkStart w:name="z373" w:id="297"/>
    <w:p>
      <w:pPr>
        <w:spacing w:after="0"/>
        <w:ind w:left="0"/>
        <w:jc w:val="both"/>
      </w:pPr>
      <w:r>
        <w:rPr>
          <w:rFonts w:ascii="Times New Roman"/>
          <w:b w:val="false"/>
          <w:i w:val="false"/>
          <w:color w:val="000000"/>
          <w:sz w:val="28"/>
        </w:rPr>
        <w:t>
      Для использования каждому тестируемому выдаются три листа формата А4.</w:t>
      </w:r>
    </w:p>
    <w:bookmarkEnd w:id="297"/>
    <w:bookmarkStart w:name="z374" w:id="298"/>
    <w:p>
      <w:pPr>
        <w:spacing w:after="0"/>
        <w:ind w:left="0"/>
        <w:jc w:val="both"/>
      </w:pPr>
      <w:r>
        <w:rPr>
          <w:rFonts w:ascii="Times New Roman"/>
          <w:b w:val="false"/>
          <w:i w:val="false"/>
          <w:color w:val="000000"/>
          <w:sz w:val="28"/>
        </w:rPr>
        <w:t>
      78. Для начала тестирования поступающему необходимо:</w:t>
      </w:r>
    </w:p>
    <w:bookmarkEnd w:id="298"/>
    <w:bookmarkStart w:name="z2920" w:id="299"/>
    <w:p>
      <w:pPr>
        <w:spacing w:after="0"/>
        <w:ind w:left="0"/>
        <w:jc w:val="both"/>
      </w:pPr>
      <w:r>
        <w:rPr>
          <w:rFonts w:ascii="Times New Roman"/>
          <w:b w:val="false"/>
          <w:i w:val="false"/>
          <w:color w:val="000000"/>
          <w:sz w:val="28"/>
        </w:rPr>
        <w:t>
      для входа в систему тестирования указать свой логин и пароль или ввести индивидуальный идентификационный номер (далее – ИИН) и пройти авторизацию объемно-пространственной формы лица человека через фронтальные камеры, установленные на компьютере;</w:t>
      </w:r>
    </w:p>
    <w:bookmarkEnd w:id="299"/>
    <w:bookmarkStart w:name="z2921" w:id="300"/>
    <w:p>
      <w:pPr>
        <w:spacing w:after="0"/>
        <w:ind w:left="0"/>
        <w:jc w:val="both"/>
      </w:pPr>
      <w:r>
        <w:rPr>
          <w:rFonts w:ascii="Times New Roman"/>
          <w:b w:val="false"/>
          <w:i w:val="false"/>
          <w:color w:val="000000"/>
          <w:sz w:val="28"/>
        </w:rPr>
        <w:t>
      открыть интерфейс "тестирование ЕНТ";</w:t>
      </w:r>
    </w:p>
    <w:bookmarkEnd w:id="300"/>
    <w:bookmarkStart w:name="z2922" w:id="301"/>
    <w:p>
      <w:pPr>
        <w:spacing w:after="0"/>
        <w:ind w:left="0"/>
        <w:jc w:val="both"/>
      </w:pPr>
      <w:r>
        <w:rPr>
          <w:rFonts w:ascii="Times New Roman"/>
          <w:b w:val="false"/>
          <w:i w:val="false"/>
          <w:color w:val="000000"/>
          <w:sz w:val="28"/>
        </w:rPr>
        <w:t>
      выбрать язык сдачи тестирования, при этом после начала тестирования язык сдачи тестирования не меняется;</w:t>
      </w:r>
    </w:p>
    <w:bookmarkEnd w:id="301"/>
    <w:bookmarkStart w:name="z2923" w:id="302"/>
    <w:p>
      <w:pPr>
        <w:spacing w:after="0"/>
        <w:ind w:left="0"/>
        <w:jc w:val="both"/>
      </w:pPr>
      <w:r>
        <w:rPr>
          <w:rFonts w:ascii="Times New Roman"/>
          <w:b w:val="false"/>
          <w:i w:val="false"/>
          <w:color w:val="000000"/>
          <w:sz w:val="28"/>
        </w:rPr>
        <w:t>
      выбрать комбинацию профильных предметов и подтвердить правильность выбора;</w:t>
      </w:r>
    </w:p>
    <w:bookmarkEnd w:id="302"/>
    <w:bookmarkStart w:name="z2924" w:id="303"/>
    <w:p>
      <w:pPr>
        <w:spacing w:after="0"/>
        <w:ind w:left="0"/>
        <w:jc w:val="both"/>
      </w:pPr>
      <w:r>
        <w:rPr>
          <w:rFonts w:ascii="Times New Roman"/>
          <w:b w:val="false"/>
          <w:i w:val="false"/>
          <w:color w:val="000000"/>
          <w:sz w:val="28"/>
        </w:rPr>
        <w:t>
      приступить к сдаче ЕНТ.</w:t>
      </w:r>
    </w:p>
    <w:bookmarkEnd w:id="303"/>
    <w:bookmarkStart w:name="z2925" w:id="304"/>
    <w:p>
      <w:pPr>
        <w:spacing w:after="0"/>
        <w:ind w:left="0"/>
        <w:jc w:val="both"/>
      </w:pPr>
      <w:r>
        <w:rPr>
          <w:rFonts w:ascii="Times New Roman"/>
          <w:b w:val="false"/>
          <w:i w:val="false"/>
          <w:color w:val="000000"/>
          <w:sz w:val="28"/>
        </w:rPr>
        <w:t>
      При каждом входе и выходе в систему тестирования, а также по завершению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304"/>
    <w:bookmarkStart w:name="z2926" w:id="305"/>
    <w:p>
      <w:pPr>
        <w:spacing w:after="0"/>
        <w:ind w:left="0"/>
        <w:jc w:val="both"/>
      </w:pPr>
      <w:r>
        <w:rPr>
          <w:rFonts w:ascii="Times New Roman"/>
          <w:b w:val="false"/>
          <w:i w:val="false"/>
          <w:color w:val="000000"/>
          <w:sz w:val="28"/>
        </w:rPr>
        <w:t xml:space="preserve">
      При отключении электричества в пункте проведения ЕНТ или при других форс-мажорных обстоятельствах, при которых запись тестирования не ведется, администратор тестирования и региональная государственная комиссия по согласованию с Национальным центром тестирования приостанавливает (отменяет) и переносит на другой день процесс тестирования с составлением Акта о приостановлении и переносе процесса тестирования по форме согласно </w:t>
      </w:r>
      <w:r>
        <w:rPr>
          <w:rFonts w:ascii="Times New Roman"/>
          <w:b w:val="false"/>
          <w:i w:val="false"/>
          <w:color w:val="000000"/>
          <w:sz w:val="28"/>
        </w:rPr>
        <w:t>приложению 32-2</w:t>
      </w:r>
      <w:r>
        <w:rPr>
          <w:rFonts w:ascii="Times New Roman"/>
          <w:b w:val="false"/>
          <w:i w:val="false"/>
          <w:color w:val="000000"/>
          <w:sz w:val="28"/>
        </w:rPr>
        <w:t xml:space="preserve"> к настоящим Правилам.</w:t>
      </w:r>
    </w:p>
    <w:bookmarkEnd w:id="305"/>
    <w:bookmarkStart w:name="z2927" w:id="306"/>
    <w:p>
      <w:pPr>
        <w:spacing w:after="0"/>
        <w:ind w:left="0"/>
        <w:jc w:val="both"/>
      </w:pPr>
      <w:r>
        <w:rPr>
          <w:rFonts w:ascii="Times New Roman"/>
          <w:b w:val="false"/>
          <w:i w:val="false"/>
          <w:color w:val="000000"/>
          <w:sz w:val="28"/>
        </w:rPr>
        <w:t>
      Акт о приостановлении и переносе процесса тестирования составляется совместно, администратором тестирования и региональной государственной комиссией.</w:t>
      </w:r>
    </w:p>
    <w:bookmarkEnd w:id="306"/>
    <w:bookmarkStart w:name="z2928" w:id="307"/>
    <w:p>
      <w:pPr>
        <w:spacing w:after="0"/>
        <w:ind w:left="0"/>
        <w:jc w:val="both"/>
      </w:pPr>
      <w:r>
        <w:rPr>
          <w:rFonts w:ascii="Times New Roman"/>
          <w:b w:val="false"/>
          <w:i w:val="false"/>
          <w:color w:val="000000"/>
          <w:sz w:val="28"/>
        </w:rPr>
        <w:t>
      О технической неисправности техники во время тестирования поступающему необходимо сообщить администратору тестирования.</w:t>
      </w:r>
    </w:p>
    <w:bookmarkEnd w:id="307"/>
    <w:bookmarkStart w:name="z2929" w:id="308"/>
    <w:p>
      <w:pPr>
        <w:spacing w:after="0"/>
        <w:ind w:left="0"/>
        <w:jc w:val="both"/>
      </w:pPr>
      <w:r>
        <w:rPr>
          <w:rFonts w:ascii="Times New Roman"/>
          <w:b w:val="false"/>
          <w:i w:val="false"/>
          <w:color w:val="000000"/>
          <w:sz w:val="28"/>
        </w:rPr>
        <w:t xml:space="preserve">
      Администратором тестирования совместно с наблюдателями (в случае их присутствия), составляется Акт выявления технической неисправности техники во время тестирования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09"/>
    <w:p>
      <w:pPr>
        <w:spacing w:after="0"/>
        <w:ind w:left="0"/>
        <w:jc w:val="both"/>
      </w:pPr>
      <w:r>
        <w:rPr>
          <w:rFonts w:ascii="Times New Roman"/>
          <w:b w:val="false"/>
          <w:i w:val="false"/>
          <w:color w:val="000000"/>
          <w:sz w:val="28"/>
        </w:rPr>
        <w:t>
      79. Продолжительность ЕНТ - 240 минут (4 часа).</w:t>
      </w:r>
    </w:p>
    <w:bookmarkEnd w:id="309"/>
    <w:bookmarkStart w:name="z2993" w:id="310"/>
    <w:p>
      <w:pPr>
        <w:spacing w:after="0"/>
        <w:ind w:left="0"/>
        <w:jc w:val="both"/>
      </w:pPr>
      <w:r>
        <w:rPr>
          <w:rFonts w:ascii="Times New Roman"/>
          <w:b w:val="false"/>
          <w:i w:val="false"/>
          <w:color w:val="000000"/>
          <w:sz w:val="28"/>
        </w:rPr>
        <w:t>
      По истечении 60 минут тестирования осуществляются упражнения с перерывом в объеме 2 минут.</w:t>
      </w:r>
    </w:p>
    <w:bookmarkEnd w:id="310"/>
    <w:bookmarkStart w:name="z2994" w:id="311"/>
    <w:p>
      <w:pPr>
        <w:spacing w:after="0"/>
        <w:ind w:left="0"/>
        <w:jc w:val="both"/>
      </w:pPr>
      <w:r>
        <w:rPr>
          <w:rFonts w:ascii="Times New Roman"/>
          <w:b w:val="false"/>
          <w:i w:val="false"/>
          <w:color w:val="000000"/>
          <w:sz w:val="28"/>
        </w:rPr>
        <w:t>
      По истечении 120 минут тестирования осуществляются упражнения с перерывом в объеме 3 минут.</w:t>
      </w:r>
    </w:p>
    <w:bookmarkEnd w:id="311"/>
    <w:bookmarkStart w:name="z2995" w:id="312"/>
    <w:p>
      <w:pPr>
        <w:spacing w:after="0"/>
        <w:ind w:left="0"/>
        <w:jc w:val="both"/>
      </w:pPr>
      <w:r>
        <w:rPr>
          <w:rFonts w:ascii="Times New Roman"/>
          <w:b w:val="false"/>
          <w:i w:val="false"/>
          <w:color w:val="000000"/>
          <w:sz w:val="28"/>
        </w:rPr>
        <w:t>
      По истечении 180 минут тестирования предоставляется перерыв в объеме 3 минут.</w:t>
      </w:r>
    </w:p>
    <w:bookmarkEnd w:id="312"/>
    <w:bookmarkStart w:name="z2996" w:id="313"/>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продолжительность тестирования – 70 минут.</w:t>
      </w:r>
    </w:p>
    <w:bookmarkEnd w:id="313"/>
    <w:bookmarkStart w:name="z2997" w:id="314"/>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продолжительность тестирования – 150 минут (2 часа 30 минут).</w:t>
      </w:r>
    </w:p>
    <w:bookmarkEnd w:id="314"/>
    <w:bookmarkStart w:name="z2998" w:id="315"/>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поступающие на группу образовательных программ, требующие творческой подготовки продолжительность тестирования – 20 минут.</w:t>
      </w:r>
    </w:p>
    <w:bookmarkEnd w:id="315"/>
    <w:bookmarkStart w:name="z2999" w:id="316"/>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продолжительность тестирования – 130 минут.</w:t>
      </w:r>
    </w:p>
    <w:bookmarkEnd w:id="316"/>
    <w:bookmarkStart w:name="z3000" w:id="317"/>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120 минут (2 часа).</w:t>
      </w:r>
    </w:p>
    <w:bookmarkEnd w:id="317"/>
    <w:bookmarkStart w:name="z3001" w:id="318"/>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 80 минут.</w:t>
      </w:r>
    </w:p>
    <w:bookmarkEnd w:id="318"/>
    <w:bookmarkStart w:name="z3002" w:id="319"/>
    <w:p>
      <w:pPr>
        <w:spacing w:after="0"/>
        <w:ind w:left="0"/>
        <w:jc w:val="both"/>
      </w:pPr>
      <w:r>
        <w:rPr>
          <w:rFonts w:ascii="Times New Roman"/>
          <w:b w:val="false"/>
          <w:i w:val="false"/>
          <w:color w:val="000000"/>
          <w:sz w:val="28"/>
        </w:rPr>
        <w:t>
      Для детей с инвалидностью и лиц с инвалидностью (с нарушениями зрения, слуха, функций опорно-двигательного аппарата) для тестирования дополнительно предоставляется 40 минут.</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20"/>
    <w:p>
      <w:pPr>
        <w:spacing w:after="0"/>
        <w:ind w:left="0"/>
        <w:jc w:val="both"/>
      </w:pPr>
      <w:r>
        <w:rPr>
          <w:rFonts w:ascii="Times New Roman"/>
          <w:b w:val="false"/>
          <w:i w:val="false"/>
          <w:color w:val="000000"/>
          <w:sz w:val="28"/>
        </w:rPr>
        <w:t>
      80. При проведении ЕНТ в электронном формате поступающему не допускается нарушать принципы академической честности, в том числе:</w:t>
      </w:r>
    </w:p>
    <w:bookmarkEnd w:id="320"/>
    <w:bookmarkStart w:name="z3004" w:id="321"/>
    <w:p>
      <w:pPr>
        <w:spacing w:after="0"/>
        <w:ind w:left="0"/>
        <w:jc w:val="both"/>
      </w:pPr>
      <w:r>
        <w:rPr>
          <w:rFonts w:ascii="Times New Roman"/>
          <w:b w:val="false"/>
          <w:i w:val="false"/>
          <w:color w:val="000000"/>
          <w:sz w:val="28"/>
        </w:rPr>
        <w:t>
      выходить из аудитории (компьютерного класса) без разрешения администратора тестирования на не более 10 минут.</w:t>
      </w:r>
    </w:p>
    <w:bookmarkEnd w:id="321"/>
    <w:bookmarkStart w:name="z3005" w:id="322"/>
    <w:p>
      <w:pPr>
        <w:spacing w:after="0"/>
        <w:ind w:left="0"/>
        <w:jc w:val="both"/>
      </w:pPr>
      <w:r>
        <w:rPr>
          <w:rFonts w:ascii="Times New Roman"/>
          <w:b w:val="false"/>
          <w:i w:val="false"/>
          <w:color w:val="000000"/>
          <w:sz w:val="28"/>
        </w:rPr>
        <w:t>
      При этом не допускается выходить в первые и последние часы тестирования, за исключением случаев, относящихся к чрезвычайной, форс-мажорной ситуациям, и/или случаев, связанных со здоровьем поступающих;</w:t>
      </w:r>
    </w:p>
    <w:bookmarkEnd w:id="322"/>
    <w:bookmarkStart w:name="z3006" w:id="323"/>
    <w:p>
      <w:pPr>
        <w:spacing w:after="0"/>
        <w:ind w:left="0"/>
        <w:jc w:val="both"/>
      </w:pPr>
      <w:r>
        <w:rPr>
          <w:rFonts w:ascii="Times New Roman"/>
          <w:b w:val="false"/>
          <w:i w:val="false"/>
          <w:color w:val="000000"/>
          <w:sz w:val="28"/>
        </w:rPr>
        <w:t>
      переговариваться, пересаживаться с места на место;</w:t>
      </w:r>
    </w:p>
    <w:bookmarkEnd w:id="323"/>
    <w:bookmarkStart w:name="z3007" w:id="324"/>
    <w:p>
      <w:pPr>
        <w:spacing w:after="0"/>
        <w:ind w:left="0"/>
        <w:jc w:val="both"/>
      </w:pPr>
      <w:r>
        <w:rPr>
          <w:rFonts w:ascii="Times New Roman"/>
          <w:b w:val="false"/>
          <w:i w:val="false"/>
          <w:color w:val="000000"/>
          <w:sz w:val="28"/>
        </w:rPr>
        <w:t>
      обмениваться документами и бумагами формата А4, выданные поступающему для работы;</w:t>
      </w:r>
    </w:p>
    <w:bookmarkEnd w:id="324"/>
    <w:bookmarkStart w:name="z3008" w:id="325"/>
    <w:p>
      <w:pPr>
        <w:spacing w:after="0"/>
        <w:ind w:left="0"/>
        <w:jc w:val="both"/>
      </w:pPr>
      <w:r>
        <w:rPr>
          <w:rFonts w:ascii="Times New Roman"/>
          <w:b w:val="false"/>
          <w:i w:val="false"/>
          <w:color w:val="000000"/>
          <w:sz w:val="28"/>
        </w:rPr>
        <w:t>
      выносить из аудитории (компьютерного класса), портить материалы тестирования, документы и бумагу формата А4, выданную поступающему для выполнения работ по решению тестовых заданий;</w:t>
      </w:r>
    </w:p>
    <w:bookmarkEnd w:id="325"/>
    <w:bookmarkStart w:name="z3009" w:id="326"/>
    <w:p>
      <w:pPr>
        <w:spacing w:after="0"/>
        <w:ind w:left="0"/>
        <w:jc w:val="both"/>
      </w:pPr>
      <w:r>
        <w:rPr>
          <w:rFonts w:ascii="Times New Roman"/>
          <w:b w:val="false"/>
          <w:i w:val="false"/>
          <w:color w:val="000000"/>
          <w:sz w:val="28"/>
        </w:rPr>
        <w:t xml:space="preserve">
      заносить в аудиторию (компьютерный класс) и/или использовать запрещенные предметы, указанные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w:t>
      </w:r>
    </w:p>
    <w:bookmarkEnd w:id="326"/>
    <w:bookmarkStart w:name="z3010" w:id="327"/>
    <w:p>
      <w:pPr>
        <w:spacing w:after="0"/>
        <w:ind w:left="0"/>
        <w:jc w:val="both"/>
      </w:pPr>
      <w:r>
        <w:rPr>
          <w:rFonts w:ascii="Times New Roman"/>
          <w:b w:val="false"/>
          <w:i w:val="false"/>
          <w:color w:val="000000"/>
          <w:sz w:val="28"/>
        </w:rPr>
        <w:t>
      шуметь перед или во время тестирования;</w:t>
      </w:r>
    </w:p>
    <w:bookmarkEnd w:id="327"/>
    <w:bookmarkStart w:name="z3011" w:id="328"/>
    <w:p>
      <w:pPr>
        <w:spacing w:after="0"/>
        <w:ind w:left="0"/>
        <w:jc w:val="both"/>
      </w:pPr>
      <w:r>
        <w:rPr>
          <w:rFonts w:ascii="Times New Roman"/>
          <w:b w:val="false"/>
          <w:i w:val="false"/>
          <w:color w:val="000000"/>
          <w:sz w:val="28"/>
        </w:rPr>
        <w:t>
      обсуждать и разглашать содержание тестовых заданий;</w:t>
      </w:r>
    </w:p>
    <w:bookmarkEnd w:id="328"/>
    <w:bookmarkStart w:name="z3012" w:id="329"/>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329"/>
    <w:bookmarkStart w:name="z3013" w:id="330"/>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330"/>
    <w:bookmarkStart w:name="z3014" w:id="331"/>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для тестирования компьютера.</w:t>
      </w:r>
    </w:p>
    <w:bookmarkEnd w:id="331"/>
    <w:bookmarkStart w:name="z3015" w:id="332"/>
    <w:p>
      <w:pPr>
        <w:spacing w:after="0"/>
        <w:ind w:left="0"/>
        <w:jc w:val="both"/>
      </w:pPr>
      <w:r>
        <w:rPr>
          <w:rFonts w:ascii="Times New Roman"/>
          <w:b w:val="false"/>
          <w:i w:val="false"/>
          <w:color w:val="000000"/>
          <w:sz w:val="28"/>
        </w:rPr>
        <w:t xml:space="preserve">
      При этом для лиц, сдающих ЕНТ в период,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74-1 настоящих Правил таблица Менделеева и растворимости солей дополнительно предоставляется в бумажном варианте.</w:t>
      </w:r>
    </w:p>
    <w:bookmarkEnd w:id="332"/>
    <w:bookmarkStart w:name="z3016" w:id="333"/>
    <w:p>
      <w:pPr>
        <w:spacing w:after="0"/>
        <w:ind w:left="0"/>
        <w:jc w:val="both"/>
      </w:pPr>
      <w:r>
        <w:rPr>
          <w:rFonts w:ascii="Times New Roman"/>
          <w:b w:val="false"/>
          <w:i w:val="false"/>
          <w:color w:val="000000"/>
          <w:sz w:val="28"/>
        </w:rPr>
        <w:t>
      При выходе поступающего из аудитории, при повторном входе в аудиторию осуществляется проверка металлоискателем.</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34"/>
    <w:p>
      <w:pPr>
        <w:spacing w:after="0"/>
        <w:ind w:left="0"/>
        <w:jc w:val="both"/>
      </w:pPr>
      <w:r>
        <w:rPr>
          <w:rFonts w:ascii="Times New Roman"/>
          <w:b w:val="false"/>
          <w:i w:val="false"/>
          <w:color w:val="000000"/>
          <w:sz w:val="28"/>
        </w:rPr>
        <w:t xml:space="preserve">
      81. При нарушении поступающим </w:t>
      </w:r>
      <w:r>
        <w:rPr>
          <w:rFonts w:ascii="Times New Roman"/>
          <w:b w:val="false"/>
          <w:i w:val="false"/>
          <w:color w:val="000000"/>
          <w:sz w:val="28"/>
        </w:rPr>
        <w:t>пункта 80</w:t>
      </w:r>
      <w:r>
        <w:rPr>
          <w:rFonts w:ascii="Times New Roman"/>
          <w:b w:val="false"/>
          <w:i w:val="false"/>
          <w:color w:val="000000"/>
          <w:sz w:val="28"/>
        </w:rPr>
        <w:t xml:space="preserve"> настоящих Правил, администратором совместно с наблюдателями тестирования (в случае их присутствия), составляется Акт обнаружения запрещенных предметов и удаления из аудитории поступающего, нарушившего правила поведения в аудитории (электронный формат) и (или) действий или попытку вмешательств в программу тестирования и иных нарушений при прохождении тестирования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поступающий не завершает данное тестирование, а также аннулируется результаты тестирования.</w:t>
      </w:r>
    </w:p>
    <w:bookmarkEnd w:id="334"/>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об аннулировании результатов тестирования через личный кабинет на сайте.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42" w:id="335"/>
    <w:p>
      <w:pPr>
        <w:spacing w:after="0"/>
        <w:ind w:left="0"/>
        <w:jc w:val="both"/>
      </w:pPr>
      <w:r>
        <w:rPr>
          <w:rFonts w:ascii="Times New Roman"/>
          <w:b w:val="false"/>
          <w:i w:val="false"/>
          <w:color w:val="000000"/>
          <w:sz w:val="28"/>
        </w:rPr>
        <w:t>
      81-1. В период проведения ЕНТ в Национальном центре тестирования создается комиссия для принятия решении в создавшихся форс-мажорных обстоятельствах, для рассмотрения нарушений поступающими правил поведения в аудитории (электронный формат) и (или) действий или попытку вмешательств в систему тестирования и (или) иных нарушений при прохождении тестирования, обнаруженных по просмотру записей видеонаблюдения и/или после проверки файлов регистрации (логов) поступающих.</w:t>
      </w:r>
    </w:p>
    <w:bookmarkEnd w:id="335"/>
    <w:p>
      <w:pPr>
        <w:spacing w:after="0"/>
        <w:ind w:left="0"/>
        <w:jc w:val="both"/>
      </w:pPr>
      <w:r>
        <w:rPr>
          <w:rFonts w:ascii="Times New Roman"/>
          <w:b w:val="false"/>
          <w:i w:val="false"/>
          <w:color w:val="000000"/>
          <w:sz w:val="28"/>
        </w:rPr>
        <w:t xml:space="preserve">
      При обнаружении нарушении со стороны поступающих комиссия аннулирует результаты ЕНТ с составлением Акта по форме согласно </w:t>
      </w:r>
      <w:r>
        <w:rPr>
          <w:rFonts w:ascii="Times New Roman"/>
          <w:b w:val="false"/>
          <w:i w:val="false"/>
          <w:color w:val="000000"/>
          <w:sz w:val="28"/>
        </w:rPr>
        <w:t>приложению 35-1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2" w:id="336"/>
    <w:p>
      <w:pPr>
        <w:spacing w:after="0"/>
        <w:ind w:left="0"/>
        <w:jc w:val="both"/>
      </w:pPr>
      <w:r>
        <w:rPr>
          <w:rFonts w:ascii="Times New Roman"/>
          <w:b w:val="false"/>
          <w:i w:val="false"/>
          <w:color w:val="000000"/>
          <w:sz w:val="28"/>
        </w:rPr>
        <w:t xml:space="preserve">
      82. При выявлении подставного лица в ходе проведения тестирования, администратором тестирования совместно с наблюдателями тестирования (в случае их присутствия), составляется Акт выявления подставного лица в ходе проведения тестирования (электронный формат)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336"/>
    <w:p>
      <w:pPr>
        <w:spacing w:after="0"/>
        <w:ind w:left="0"/>
        <w:jc w:val="both"/>
      </w:pPr>
      <w:r>
        <w:rPr>
          <w:rFonts w:ascii="Times New Roman"/>
          <w:b w:val="false"/>
          <w:i w:val="false"/>
          <w:color w:val="000000"/>
          <w:sz w:val="28"/>
        </w:rPr>
        <w:t>
      Поступающий вовлекший к участию "подставного лица", не допускается к тестированию в текущем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4" w:id="337"/>
    <w:p>
      <w:pPr>
        <w:spacing w:after="0"/>
        <w:ind w:left="0"/>
        <w:jc w:val="both"/>
      </w:pPr>
      <w:r>
        <w:rPr>
          <w:rFonts w:ascii="Times New Roman"/>
          <w:b w:val="false"/>
          <w:i w:val="false"/>
          <w:color w:val="000000"/>
          <w:sz w:val="28"/>
        </w:rPr>
        <w:t>
      83. Для проведения ЕНТ на местах создаются региональные государственные комиссии по организации ЕНТ (далее – региональные государственные комиссии), которые утверждаются уполномоченным органом в области науки и высшего образования.</w:t>
      </w:r>
    </w:p>
    <w:bookmarkEnd w:id="337"/>
    <w:bookmarkStart w:name="z2943" w:id="338"/>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высших учебных заведений или руководители городских, районных (управлений) отделов образования.</w:t>
      </w:r>
    </w:p>
    <w:bookmarkEnd w:id="338"/>
    <w:bookmarkStart w:name="z2944" w:id="339"/>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акиматов областей или городов республиканского значения, представители правоохранительных органов.</w:t>
      </w:r>
    </w:p>
    <w:bookmarkEnd w:id="339"/>
    <w:bookmarkStart w:name="z2945" w:id="340"/>
    <w:p>
      <w:pPr>
        <w:spacing w:after="0"/>
        <w:ind w:left="0"/>
        <w:jc w:val="both"/>
      </w:pPr>
      <w:r>
        <w:rPr>
          <w:rFonts w:ascii="Times New Roman"/>
          <w:b w:val="false"/>
          <w:i w:val="false"/>
          <w:color w:val="000000"/>
          <w:sz w:val="28"/>
        </w:rPr>
        <w:t>
      При этом в состав региональной государственной комиссии не входят близкие родственники, перечень которых определен Кодексом, участников ЕНТ календарного года.</w:t>
      </w:r>
    </w:p>
    <w:bookmarkEnd w:id="340"/>
    <w:bookmarkStart w:name="z2946" w:id="341"/>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w:t>
      </w:r>
    </w:p>
    <w:bookmarkEnd w:id="341"/>
    <w:bookmarkStart w:name="z2947" w:id="342"/>
    <w:p>
      <w:pPr>
        <w:spacing w:after="0"/>
        <w:ind w:left="0"/>
        <w:jc w:val="both"/>
      </w:pPr>
      <w:r>
        <w:rPr>
          <w:rFonts w:ascii="Times New Roman"/>
          <w:b w:val="false"/>
          <w:i w:val="false"/>
          <w:color w:val="000000"/>
          <w:sz w:val="28"/>
        </w:rPr>
        <w:t>
      Региональная государственная комиссия:</w:t>
      </w:r>
    </w:p>
    <w:bookmarkEnd w:id="342"/>
    <w:bookmarkStart w:name="z2948" w:id="343"/>
    <w:p>
      <w:pPr>
        <w:spacing w:after="0"/>
        <w:ind w:left="0"/>
        <w:jc w:val="both"/>
      </w:pPr>
      <w:r>
        <w:rPr>
          <w:rFonts w:ascii="Times New Roman"/>
          <w:b w:val="false"/>
          <w:i w:val="false"/>
          <w:color w:val="000000"/>
          <w:sz w:val="28"/>
        </w:rPr>
        <w:t>
      1) при запуске на тестирование, а также в период проведения тестирования обеспечивает охрану общественного порядка;</w:t>
      </w:r>
    </w:p>
    <w:bookmarkEnd w:id="343"/>
    <w:bookmarkStart w:name="z2949" w:id="344"/>
    <w:p>
      <w:pPr>
        <w:spacing w:after="0"/>
        <w:ind w:left="0"/>
        <w:jc w:val="both"/>
      </w:pPr>
      <w:r>
        <w:rPr>
          <w:rFonts w:ascii="Times New Roman"/>
          <w:b w:val="false"/>
          <w:i w:val="false"/>
          <w:color w:val="000000"/>
          <w:sz w:val="28"/>
        </w:rPr>
        <w:t>
      2) организует работу медицинского персонала и психолога во время проведения ЕНТ;</w:t>
      </w:r>
    </w:p>
    <w:bookmarkEnd w:id="344"/>
    <w:bookmarkStart w:name="z2950" w:id="345"/>
    <w:p>
      <w:pPr>
        <w:spacing w:after="0"/>
        <w:ind w:left="0"/>
        <w:jc w:val="both"/>
      </w:pPr>
      <w:r>
        <w:rPr>
          <w:rFonts w:ascii="Times New Roman"/>
          <w:b w:val="false"/>
          <w:i w:val="false"/>
          <w:color w:val="000000"/>
          <w:sz w:val="28"/>
        </w:rPr>
        <w:t>
      3) организует предоставление помощника, не являющегося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при предъявлении документа об установлении инвалидности;</w:t>
      </w:r>
    </w:p>
    <w:bookmarkEnd w:id="345"/>
    <w:bookmarkStart w:name="z2951" w:id="346"/>
    <w:p>
      <w:pPr>
        <w:spacing w:after="0"/>
        <w:ind w:left="0"/>
        <w:jc w:val="both"/>
      </w:pPr>
      <w:r>
        <w:rPr>
          <w:rFonts w:ascii="Times New Roman"/>
          <w:b w:val="false"/>
          <w:i w:val="false"/>
          <w:color w:val="000000"/>
          <w:sz w:val="28"/>
        </w:rPr>
        <w:t>
      4) совместно с администратором тестирования участвует в составлении Акта о приостановлении и переносе процесса тестирования при отключении электричества или других форс-мажорных обстоятельств, при которых запись тестирования не ведется.</w:t>
      </w:r>
    </w:p>
    <w:bookmarkEnd w:id="346"/>
    <w:bookmarkStart w:name="z2952" w:id="347"/>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тестирования.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48"/>
    <w:p>
      <w:pPr>
        <w:spacing w:after="0"/>
        <w:ind w:left="0"/>
        <w:jc w:val="both"/>
      </w:pPr>
      <w:r>
        <w:rPr>
          <w:rFonts w:ascii="Times New Roman"/>
          <w:b w:val="false"/>
          <w:i w:val="false"/>
          <w:color w:val="000000"/>
          <w:sz w:val="28"/>
        </w:rPr>
        <w:t xml:space="preserve">
      84. Оценивание ответов тестовых заданий ЕНТ в электронном формате осуществляется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348"/>
    <w:bookmarkStart w:name="z417" w:id="349"/>
    <w:p>
      <w:pPr>
        <w:spacing w:after="0"/>
        <w:ind w:left="0"/>
        <w:jc w:val="both"/>
      </w:pPr>
      <w:r>
        <w:rPr>
          <w:rFonts w:ascii="Times New Roman"/>
          <w:b w:val="false"/>
          <w:i w:val="false"/>
          <w:color w:val="000000"/>
          <w:sz w:val="28"/>
        </w:rPr>
        <w:t xml:space="preserve">
      85. Оценивание ответов тестовых заданий ЕНТ в электронном формате по образовательным программам, предусматривающим сокращенные сроки обучения, осуществляется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w:t>
      </w:r>
    </w:p>
    <w:bookmarkEnd w:id="349"/>
    <w:bookmarkStart w:name="z418" w:id="350"/>
    <w:p>
      <w:pPr>
        <w:spacing w:after="0"/>
        <w:ind w:left="0"/>
        <w:jc w:val="both"/>
      </w:pPr>
      <w:r>
        <w:rPr>
          <w:rFonts w:ascii="Times New Roman"/>
          <w:b w:val="false"/>
          <w:i w:val="false"/>
          <w:color w:val="000000"/>
          <w:sz w:val="28"/>
        </w:rPr>
        <w:t>
      86. Результаты тестирования у лиц, указанных в пунктах 81 и 82 настоящих Правил, не обрабатываются и подлежат аннулированию. В случае отключения электричества, на рабочем месте тестируемого данные о процессе тестирования (ранее отмеченные ответы на тестовые задания, количество использованного времени тестирования) сохраняются. При последующем продолжении тестирования тестируемый продолжает процесс тестирования с места прерывания процесса тестирования.</w:t>
      </w:r>
    </w:p>
    <w:bookmarkEnd w:id="350"/>
    <w:p>
      <w:pPr>
        <w:spacing w:after="0"/>
        <w:ind w:left="0"/>
        <w:jc w:val="both"/>
      </w:pPr>
      <w:r>
        <w:rPr>
          <w:rFonts w:ascii="Times New Roman"/>
          <w:b w:val="false"/>
          <w:i w:val="false"/>
          <w:color w:val="000000"/>
          <w:sz w:val="28"/>
        </w:rPr>
        <w:t>
      В случае переноса тестирования на другой день ранее отмеченные ответы на тестовые задания тестируемого до приостановления не сохраняются.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9" w:id="351"/>
    <w:p>
      <w:pPr>
        <w:spacing w:after="0"/>
        <w:ind w:left="0"/>
        <w:jc w:val="both"/>
      </w:pPr>
      <w:r>
        <w:rPr>
          <w:rFonts w:ascii="Times New Roman"/>
          <w:b w:val="false"/>
          <w:i w:val="false"/>
          <w:color w:val="000000"/>
          <w:sz w:val="28"/>
        </w:rPr>
        <w:t>
      87. Поступающие проходят тестирование с помощью программного обеспечения разработанной Национальным центром тестирования.</w:t>
      </w:r>
    </w:p>
    <w:bookmarkEnd w:id="351"/>
    <w:bookmarkStart w:name="z420" w:id="352"/>
    <w:p>
      <w:pPr>
        <w:spacing w:after="0"/>
        <w:ind w:left="0"/>
        <w:jc w:val="both"/>
      </w:pPr>
      <w:r>
        <w:rPr>
          <w:rFonts w:ascii="Times New Roman"/>
          <w:b w:val="false"/>
          <w:i w:val="false"/>
          <w:color w:val="000000"/>
          <w:sz w:val="28"/>
        </w:rPr>
        <w:t>
      88. Результат тестирования выдается после завершения тестирования, также результат тестирования публикуется на сайте www.testcenter.kz.</w:t>
      </w:r>
    </w:p>
    <w:bookmarkEnd w:id="352"/>
    <w:bookmarkStart w:name="z421" w:id="353"/>
    <w:p>
      <w:pPr>
        <w:spacing w:after="0"/>
        <w:ind w:left="0"/>
        <w:jc w:val="both"/>
      </w:pPr>
      <w:r>
        <w:rPr>
          <w:rFonts w:ascii="Times New Roman"/>
          <w:b w:val="false"/>
          <w:i w:val="false"/>
          <w:color w:val="000000"/>
          <w:sz w:val="28"/>
        </w:rPr>
        <w:t>
      89. Входные двери, используемые для запуска в ППЕНТ, и процесс проведения ЕНТ обеспечиваются системой видеонаблюдения. При этом запись видеонаблюдения процесса передаются в архив Национального центра тестирования в течение 5 (пяти) календарных дней после завершения ЕНТ.</w:t>
      </w:r>
    </w:p>
    <w:bookmarkEnd w:id="353"/>
    <w:bookmarkStart w:name="z2953" w:id="354"/>
    <w:p>
      <w:pPr>
        <w:spacing w:after="0"/>
        <w:ind w:left="0"/>
        <w:jc w:val="both"/>
      </w:pPr>
      <w:r>
        <w:rPr>
          <w:rFonts w:ascii="Times New Roman"/>
          <w:b w:val="false"/>
          <w:i w:val="false"/>
          <w:color w:val="000000"/>
          <w:sz w:val="28"/>
        </w:rPr>
        <w:t>
      Национальный центр тестирования после завершения ЕНТ в электронном формате до 31 октября календарного года осуществляет просмотр записей видеонаблюдения тестирования и производит проверку файлов регистрации (логов) поступающих в системе тестирования.</w:t>
      </w:r>
    </w:p>
    <w:bookmarkEnd w:id="354"/>
    <w:bookmarkStart w:name="z2954" w:id="355"/>
    <w:p>
      <w:pPr>
        <w:spacing w:after="0"/>
        <w:ind w:left="0"/>
        <w:jc w:val="both"/>
      </w:pPr>
      <w:r>
        <w:rPr>
          <w:rFonts w:ascii="Times New Roman"/>
          <w:b w:val="false"/>
          <w:i w:val="false"/>
          <w:color w:val="000000"/>
          <w:sz w:val="28"/>
        </w:rPr>
        <w:t xml:space="preserve">
      При обнаружении использования поступающим во время ЕНТ запрещенных предметов и (или) действий, указанных в пункте 75 и 80 настоящих Правил, Национальным центром тестирования составляется Акт об обнаружении тестируемых, использовавших запрещенные предметы и нарушившие правила поведения и (или) совершивших действия и (или) попытку вмешательства в программу тестирования при прохождении ЕНТ, по форме согласно </w:t>
      </w:r>
      <w:r>
        <w:rPr>
          <w:rFonts w:ascii="Times New Roman"/>
          <w:b w:val="false"/>
          <w:i w:val="false"/>
          <w:color w:val="000000"/>
          <w:sz w:val="28"/>
        </w:rPr>
        <w:t>приложению 35-1</w:t>
      </w:r>
      <w:r>
        <w:rPr>
          <w:rFonts w:ascii="Times New Roman"/>
          <w:b w:val="false"/>
          <w:i w:val="false"/>
          <w:color w:val="000000"/>
          <w:sz w:val="28"/>
        </w:rPr>
        <w:t xml:space="preserve"> к настоящим Правилам. Аннулирование результатов тестирования поступающих осуществляется по решению комиссии, созданной в Национальном центре тестирования и направляется в уполномоченный орган в области науки и высшего образования с подтверждающими материалами на рассмотрение комиссии.</w:t>
      </w:r>
    </w:p>
    <w:bookmarkEnd w:id="355"/>
    <w:bookmarkStart w:name="z2955" w:id="356"/>
    <w:p>
      <w:pPr>
        <w:spacing w:after="0"/>
        <w:ind w:left="0"/>
        <w:jc w:val="both"/>
      </w:pPr>
      <w:r>
        <w:rPr>
          <w:rFonts w:ascii="Times New Roman"/>
          <w:b w:val="false"/>
          <w:i w:val="false"/>
          <w:color w:val="000000"/>
          <w:sz w:val="28"/>
        </w:rPr>
        <w:t>
      Решением комиссии уполномоченного органа в области науки и высшего образования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356"/>
    <w:bookmarkStart w:name="z2956" w:id="357"/>
    <w:p>
      <w:pPr>
        <w:spacing w:after="0"/>
        <w:ind w:left="0"/>
        <w:jc w:val="both"/>
      </w:pPr>
      <w:r>
        <w:rPr>
          <w:rFonts w:ascii="Times New Roman"/>
          <w:b w:val="false"/>
          <w:i w:val="false"/>
          <w:color w:val="000000"/>
          <w:sz w:val="28"/>
        </w:rPr>
        <w:t>
      После аннулирования результатов тестирования (баллы ЕНТ) и (или) свидетельства о присуждении образовательного гранта, Национальный центр тестирования направляет уведомление поступающим через их личный кабинет.</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358"/>
    <w:p>
      <w:pPr>
        <w:spacing w:after="0"/>
        <w:ind w:left="0"/>
        <w:jc w:val="left"/>
      </w:pPr>
      <w:r>
        <w:rPr>
          <w:rFonts w:ascii="Times New Roman"/>
          <w:b/>
          <w:i w:val="false"/>
          <w:color w:val="000000"/>
        </w:rPr>
        <w:t xml:space="preserve"> Параграф 2. Подача и рассмотрение заявления на апелляцию ЕНТ в электронном формате.</w:t>
      </w:r>
    </w:p>
    <w:bookmarkEnd w:id="358"/>
    <w:bookmarkStart w:name="z428" w:id="359"/>
    <w:p>
      <w:pPr>
        <w:spacing w:after="0"/>
        <w:ind w:left="0"/>
        <w:jc w:val="both"/>
      </w:pPr>
      <w:r>
        <w:rPr>
          <w:rFonts w:ascii="Times New Roman"/>
          <w:b w:val="false"/>
          <w:i w:val="false"/>
          <w:color w:val="000000"/>
          <w:sz w:val="28"/>
        </w:rPr>
        <w:t>
      90. В целях обеспечения соблюдения единых критериев и разрешения спорных вопросов при оценке тестовых заданий, защиты прав, поступающих на период проведения тестирования в электронном формате, создается Республиканская апелляционная комиссия.</w:t>
      </w:r>
    </w:p>
    <w:bookmarkEnd w:id="359"/>
    <w:bookmarkStart w:name="z429" w:id="360"/>
    <w:p>
      <w:pPr>
        <w:spacing w:after="0"/>
        <w:ind w:left="0"/>
        <w:jc w:val="both"/>
      </w:pPr>
      <w:r>
        <w:rPr>
          <w:rFonts w:ascii="Times New Roman"/>
          <w:b w:val="false"/>
          <w:i w:val="false"/>
          <w:color w:val="000000"/>
          <w:sz w:val="28"/>
        </w:rPr>
        <w:t>
      91. Председатель и состав Республиканской апелляционной комиссии, утверждается уполномоченным органом в области науки и высшего образования.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361"/>
    <w:p>
      <w:pPr>
        <w:spacing w:after="0"/>
        <w:ind w:left="0"/>
        <w:jc w:val="both"/>
      </w:pPr>
      <w:r>
        <w:rPr>
          <w:rFonts w:ascii="Times New Roman"/>
          <w:b w:val="false"/>
          <w:i w:val="false"/>
          <w:color w:val="000000"/>
          <w:sz w:val="28"/>
        </w:rPr>
        <w:t>
      92. Состав Республиканской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361"/>
    <w:bookmarkStart w:name="z431" w:id="362"/>
    <w:p>
      <w:pPr>
        <w:spacing w:after="0"/>
        <w:ind w:left="0"/>
        <w:jc w:val="both"/>
      </w:pPr>
      <w:r>
        <w:rPr>
          <w:rFonts w:ascii="Times New Roman"/>
          <w:b w:val="false"/>
          <w:i w:val="false"/>
          <w:color w:val="000000"/>
          <w:sz w:val="28"/>
        </w:rPr>
        <w:t>
      93. Заявление на апелляцию по содержанию подается поступающим после завершения тестирования в течение 30 минут.</w:t>
      </w:r>
    </w:p>
    <w:bookmarkEnd w:id="362"/>
    <w:bookmarkStart w:name="z432" w:id="363"/>
    <w:p>
      <w:pPr>
        <w:spacing w:after="0"/>
        <w:ind w:left="0"/>
        <w:jc w:val="both"/>
      </w:pPr>
      <w:r>
        <w:rPr>
          <w:rFonts w:ascii="Times New Roman"/>
          <w:b w:val="false"/>
          <w:i w:val="false"/>
          <w:color w:val="000000"/>
          <w:sz w:val="28"/>
        </w:rPr>
        <w:t>
      По итогам тестирования на экране компьютера отображается карта анализа результатов тестирования поступающего с указанием его варианта ответа, а также набранный балл по каждому заданию и сумма набранных баллов по блокам и общий балл ЕНТ.</w:t>
      </w:r>
    </w:p>
    <w:bookmarkEnd w:id="363"/>
    <w:bookmarkStart w:name="z433" w:id="364"/>
    <w:p>
      <w:pPr>
        <w:spacing w:after="0"/>
        <w:ind w:left="0"/>
        <w:jc w:val="both"/>
      </w:pPr>
      <w:r>
        <w:rPr>
          <w:rFonts w:ascii="Times New Roman"/>
          <w:b w:val="false"/>
          <w:i w:val="false"/>
          <w:color w:val="000000"/>
          <w:sz w:val="28"/>
        </w:rPr>
        <w:t>
      Далее на экране компьютера отображается функции "перейти к апелляции" и "завершить без апелляции". В случае выбора функции "перейти к апелляции" поступающий переходит к тестовым заданиям с мотивированным обоснованием для подачи на апелляцию.</w:t>
      </w:r>
    </w:p>
    <w:bookmarkEnd w:id="364"/>
    <w:bookmarkStart w:name="z434" w:id="365"/>
    <w:p>
      <w:pPr>
        <w:spacing w:after="0"/>
        <w:ind w:left="0"/>
        <w:jc w:val="both"/>
      </w:pPr>
      <w:r>
        <w:rPr>
          <w:rFonts w:ascii="Times New Roman"/>
          <w:b w:val="false"/>
          <w:i w:val="false"/>
          <w:color w:val="000000"/>
          <w:sz w:val="28"/>
        </w:rPr>
        <w:t>
      По завершению работы с тестовыми заданиями, поданные на апелляцию, поступающий нажимает кнопку "завершить апелляцию".</w:t>
      </w:r>
    </w:p>
    <w:bookmarkEnd w:id="365"/>
    <w:bookmarkStart w:name="z435" w:id="366"/>
    <w:p>
      <w:pPr>
        <w:spacing w:after="0"/>
        <w:ind w:left="0"/>
        <w:jc w:val="both"/>
      </w:pPr>
      <w:r>
        <w:rPr>
          <w:rFonts w:ascii="Times New Roman"/>
          <w:b w:val="false"/>
          <w:i w:val="false"/>
          <w:color w:val="000000"/>
          <w:sz w:val="28"/>
        </w:rPr>
        <w:t>
      Далее на экране отображается карта анализа принятого заявления по тестовым заданиям, поданным на апелляцию.</w:t>
      </w:r>
    </w:p>
    <w:bookmarkEnd w:id="366"/>
    <w:bookmarkStart w:name="z436" w:id="367"/>
    <w:p>
      <w:pPr>
        <w:spacing w:after="0"/>
        <w:ind w:left="0"/>
        <w:jc w:val="both"/>
      </w:pPr>
      <w:r>
        <w:rPr>
          <w:rFonts w:ascii="Times New Roman"/>
          <w:b w:val="false"/>
          <w:i w:val="false"/>
          <w:color w:val="000000"/>
          <w:sz w:val="28"/>
        </w:rPr>
        <w:t>
      При выборе функции "завершить без апелляции" поступающий покидает аудиторию.</w:t>
      </w:r>
    </w:p>
    <w:bookmarkEnd w:id="367"/>
    <w:bookmarkStart w:name="z437" w:id="368"/>
    <w:p>
      <w:pPr>
        <w:spacing w:after="0"/>
        <w:ind w:left="0"/>
        <w:jc w:val="both"/>
      </w:pPr>
      <w:r>
        <w:rPr>
          <w:rFonts w:ascii="Times New Roman"/>
          <w:b w:val="false"/>
          <w:i w:val="false"/>
          <w:color w:val="000000"/>
          <w:sz w:val="28"/>
        </w:rPr>
        <w:t>
      Результаты апелляции предоставляются в течение 30 (тридцати) рабочих дней.</w:t>
      </w:r>
    </w:p>
    <w:bookmarkEnd w:id="368"/>
    <w:bookmarkStart w:name="z438" w:id="369"/>
    <w:p>
      <w:pPr>
        <w:spacing w:after="0"/>
        <w:ind w:left="0"/>
        <w:jc w:val="both"/>
      </w:pPr>
      <w:r>
        <w:rPr>
          <w:rFonts w:ascii="Times New Roman"/>
          <w:b w:val="false"/>
          <w:i w:val="false"/>
          <w:color w:val="000000"/>
          <w:sz w:val="28"/>
        </w:rPr>
        <w:t>
      94. Заявления на апелляцию по техническим причинам подается поступающим в процессе тестирования.</w:t>
      </w:r>
    </w:p>
    <w:bookmarkEnd w:id="369"/>
    <w:bookmarkStart w:name="z439" w:id="370"/>
    <w:p>
      <w:pPr>
        <w:spacing w:after="0"/>
        <w:ind w:left="0"/>
        <w:jc w:val="both"/>
      </w:pPr>
      <w:r>
        <w:rPr>
          <w:rFonts w:ascii="Times New Roman"/>
          <w:b w:val="false"/>
          <w:i w:val="false"/>
          <w:color w:val="000000"/>
          <w:sz w:val="28"/>
        </w:rPr>
        <w:t>
      При обнаружении поступающим отсутствующего фрагмента (текст, схемы, рисунки, таблицы) условия тестового задания, в результате которого невозможно определить правильный ответ, на экране во вкладке "техническая апелляция" делает пометку.</w:t>
      </w:r>
    </w:p>
    <w:bookmarkEnd w:id="370"/>
    <w:bookmarkStart w:name="z440" w:id="371"/>
    <w:p>
      <w:pPr>
        <w:spacing w:after="0"/>
        <w:ind w:left="0"/>
        <w:jc w:val="both"/>
      </w:pPr>
      <w:r>
        <w:rPr>
          <w:rFonts w:ascii="Times New Roman"/>
          <w:b w:val="false"/>
          <w:i w:val="false"/>
          <w:color w:val="000000"/>
          <w:sz w:val="28"/>
        </w:rPr>
        <w:t>
      95. Заявления, поступившие на апелляцию, рассматривается Республиканской апелляционной комиссией в течение 30 (тридцати) рабочих дней.</w:t>
      </w:r>
    </w:p>
    <w:bookmarkEnd w:id="371"/>
    <w:bookmarkStart w:name="z2957" w:id="372"/>
    <w:p>
      <w:pPr>
        <w:spacing w:after="0"/>
        <w:ind w:left="0"/>
        <w:jc w:val="both"/>
      </w:pPr>
      <w:r>
        <w:rPr>
          <w:rFonts w:ascii="Times New Roman"/>
          <w:b w:val="false"/>
          <w:i w:val="false"/>
          <w:color w:val="000000"/>
          <w:sz w:val="28"/>
        </w:rPr>
        <w:t>
      95-1. В личном кабинете поступающего отображается информация о сроках проведения заседания Республиканской апелляционной комиссии.</w:t>
      </w:r>
    </w:p>
    <w:bookmarkEnd w:id="372"/>
    <w:bookmarkStart w:name="z2958" w:id="373"/>
    <w:p>
      <w:pPr>
        <w:spacing w:after="0"/>
        <w:ind w:left="0"/>
        <w:jc w:val="both"/>
      </w:pPr>
      <w:r>
        <w:rPr>
          <w:rFonts w:ascii="Times New Roman"/>
          <w:b w:val="false"/>
          <w:i w:val="false"/>
          <w:color w:val="000000"/>
          <w:sz w:val="28"/>
        </w:rPr>
        <w:t>
      Отзыв заявления на апелляцию осуществляется в личном кабинете до начала заседания Республиканской апелляционной комиссии.</w:t>
      </w:r>
    </w:p>
    <w:bookmarkEnd w:id="373"/>
    <w:bookmarkStart w:name="z2959" w:id="374"/>
    <w:p>
      <w:pPr>
        <w:spacing w:after="0"/>
        <w:ind w:left="0"/>
        <w:jc w:val="both"/>
      </w:pPr>
      <w:r>
        <w:rPr>
          <w:rFonts w:ascii="Times New Roman"/>
          <w:b w:val="false"/>
          <w:i w:val="false"/>
          <w:color w:val="000000"/>
          <w:sz w:val="28"/>
        </w:rPr>
        <w:t xml:space="preserve">
      При отзыве заявления на апелляцию в течение одного рабочего дня в личном кабинете поступающего отображается сертификат. </w:t>
      </w:r>
    </w:p>
    <w:bookmarkEnd w:id="374"/>
    <w:bookmarkStart w:name="z2960" w:id="375"/>
    <w:p>
      <w:pPr>
        <w:spacing w:after="0"/>
        <w:ind w:left="0"/>
        <w:jc w:val="both"/>
      </w:pPr>
      <w:r>
        <w:rPr>
          <w:rFonts w:ascii="Times New Roman"/>
          <w:b w:val="false"/>
          <w:i w:val="false"/>
          <w:color w:val="000000"/>
          <w:sz w:val="28"/>
        </w:rPr>
        <w:t>
      Для поступающих, подавших заявления на апелляцию сертификат доступен по решению Республиканской апелляционной комиссии в бумажном формате ЕНТ в течение 3 (трех), в электронном формате ЕНТ в течение 30 (тридцати) рабочих дней.</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95-1 в соответствии с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376"/>
    <w:p>
      <w:pPr>
        <w:spacing w:after="0"/>
        <w:ind w:left="0"/>
        <w:jc w:val="both"/>
      </w:pPr>
      <w:r>
        <w:rPr>
          <w:rFonts w:ascii="Times New Roman"/>
          <w:b w:val="false"/>
          <w:i w:val="false"/>
          <w:color w:val="000000"/>
          <w:sz w:val="28"/>
        </w:rPr>
        <w:t>
      96. Апелляция рассматривается в случаях:</w:t>
      </w:r>
    </w:p>
    <w:bookmarkEnd w:id="376"/>
    <w:bookmarkStart w:name="z442" w:id="377"/>
    <w:p>
      <w:pPr>
        <w:spacing w:after="0"/>
        <w:ind w:left="0"/>
        <w:jc w:val="both"/>
      </w:pPr>
      <w:r>
        <w:rPr>
          <w:rFonts w:ascii="Times New Roman"/>
          <w:b w:val="false"/>
          <w:i w:val="false"/>
          <w:color w:val="000000"/>
          <w:sz w:val="28"/>
        </w:rPr>
        <w:t>
      по содержанию тестовых заданий:</w:t>
      </w:r>
    </w:p>
    <w:bookmarkEnd w:id="377"/>
    <w:bookmarkStart w:name="z443" w:id="378"/>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378"/>
    <w:bookmarkStart w:name="z444" w:id="379"/>
    <w:p>
      <w:pPr>
        <w:spacing w:after="0"/>
        <w:ind w:left="0"/>
        <w:jc w:val="both"/>
      </w:pPr>
      <w:r>
        <w:rPr>
          <w:rFonts w:ascii="Times New Roman"/>
          <w:b w:val="false"/>
          <w:i w:val="false"/>
          <w:color w:val="000000"/>
          <w:sz w:val="28"/>
        </w:rPr>
        <w:t>
      2) отсутствует правильный ответ;</w:t>
      </w:r>
    </w:p>
    <w:bookmarkEnd w:id="379"/>
    <w:bookmarkStart w:name="z445" w:id="380"/>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80"/>
    <w:bookmarkStart w:name="z446" w:id="381"/>
    <w:p>
      <w:pPr>
        <w:spacing w:after="0"/>
        <w:ind w:left="0"/>
        <w:jc w:val="both"/>
      </w:pPr>
      <w:r>
        <w:rPr>
          <w:rFonts w:ascii="Times New Roman"/>
          <w:b w:val="false"/>
          <w:i w:val="false"/>
          <w:color w:val="000000"/>
          <w:sz w:val="28"/>
        </w:rPr>
        <w:t>
      4) некорректно составленное тестовое задание.</w:t>
      </w:r>
    </w:p>
    <w:bookmarkEnd w:id="381"/>
    <w:bookmarkStart w:name="z447" w:id="382"/>
    <w:p>
      <w:pPr>
        <w:spacing w:after="0"/>
        <w:ind w:left="0"/>
        <w:jc w:val="both"/>
      </w:pPr>
      <w:r>
        <w:rPr>
          <w:rFonts w:ascii="Times New Roman"/>
          <w:b w:val="false"/>
          <w:i w:val="false"/>
          <w:color w:val="000000"/>
          <w:sz w:val="28"/>
        </w:rPr>
        <w:t>
      по технической причине:</w:t>
      </w:r>
    </w:p>
    <w:bookmarkEnd w:id="382"/>
    <w:bookmarkStart w:name="z448" w:id="383"/>
    <w:p>
      <w:pPr>
        <w:spacing w:after="0"/>
        <w:ind w:left="0"/>
        <w:jc w:val="both"/>
      </w:pPr>
      <w:r>
        <w:rPr>
          <w:rFonts w:ascii="Times New Roman"/>
          <w:b w:val="false"/>
          <w:i w:val="false"/>
          <w:color w:val="000000"/>
          <w:sz w:val="28"/>
        </w:rPr>
        <w:t>
      отсутствует фрагмент условия тестового задания (тексты, схемы, рисунки, таблицы) в результате, которого невозможно определить правильный ответ.</w:t>
      </w:r>
    </w:p>
    <w:bookmarkEnd w:id="383"/>
    <w:bookmarkStart w:name="z449" w:id="384"/>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384"/>
    <w:bookmarkStart w:name="z450" w:id="385"/>
    <w:p>
      <w:pPr>
        <w:spacing w:after="0"/>
        <w:ind w:left="0"/>
        <w:jc w:val="both"/>
      </w:pPr>
      <w:r>
        <w:rPr>
          <w:rFonts w:ascii="Times New Roman"/>
          <w:b w:val="false"/>
          <w:i w:val="false"/>
          <w:color w:val="000000"/>
          <w:sz w:val="28"/>
        </w:rPr>
        <w:t>
      При подаче заявления по содержанию для пересмотра тестовых заданий поступающий указывает мотивированное обоснование (полное пояснение).</w:t>
      </w:r>
    </w:p>
    <w:bookmarkEnd w:id="385"/>
    <w:bookmarkStart w:name="z451" w:id="386"/>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386"/>
    <w:bookmarkStart w:name="z452" w:id="387"/>
    <w:p>
      <w:pPr>
        <w:spacing w:after="0"/>
        <w:ind w:left="0"/>
        <w:jc w:val="both"/>
      </w:pPr>
      <w:r>
        <w:rPr>
          <w:rFonts w:ascii="Times New Roman"/>
          <w:b w:val="false"/>
          <w:i w:val="false"/>
          <w:color w:val="000000"/>
          <w:sz w:val="28"/>
        </w:rPr>
        <w:t xml:space="preserve">
      97.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w:t>
      </w:r>
    </w:p>
    <w:bookmarkEnd w:id="387"/>
    <w:p>
      <w:pPr>
        <w:spacing w:after="0"/>
        <w:ind w:left="0"/>
        <w:jc w:val="both"/>
      </w:pPr>
      <w:r>
        <w:rPr>
          <w:rFonts w:ascii="Times New Roman"/>
          <w:b w:val="false"/>
          <w:i w:val="false"/>
          <w:color w:val="000000"/>
          <w:sz w:val="28"/>
        </w:rPr>
        <w:t>
      При повторной подаче заявки решение Республиканской апелляционной комиссии пересмотру не подлежит.</w:t>
      </w:r>
    </w:p>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36 к настоящим Правилам, который подписывается председателем и членами комиссии. Протоколы заседаний Республиканской апелляционной комиссии хранятся в течение года в Национальном центре тестирования.</w:t>
      </w:r>
    </w:p>
    <w:p>
      <w:pPr>
        <w:spacing w:after="0"/>
        <w:ind w:left="0"/>
        <w:jc w:val="both"/>
      </w:pPr>
      <w:r>
        <w:rPr>
          <w:rFonts w:ascii="Times New Roman"/>
          <w:b w:val="false"/>
          <w:i w:val="false"/>
          <w:color w:val="000000"/>
          <w:sz w:val="28"/>
        </w:rPr>
        <w:t>
      Результаты апелляции отображаются в личном кабинете поступающего.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 w:id="388"/>
    <w:p>
      <w:pPr>
        <w:spacing w:after="0"/>
        <w:ind w:left="0"/>
        <w:jc w:val="left"/>
      </w:pPr>
      <w:r>
        <w:rPr>
          <w:rFonts w:ascii="Times New Roman"/>
          <w:b/>
          <w:i w:val="false"/>
          <w:color w:val="000000"/>
        </w:rPr>
        <w:t xml:space="preserve"> Глава 4. Выдача сертификата ЕНТ.</w:t>
      </w:r>
    </w:p>
    <w:bookmarkEnd w:id="388"/>
    <w:bookmarkStart w:name="z455" w:id="389"/>
    <w:p>
      <w:pPr>
        <w:spacing w:after="0"/>
        <w:ind w:left="0"/>
        <w:jc w:val="both"/>
      </w:pPr>
      <w:r>
        <w:rPr>
          <w:rFonts w:ascii="Times New Roman"/>
          <w:b w:val="false"/>
          <w:i w:val="false"/>
          <w:color w:val="000000"/>
          <w:sz w:val="28"/>
        </w:rPr>
        <w:t>
      98. Сертификат доступен после завершения тестирования в личном кабинете тестируемого (за исключением поступающих, подавших заявление на апелляцию).</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390"/>
    <w:p>
      <w:pPr>
        <w:spacing w:after="0"/>
        <w:ind w:left="0"/>
        <w:jc w:val="both"/>
      </w:pPr>
      <w:r>
        <w:rPr>
          <w:rFonts w:ascii="Times New Roman"/>
          <w:b w:val="false"/>
          <w:i w:val="false"/>
          <w:color w:val="000000"/>
          <w:sz w:val="28"/>
        </w:rPr>
        <w:t>
      101. Результаты ЕНТ размещаются на сайте www.testcenter.kz Национального центра тестирования.</w:t>
      </w:r>
    </w:p>
    <w:bookmarkEnd w:id="390"/>
    <w:bookmarkStart w:name="z2961" w:id="391"/>
    <w:p>
      <w:pPr>
        <w:spacing w:after="0"/>
        <w:ind w:left="0"/>
        <w:jc w:val="both"/>
      </w:pPr>
      <w:r>
        <w:rPr>
          <w:rFonts w:ascii="Times New Roman"/>
          <w:b w:val="false"/>
          <w:i w:val="false"/>
          <w:color w:val="000000"/>
          <w:sz w:val="28"/>
        </w:rPr>
        <w:t>
      Лица, желающие поступить в зарубежный ОВПО на основании заявления, получают справку с указанием баллов ЕНТ.</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392"/>
    <w:p>
      <w:pPr>
        <w:spacing w:after="0"/>
        <w:ind w:left="0"/>
        <w:jc w:val="both"/>
      </w:pPr>
      <w:r>
        <w:rPr>
          <w:rFonts w:ascii="Times New Roman"/>
          <w:b w:val="false"/>
          <w:i w:val="false"/>
          <w:color w:val="000000"/>
          <w:sz w:val="28"/>
        </w:rPr>
        <w:t>
      102. Данные по заполнению Ф.И.О. (при его наличии) в информационной системе производятся согласно документу, удостоверяющему личность.</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69" w:id="393"/>
    <w:p>
      <w:pPr>
        <w:spacing w:after="0"/>
        <w:ind w:left="0"/>
        <w:jc w:val="both"/>
      </w:pPr>
      <w:r>
        <w:rPr>
          <w:rFonts w:ascii="Times New Roman"/>
          <w:b w:val="false"/>
          <w:i w:val="false"/>
          <w:color w:val="000000"/>
          <w:sz w:val="28"/>
        </w:rPr>
        <w:t>
      103. Сертификат содержит данные из информационной системы Национального центра тестирования.</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9" w:id="394"/>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394"/>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28.06.2024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Тюркология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4" w:id="395"/>
    <w:p>
      <w:pPr>
        <w:spacing w:after="0"/>
        <w:ind w:left="0"/>
        <w:jc w:val="left"/>
      </w:pPr>
      <w:r>
        <w:rPr>
          <w:rFonts w:ascii="Times New Roman"/>
          <w:b/>
          <w:i w:val="false"/>
          <w:color w:val="000000"/>
        </w:rPr>
        <w:t xml:space="preserve">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 предусматривающим сокращенные сроки обучения</w:t>
      </w:r>
    </w:p>
    <w:bookmarkEnd w:id="395"/>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и наименование направления подготовки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групп образовательных программ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Общепрофессональная дисциплина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дисциплина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дошкольной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хореографии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делопроизводства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финансовой и экономической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алгоритмизации и программирования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основы схемотехники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измерения и контрольно-измерительные приборы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устройство судов и борьба за живучесть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энергетические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металлургического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агрономии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птиц и зверей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природопользования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туристской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ресторанах и гостиничных хозяйствах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5" w:id="396"/>
    <w:p>
      <w:pPr>
        <w:spacing w:after="0"/>
        <w:ind w:left="0"/>
        <w:jc w:val="left"/>
      </w:pPr>
      <w:r>
        <w:rPr>
          <w:rFonts w:ascii="Times New Roman"/>
          <w:b/>
          <w:i w:val="false"/>
          <w:color w:val="000000"/>
        </w:rPr>
        <w:t xml:space="preserve"> Заявление для участия в едином национальном тестировании</w:t>
      </w:r>
    </w:p>
    <w:bookmarkEnd w:id="396"/>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Персональные</w:t>
            </w:r>
            <w:r>
              <w:rPr>
                <w:rFonts w:ascii="Times New Roman"/>
                <w:b w:val="false"/>
                <w:i w:val="false"/>
                <w:color w:val="000000"/>
                <w:sz w:val="20"/>
              </w:rPr>
              <w:t xml:space="preserve"> </w:t>
            </w:r>
            <w:r>
              <w:rPr>
                <w:rFonts w:ascii="Times New Roman"/>
                <w:b w:val="false"/>
                <w:i/>
                <w:color w:val="000000"/>
                <w:sz w:val="20"/>
              </w:rPr>
              <w:t>данные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Контактные телефоны:</w:t>
            </w:r>
          </w:p>
          <w:p>
            <w:pPr>
              <w:spacing w:after="20"/>
              <w:ind w:left="20"/>
              <w:jc w:val="both"/>
            </w:pPr>
            <w:r>
              <w:rPr>
                <w:rFonts w:ascii="Times New Roman"/>
                <w:b w:val="false"/>
                <w:i w:val="false"/>
                <w:color w:val="000000"/>
                <w:sz w:val="20"/>
              </w:rPr>
              <w:t>
Электронный адрес: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Сведение</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образовании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Наименование организации образования:</w:t>
            </w:r>
          </w:p>
          <w:p>
            <w:pPr>
              <w:spacing w:after="20"/>
              <w:ind w:left="20"/>
              <w:jc w:val="both"/>
            </w:pPr>
            <w:r>
              <w:rPr>
                <w:rFonts w:ascii="Times New Roman"/>
                <w:b w:val="false"/>
                <w:i w:val="false"/>
                <w:color w:val="000000"/>
                <w:sz w:val="20"/>
              </w:rPr>
              <w:t>
Год окончания: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тестировании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p>
            <w:pPr>
              <w:spacing w:after="20"/>
              <w:ind w:left="20"/>
              <w:jc w:val="both"/>
            </w:pPr>
            <w:r>
              <w:rPr>
                <w:rFonts w:ascii="Times New Roman"/>
                <w:b w:val="false"/>
                <w:i w:val="false"/>
                <w:color w:val="000000"/>
                <w:sz w:val="20"/>
              </w:rPr>
              <w:t>
Язык сдачи предмета "История Казахстана"</w:t>
            </w:r>
          </w:p>
          <w:p>
            <w:pPr>
              <w:spacing w:after="20"/>
              <w:ind w:left="20"/>
              <w:jc w:val="both"/>
            </w:pPr>
            <w:r>
              <w:rPr>
                <w:rFonts w:ascii="Times New Roman"/>
                <w:b w:val="false"/>
                <w:i w:val="false"/>
                <w:color w:val="000000"/>
                <w:sz w:val="20"/>
              </w:rPr>
              <w:t>
Профильные предметы:</w:t>
            </w:r>
          </w:p>
          <w:p>
            <w:pPr>
              <w:spacing w:after="20"/>
              <w:ind w:left="20"/>
              <w:jc w:val="both"/>
            </w:pPr>
            <w:r>
              <w:rPr>
                <w:rFonts w:ascii="Times New Roman"/>
                <w:b w:val="false"/>
                <w:i w:val="false"/>
                <w:color w:val="000000"/>
                <w:sz w:val="20"/>
              </w:rPr>
              <w:t>
Место тестирования:</w:t>
            </w:r>
          </w:p>
          <w:p>
            <w:pPr>
              <w:spacing w:after="20"/>
              <w:ind w:left="20"/>
              <w:jc w:val="both"/>
            </w:pPr>
            <w:r>
              <w:rPr>
                <w:rFonts w:ascii="Times New Roman"/>
                <w:b w:val="false"/>
                <w:i w:val="false"/>
                <w:color w:val="000000"/>
                <w:sz w:val="20"/>
              </w:rPr>
              <w:t>
Дата тестирования:</w:t>
            </w:r>
          </w:p>
          <w:p>
            <w:pPr>
              <w:spacing w:after="20"/>
              <w:ind w:left="20"/>
              <w:jc w:val="both"/>
            </w:pPr>
            <w:r>
              <w:rPr>
                <w:rFonts w:ascii="Times New Roman"/>
                <w:b w:val="false"/>
                <w:i w:val="false"/>
                <w:color w:val="000000"/>
                <w:sz w:val="20"/>
              </w:rPr>
              <w:t>
Время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инвалидности</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об инвалидности (загружают в информационную систему)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помощника для сдачи тестирования: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Международных сертификатах на знание английского языка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сертификата:</w:t>
            </w:r>
          </w:p>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 о международных сертификатах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сертификата:</w:t>
            </w:r>
          </w:p>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Соглашение:</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поступающих на сбор и обработку персональных данных, в случае не достижения 18-летнего возраста, согласие дает законный представитель поступающего</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Ознакомление и подтверждение: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правилами поведения поступающих в аудитории и подтверждение об ознакомлении </w:t>
            </w:r>
            <w:r>
              <w:rPr>
                <w:rFonts w:ascii="Times New Roman"/>
                <w:b w:val="false"/>
                <w:i w:val="false"/>
                <w:color w:val="000000"/>
                <w:sz w:val="20"/>
              </w:rPr>
              <w:t>п.31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53</w:t>
            </w:r>
            <w:r>
              <w:rPr>
                <w:rFonts w:ascii="Times New Roman"/>
                <w:b w:val="false"/>
                <w:i w:val="false"/>
                <w:color w:val="000000"/>
                <w:sz w:val="20"/>
              </w:rPr>
              <w:t xml:space="preserve">, </w:t>
            </w:r>
            <w:r>
              <w:rPr>
                <w:rFonts w:ascii="Times New Roman"/>
                <w:b w:val="false"/>
                <w:i w:val="false"/>
                <w:color w:val="000000"/>
                <w:sz w:val="20"/>
              </w:rPr>
              <w:t>54</w:t>
            </w:r>
            <w:r>
              <w:rPr>
                <w:rFonts w:ascii="Times New Roman"/>
                <w:b w:val="false"/>
                <w:i w:val="false"/>
                <w:color w:val="000000"/>
                <w:sz w:val="20"/>
              </w:rPr>
              <w:t xml:space="preserve"> и </w:t>
            </w:r>
            <w:r>
              <w:rPr>
                <w:rFonts w:ascii="Times New Roman"/>
                <w:b w:val="false"/>
                <w:i w:val="false"/>
                <w:color w:val="000000"/>
                <w:sz w:val="20"/>
              </w:rPr>
              <w:t>75</w:t>
            </w:r>
            <w:r>
              <w:rPr>
                <w:rFonts w:ascii="Times New Roman"/>
                <w:b w:val="false"/>
                <w:i w:val="false"/>
                <w:color w:val="000000"/>
                <w:sz w:val="20"/>
              </w:rPr>
              <w:t>,</w:t>
            </w:r>
            <w:r>
              <w:rPr>
                <w:rFonts w:ascii="Times New Roman"/>
                <w:b w:val="false"/>
                <w:i w:val="false"/>
                <w:color w:val="000000"/>
                <w:sz w:val="20"/>
              </w:rPr>
              <w:t>80</w:t>
            </w:r>
            <w:r>
              <w:rPr>
                <w:rFonts w:ascii="Times New Roman"/>
                <w:b w:val="false"/>
                <w:i w:val="false"/>
                <w:color w:val="000000"/>
                <w:sz w:val="20"/>
              </w:rPr>
              <w:t xml:space="preserve">, </w:t>
            </w:r>
            <w:r>
              <w:rPr>
                <w:rFonts w:ascii="Times New Roman"/>
                <w:b w:val="false"/>
                <w:i w:val="false"/>
                <w:color w:val="000000"/>
                <w:sz w:val="20"/>
              </w:rPr>
              <w:t>81</w:t>
            </w:r>
            <w:r>
              <w:rPr>
                <w:rFonts w:ascii="Times New Roman"/>
                <w:b w:val="false"/>
                <w:i w:val="false"/>
                <w:color w:val="000000"/>
                <w:sz w:val="20"/>
              </w:rPr>
              <w:t>,</w:t>
            </w:r>
            <w:r>
              <w:rPr>
                <w:rFonts w:ascii="Times New Roman"/>
                <w:b w:val="false"/>
                <w:i w:val="false"/>
                <w:color w:val="000000"/>
                <w:sz w:val="20"/>
              </w:rPr>
              <w:t>82</w:t>
            </w:r>
            <w:r>
              <w:rPr>
                <w:rFonts w:ascii="Times New Roman"/>
                <w:b w:val="false"/>
                <w:i w:val="false"/>
                <w:color w:val="000000"/>
                <w:sz w:val="20"/>
              </w:rPr>
              <w:t xml:space="preserve"> Правил проведения единого национального тестирования, утвержденными приказом Министра образования и науки Республики Казахстан от 2 мая 2017 года №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6" w:id="397"/>
    <w:p>
      <w:pPr>
        <w:spacing w:after="0"/>
        <w:ind w:left="0"/>
        <w:jc w:val="left"/>
      </w:pPr>
      <w:r>
        <w:rPr>
          <w:rFonts w:ascii="Times New Roman"/>
          <w:b/>
          <w:i w:val="false"/>
          <w:color w:val="000000"/>
        </w:rPr>
        <w:t xml:space="preserve"> СПРАВКА</w:t>
      </w:r>
    </w:p>
    <w:bookmarkEnd w:id="397"/>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r>
              <w:rPr>
                <w:rFonts w:ascii="Times New Roman"/>
                <w:b w:val="false"/>
                <w:i w:val="false"/>
                <w:color w:val="000000"/>
                <w:sz w:val="20"/>
              </w:rPr>
              <w:t xml:space="preserve"> ___________</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23876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Ф.И.О. (при его наличии)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предъявитель свидетельства о рождении Серия 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выданный ______ "___" _______ _______ года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действительно обучается/или выдан аттестат об общем среднем образовании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w:t>
            </w:r>
          </w:p>
          <w:p>
            <w:pPr>
              <w:spacing w:after="20"/>
              <w:ind w:left="20"/>
              <w:jc w:val="both"/>
            </w:pPr>
            <w:r>
              <w:rPr>
                <w:rFonts w:ascii="Times New Roman"/>
                <w:b w:val="false"/>
                <w:i w:val="false"/>
                <w:color w:val="000000"/>
                <w:sz w:val="20"/>
              </w:rPr>
              <w:t>
в _______________году.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организации образования</w:t>
            </w:r>
            <w:r>
              <w:rPr>
                <w:rFonts w:ascii="Times New Roman"/>
                <w:b w:val="false"/>
                <w:i w:val="false"/>
                <w:color w:val="000000"/>
                <w:sz w:val="20"/>
              </w:rPr>
              <w:t xml:space="preserve"> __________________</w:t>
            </w:r>
            <w:r>
              <w:rPr>
                <w:rFonts w:ascii="Times New Roman"/>
                <w:b/>
                <w:i w:val="false"/>
                <w:color w:val="000000"/>
                <w:sz w:val="20"/>
              </w:rPr>
              <w:t>Ф.И.О</w:t>
            </w:r>
            <w:r>
              <w:rPr>
                <w:rFonts w:ascii="Times New Roman"/>
                <w:b w:val="false"/>
                <w:i w:val="false"/>
                <w:color w:val="000000"/>
                <w:sz w:val="20"/>
              </w:rPr>
              <w:t>. (при его наличии)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дана для предъявления в пункт проведения Единого национального тестирования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1509" w:id="398"/>
    <w:p>
      <w:pPr>
        <w:spacing w:after="0"/>
        <w:ind w:left="0"/>
        <w:jc w:val="left"/>
      </w:pPr>
      <w:r>
        <w:rPr>
          <w:rFonts w:ascii="Times New Roman"/>
          <w:b/>
          <w:i w:val="false"/>
          <w:color w:val="000000"/>
        </w:rPr>
        <w:t xml:space="preserve"> Справка</w:t>
      </w:r>
    </w:p>
    <w:bookmarkEnd w:id="398"/>
    <w:p>
      <w:pPr>
        <w:spacing w:after="0"/>
        <w:ind w:left="0"/>
        <w:jc w:val="both"/>
      </w:pPr>
      <w:r>
        <w:rPr>
          <w:rFonts w:ascii="Times New Roman"/>
          <w:b w:val="false"/>
          <w:i w:val="false"/>
          <w:color w:val="ff0000"/>
          <w:sz w:val="28"/>
        </w:rPr>
        <w:t xml:space="preserve">
      Сноска. Приложение 5 исключено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1" w:id="399"/>
    <w:p>
      <w:pPr>
        <w:spacing w:after="0"/>
        <w:ind w:left="0"/>
        <w:jc w:val="both"/>
      </w:pPr>
      <w:r>
        <w:rPr>
          <w:rFonts w:ascii="Times New Roman"/>
          <w:b w:val="false"/>
          <w:i w:val="false"/>
          <w:color w:val="000000"/>
          <w:sz w:val="28"/>
        </w:rPr>
        <w:t>
      Дорогой друг! В соответствии с выбранной Вами комбинацией профильных предметов предоставляется информация о перечне групп образовательных программ, количестве выделяемых образовательных грантов в текущем году, результатах конкурса прошлого года по присуждению образовательных грантов. Надеемся, что Вы сделаете правильный выбор с учетом набранных Вами баллов и представленных данных. Желаем Вам удачи!</w:t>
      </w:r>
    </w:p>
    <w:bookmarkEnd w:id="399"/>
    <w:bookmarkStart w:name="z1602" w:id="400"/>
    <w:p>
      <w:pPr>
        <w:spacing w:after="0"/>
        <w:ind w:left="0"/>
        <w:jc w:val="both"/>
      </w:pPr>
      <w:r>
        <w:rPr>
          <w:rFonts w:ascii="Times New Roman"/>
          <w:b w:val="false"/>
          <w:i w:val="false"/>
          <w:color w:val="000000"/>
          <w:sz w:val="28"/>
        </w:rPr>
        <w:t>
      Информационный лист</w:t>
      </w:r>
    </w:p>
    <w:bookmarkEnd w:id="400"/>
    <w:bookmarkStart w:name="z1603" w:id="401"/>
    <w:p>
      <w:pPr>
        <w:spacing w:after="0"/>
        <w:ind w:left="0"/>
        <w:jc w:val="both"/>
      </w:pPr>
      <w:r>
        <w:rPr>
          <w:rFonts w:ascii="Times New Roman"/>
          <w:b w:val="false"/>
          <w:i w:val="false"/>
          <w:color w:val="000000"/>
          <w:sz w:val="28"/>
        </w:rPr>
        <w:t>
      Комбинация профильных предметов: _________________</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в текущем году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на 1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Проходной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квота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1673" w:id="403"/>
    <w:p>
      <w:pPr>
        <w:spacing w:after="0"/>
        <w:ind w:left="0"/>
        <w:jc w:val="left"/>
      </w:pPr>
      <w:r>
        <w:rPr>
          <w:rFonts w:ascii="Times New Roman"/>
          <w:b/>
          <w:i w:val="false"/>
          <w:color w:val="000000"/>
        </w:rPr>
        <w:t xml:space="preserve"> Акт ознакомления "О подтверждении удовлетворительного самочувствия,</w:t>
      </w:r>
      <w:r>
        <w:br/>
      </w:r>
      <w:r>
        <w:rPr>
          <w:rFonts w:ascii="Times New Roman"/>
          <w:b/>
          <w:i w:val="false"/>
          <w:color w:val="000000"/>
        </w:rPr>
        <w:t>ознакомлении с правилами проведения ЕНТ и ответственности за пронос запрещенных предметов"</w:t>
      </w:r>
    </w:p>
    <w:bookmarkEnd w:id="403"/>
    <w:p>
      <w:pPr>
        <w:spacing w:after="0"/>
        <w:ind w:left="0"/>
        <w:jc w:val="both"/>
      </w:pPr>
      <w:r>
        <w:rPr>
          <w:rFonts w:ascii="Times New Roman"/>
          <w:b w:val="false"/>
          <w:i w:val="false"/>
          <w:color w:val="ff0000"/>
          <w:sz w:val="28"/>
        </w:rPr>
        <w:t xml:space="preserve">
      Сноска. Приложение 8 исключено приказом Министра образования и науки РК от 03.06.2021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7" w:id="404"/>
    <w:p>
      <w:pPr>
        <w:spacing w:after="0"/>
        <w:ind w:left="0"/>
        <w:jc w:val="left"/>
      </w:pPr>
      <w:r>
        <w:rPr>
          <w:rFonts w:ascii="Times New Roman"/>
          <w:b/>
          <w:i w:val="false"/>
          <w:color w:val="000000"/>
        </w:rPr>
        <w:t xml:space="preserve"> Акт об исключении из здания поступающего при обнаружении металлоискателем</w:t>
      </w:r>
      <w:r>
        <w:br/>
      </w:r>
      <w:r>
        <w:rPr>
          <w:rFonts w:ascii="Times New Roman"/>
          <w:b/>
          <w:i w:val="false"/>
          <w:color w:val="000000"/>
        </w:rPr>
        <w:t>запрещенных предметов при запуске в здание пункта проведения ЕНТ</w:t>
      </w:r>
    </w:p>
    <w:bookmarkEnd w:id="404"/>
    <w:p>
      <w:pPr>
        <w:spacing w:after="0"/>
        <w:ind w:left="0"/>
        <w:jc w:val="both"/>
      </w:pPr>
      <w:bookmarkStart w:name="z1698" w:id="405"/>
      <w:r>
        <w:rPr>
          <w:rFonts w:ascii="Times New Roman"/>
          <w:b w:val="false"/>
          <w:i w:val="false"/>
          <w:color w:val="000000"/>
          <w:sz w:val="28"/>
        </w:rPr>
        <w:t>
      ____________________________________________________________________</w:t>
      </w:r>
    </w:p>
    <w:bookmarkEnd w:id="405"/>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202____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 государственной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код поступающего ______________ из аудитории № ______,</w:t>
      </w:r>
    </w:p>
    <w:p>
      <w:pPr>
        <w:spacing w:after="0"/>
        <w:ind w:left="0"/>
        <w:jc w:val="both"/>
      </w:pPr>
      <w:r>
        <w:rPr>
          <w:rFonts w:ascii="Times New Roman"/>
          <w:b w:val="false"/>
          <w:i w:val="false"/>
          <w:color w:val="000000"/>
          <w:sz w:val="28"/>
        </w:rPr>
        <w:t>во время запуска в здание с использованием металлоискателя у поступающего</w:t>
      </w:r>
    </w:p>
    <w:p>
      <w:pPr>
        <w:spacing w:after="0"/>
        <w:ind w:left="0"/>
        <w:jc w:val="both"/>
      </w:pPr>
      <w:r>
        <w:rPr>
          <w:rFonts w:ascii="Times New Roman"/>
          <w:b w:val="false"/>
          <w:i w:val="false"/>
          <w:color w:val="000000"/>
          <w:sz w:val="28"/>
        </w:rPr>
        <w:t>были обнаружены запрещенные предметы: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(обнаруженный предмет (наименование, марка, количество)</w:t>
      </w:r>
    </w:p>
    <w:p>
      <w:pPr>
        <w:spacing w:after="0"/>
        <w:ind w:left="0"/>
        <w:jc w:val="both"/>
      </w:pPr>
      <w:r>
        <w:rPr>
          <w:rFonts w:ascii="Times New Roman"/>
          <w:b w:val="false"/>
          <w:i w:val="false"/>
          <w:color w:val="000000"/>
          <w:sz w:val="28"/>
        </w:rPr>
        <w:t>Учитывая данный факт, постановили: Исключить из здания тестирования и</w:t>
      </w:r>
    </w:p>
    <w:p>
      <w:pPr>
        <w:spacing w:after="0"/>
        <w:ind w:left="0"/>
        <w:jc w:val="both"/>
      </w:pPr>
      <w:r>
        <w:rPr>
          <w:rFonts w:ascii="Times New Roman"/>
          <w:b w:val="false"/>
          <w:i w:val="false"/>
          <w:color w:val="000000"/>
          <w:sz w:val="28"/>
        </w:rPr>
        <w:t>не допускать к тестированию</w:t>
      </w:r>
    </w:p>
    <w:p>
      <w:pPr>
        <w:spacing w:after="0"/>
        <w:ind w:left="0"/>
        <w:jc w:val="both"/>
      </w:pPr>
      <w:r>
        <w:rPr>
          <w:rFonts w:ascii="Times New Roman"/>
          <w:b w:val="false"/>
          <w:i w:val="false"/>
          <w:color w:val="000000"/>
          <w:sz w:val="28"/>
        </w:rPr>
        <w:t>Ф.И.О. (при его наличии) _____________________________________________,</w:t>
      </w:r>
    </w:p>
    <w:p>
      <w:pPr>
        <w:spacing w:after="0"/>
        <w:ind w:left="0"/>
        <w:jc w:val="both"/>
      </w:pPr>
      <w:r>
        <w:rPr>
          <w:rFonts w:ascii="Times New Roman"/>
          <w:b w:val="false"/>
          <w:i w:val="false"/>
          <w:color w:val="000000"/>
          <w:sz w:val="28"/>
        </w:rPr>
        <w:t>Индивидуальный код поступающего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лиц,</w:t>
      </w:r>
    </w:p>
    <w:p>
      <w:pPr>
        <w:spacing w:after="0"/>
        <w:ind w:left="0"/>
        <w:jc w:val="both"/>
      </w:pPr>
      <w:r>
        <w:rPr>
          <w:rFonts w:ascii="Times New Roman"/>
          <w:b w:val="false"/>
          <w:i w:val="false"/>
          <w:color w:val="000000"/>
          <w:sz w:val="28"/>
        </w:rPr>
        <w:t>составивших настоящий акт)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тестирования/ответственного секретаря базовой организации</w:t>
      </w:r>
    </w:p>
    <w:p>
      <w:pPr>
        <w:spacing w:after="0"/>
        <w:ind w:left="0"/>
        <w:jc w:val="both"/>
      </w:pPr>
      <w:r>
        <w:rPr>
          <w:rFonts w:ascii="Times New Roman"/>
          <w:b w:val="false"/>
          <w:i w:val="false"/>
          <w:color w:val="000000"/>
          <w:sz w:val="28"/>
        </w:rPr>
        <w:t>высшего 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 пункта проведения единого национального тестирования /базовой</w:t>
      </w:r>
    </w:p>
    <w:p>
      <w:pPr>
        <w:spacing w:after="0"/>
        <w:ind w:left="0"/>
        <w:jc w:val="both"/>
      </w:pPr>
      <w:r>
        <w:rPr>
          <w:rFonts w:ascii="Times New Roman"/>
          <w:b w:val="false"/>
          <w:i w:val="false"/>
          <w:color w:val="000000"/>
          <w:sz w:val="28"/>
        </w:rPr>
        <w:t>организации высшего и (или) послевузовского образования</w:t>
      </w:r>
    </w:p>
    <w:bookmarkStart w:name="z1699" w:id="406"/>
    <w:p>
      <w:pPr>
        <w:spacing w:after="0"/>
        <w:ind w:left="0"/>
        <w:jc w:val="both"/>
      </w:pPr>
      <w:r>
        <w:rPr>
          <w:rFonts w:ascii="Times New Roman"/>
          <w:b w:val="false"/>
          <w:i w:val="false"/>
          <w:color w:val="000000"/>
          <w:sz w:val="28"/>
        </w:rPr>
        <w:t>
      Дата: ________</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2" w:id="407"/>
    <w:p>
      <w:pPr>
        <w:spacing w:after="0"/>
        <w:ind w:left="0"/>
        <w:jc w:val="left"/>
      </w:pPr>
      <w:r>
        <w:rPr>
          <w:rFonts w:ascii="Times New Roman"/>
          <w:b/>
          <w:i w:val="false"/>
          <w:color w:val="000000"/>
        </w:rPr>
        <w:t xml:space="preserve"> Акт выявления подставного лица в ходе запуска на тестирование</w:t>
      </w:r>
    </w:p>
    <w:bookmarkEnd w:id="407"/>
    <w:p>
      <w:pPr>
        <w:spacing w:after="0"/>
        <w:ind w:left="0"/>
        <w:jc w:val="both"/>
      </w:pPr>
      <w:bookmarkStart w:name="z1703" w:id="408"/>
      <w:r>
        <w:rPr>
          <w:rFonts w:ascii="Times New Roman"/>
          <w:b w:val="false"/>
          <w:i w:val="false"/>
          <w:color w:val="000000"/>
          <w:sz w:val="28"/>
        </w:rPr>
        <w:t>
      __________________________________________________________________________</w:t>
      </w:r>
    </w:p>
    <w:bookmarkEnd w:id="408"/>
    <w:p>
      <w:pPr>
        <w:spacing w:after="0"/>
        <w:ind w:left="0"/>
        <w:jc w:val="both"/>
      </w:pPr>
      <w:r>
        <w:rPr>
          <w:rFonts w:ascii="Times New Roman"/>
          <w:b w:val="false"/>
          <w:i w:val="false"/>
          <w:color w:val="000000"/>
          <w:sz w:val="28"/>
        </w:rPr>
        <w:t>(код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(далее - ППЕНТ)/ 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(далее - ОВПО))</w:t>
      </w:r>
    </w:p>
    <w:p>
      <w:pPr>
        <w:spacing w:after="0"/>
        <w:ind w:left="0"/>
        <w:jc w:val="both"/>
      </w:pPr>
      <w:r>
        <w:rPr>
          <w:rFonts w:ascii="Times New Roman"/>
          <w:b w:val="false"/>
          <w:i w:val="false"/>
          <w:color w:val="000000"/>
          <w:sz w:val="28"/>
        </w:rPr>
        <w:t>Дата "___"___________ 20 ____ год</w:t>
      </w:r>
    </w:p>
    <w:p>
      <w:pPr>
        <w:spacing w:after="0"/>
        <w:ind w:left="0"/>
        <w:jc w:val="both"/>
      </w:pPr>
      <w:r>
        <w:rPr>
          <w:rFonts w:ascii="Times New Roman"/>
          <w:b w:val="false"/>
          <w:i w:val="false"/>
          <w:color w:val="000000"/>
          <w:sz w:val="28"/>
        </w:rPr>
        <w:t>Время "_______" часов " ____" минут администратором тестирования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Членом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выявлен факт попытки входа в здание ППЕНТ/ОВПО для</w:t>
      </w:r>
    </w:p>
    <w:p>
      <w:pPr>
        <w:spacing w:after="0"/>
        <w:ind w:left="0"/>
        <w:jc w:val="both"/>
      </w:pPr>
      <w:r>
        <w:rPr>
          <w:rFonts w:ascii="Times New Roman"/>
          <w:b w:val="false"/>
          <w:i w:val="false"/>
          <w:color w:val="000000"/>
          <w:sz w:val="28"/>
        </w:rPr>
        <w:t>сдачи тестирования вместо поступающего</w:t>
      </w:r>
    </w:p>
    <w:p>
      <w:pPr>
        <w:spacing w:after="0"/>
        <w:ind w:left="0"/>
        <w:jc w:val="both"/>
      </w:pPr>
      <w:r>
        <w:rPr>
          <w:rFonts w:ascii="Times New Roman"/>
          <w:b w:val="false"/>
          <w:i w:val="false"/>
          <w:color w:val="000000"/>
          <w:sz w:val="28"/>
        </w:rPr>
        <w:t>_________________________________________________________________ гражданина</w:t>
      </w:r>
    </w:p>
    <w:p>
      <w:pPr>
        <w:spacing w:after="0"/>
        <w:ind w:left="0"/>
        <w:jc w:val="both"/>
      </w:pPr>
      <w:r>
        <w:rPr>
          <w:rFonts w:ascii="Times New Roman"/>
          <w:b w:val="false"/>
          <w:i w:val="false"/>
          <w:color w:val="000000"/>
          <w:sz w:val="28"/>
        </w:rPr>
        <w:t>(Ф.И.О. (при его наличии) и индивидуальный код тестируемого (далее - ИКТ))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Учитывая данный факт, постановили: Поступающего/у поступающего</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(Ф.И.О. (при его наличии) и ИКТ)) в здание ППЕНТ/ОВПО для сдачи тестирования</w:t>
      </w:r>
    </w:p>
    <w:p>
      <w:pPr>
        <w:spacing w:after="0"/>
        <w:ind w:left="0"/>
        <w:jc w:val="both"/>
      </w:pPr>
      <w:r>
        <w:rPr>
          <w:rFonts w:ascii="Times New Roman"/>
          <w:b w:val="false"/>
          <w:i w:val="false"/>
          <w:color w:val="000000"/>
          <w:sz w:val="28"/>
        </w:rPr>
        <w:t>не допускать Ф.И.О. (при его наличии) __________________________________________,</w:t>
      </w:r>
    </w:p>
    <w:p>
      <w:pPr>
        <w:spacing w:after="0"/>
        <w:ind w:left="0"/>
        <w:jc w:val="both"/>
      </w:pPr>
      <w:r>
        <w:rPr>
          <w:rFonts w:ascii="Times New Roman"/>
          <w:b w:val="false"/>
          <w:i w:val="false"/>
          <w:color w:val="000000"/>
          <w:sz w:val="28"/>
        </w:rPr>
        <w:t>ИКТ ___________________</w:t>
      </w:r>
    </w:p>
    <w:p>
      <w:pPr>
        <w:spacing w:after="0"/>
        <w:ind w:left="0"/>
        <w:jc w:val="both"/>
      </w:pPr>
      <w:r>
        <w:rPr>
          <w:rFonts w:ascii="Times New Roman"/>
          <w:b w:val="false"/>
          <w:i w:val="false"/>
          <w:color w:val="000000"/>
          <w:sz w:val="28"/>
        </w:rPr>
        <w:t>С актом ознакомлены: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p>
      <w:pPr>
        <w:spacing w:after="0"/>
        <w:ind w:left="0"/>
        <w:jc w:val="both"/>
      </w:pPr>
      <w:r>
        <w:rPr>
          <w:rFonts w:ascii="Times New Roman"/>
          <w:b w:val="false"/>
          <w:i w:val="false"/>
          <w:color w:val="000000"/>
          <w:sz w:val="28"/>
        </w:rPr>
        <w:t>Место печати ППЕНТ/ОВПО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06" w:id="409"/>
      <w:r>
        <w:rPr>
          <w:rFonts w:ascii="Times New Roman"/>
          <w:b w:val="false"/>
          <w:i w:val="false"/>
          <w:color w:val="000000"/>
          <w:sz w:val="28"/>
        </w:rPr>
        <w:t>
      Выдал дежурному по аудитории Руководитель группы администраторов тестирования</w:t>
      </w:r>
    </w:p>
    <w:bookmarkEnd w:id="409"/>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Посадочный лист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Аудитория № ______</w:t>
      </w:r>
    </w:p>
    <w:p>
      <w:pPr>
        <w:spacing w:after="0"/>
        <w:ind w:left="0"/>
        <w:jc w:val="both"/>
      </w:pPr>
      <w:r>
        <w:rPr>
          <w:rFonts w:ascii="Times New Roman"/>
          <w:b w:val="false"/>
          <w:i w:val="false"/>
          <w:color w:val="000000"/>
          <w:sz w:val="28"/>
        </w:rPr>
        <w:t>Начало тестирования: "________" часов "______" минут</w:t>
      </w:r>
    </w:p>
    <w:p>
      <w:pPr>
        <w:spacing w:after="0"/>
        <w:ind w:left="0"/>
        <w:jc w:val="both"/>
      </w:pPr>
      <w:r>
        <w:rPr>
          <w:rFonts w:ascii="Times New Roman"/>
          <w:b w:val="false"/>
          <w:i w:val="false"/>
          <w:color w:val="000000"/>
          <w:sz w:val="28"/>
        </w:rPr>
        <w:t>Язык сдачи тестирования: _________________________</w:t>
      </w:r>
    </w:p>
    <w:p>
      <w:pPr>
        <w:spacing w:after="0"/>
        <w:ind w:left="0"/>
        <w:jc w:val="both"/>
      </w:pPr>
      <w:r>
        <w:rPr>
          <w:rFonts w:ascii="Times New Roman"/>
          <w:b w:val="false"/>
          <w:i w:val="false"/>
          <w:color w:val="000000"/>
          <w:sz w:val="28"/>
        </w:rPr>
        <w:t>Окончание тестирования: "________" часов "_____" минут</w:t>
      </w:r>
    </w:p>
    <w:p>
      <w:pPr>
        <w:spacing w:after="0"/>
        <w:ind w:left="0"/>
        <w:jc w:val="both"/>
      </w:pPr>
      <w:r>
        <w:rPr>
          <w:rFonts w:ascii="Times New Roman"/>
          <w:b w:val="false"/>
          <w:i w:val="false"/>
          <w:color w:val="000000"/>
          <w:sz w:val="28"/>
        </w:rPr>
        <w:t>Поток № ____ Корпус _______ Дата: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4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начало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тестирования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с правилами поведения в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4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8" w:id="413"/>
      <w:r>
        <w:rPr>
          <w:rFonts w:ascii="Times New Roman"/>
          <w:b w:val="false"/>
          <w:i w:val="false"/>
          <w:color w:val="000000"/>
          <w:sz w:val="28"/>
        </w:rPr>
        <w:t>
      Всего тестируемых: ________</w:t>
      </w:r>
    </w:p>
    <w:bookmarkEnd w:id="413"/>
    <w:p>
      <w:pPr>
        <w:spacing w:after="0"/>
        <w:ind w:left="0"/>
        <w:jc w:val="both"/>
      </w:pPr>
      <w:r>
        <w:rPr>
          <w:rFonts w:ascii="Times New Roman"/>
          <w:b w:val="false"/>
          <w:i w:val="false"/>
          <w:color w:val="000000"/>
          <w:sz w:val="28"/>
        </w:rPr>
        <w:t>Поле "Примечание" принимает значение "Не явился"</w:t>
      </w:r>
    </w:p>
    <w:p>
      <w:pPr>
        <w:spacing w:after="0"/>
        <w:ind w:left="0"/>
        <w:jc w:val="both"/>
      </w:pPr>
      <w:r>
        <w:rPr>
          <w:rFonts w:ascii="Times New Roman"/>
          <w:b w:val="false"/>
          <w:i w:val="false"/>
          <w:color w:val="000000"/>
          <w:sz w:val="28"/>
        </w:rPr>
        <w:t>Поле "Отметка об ознакомлении с правилами поведения в аудитории" 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тестируемых, раздачу материалов тестирования и соблюдение тестируемыми правил поведения в аудитории Администратор тестирования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1" w:id="414"/>
    <w:p>
      <w:pPr>
        <w:spacing w:after="0"/>
        <w:ind w:left="0"/>
        <w:jc w:val="left"/>
      </w:pPr>
      <w:r>
        <w:rPr>
          <w:rFonts w:ascii="Times New Roman"/>
          <w:b/>
          <w:i w:val="false"/>
          <w:color w:val="000000"/>
        </w:rPr>
        <w:t xml:space="preserve"> Акт вскрытия материалов тестирования</w:t>
      </w:r>
    </w:p>
    <w:bookmarkEnd w:id="414"/>
    <w:p>
      <w:pPr>
        <w:spacing w:after="0"/>
        <w:ind w:left="0"/>
        <w:jc w:val="both"/>
      </w:pPr>
      <w:bookmarkStart w:name="z1752" w:id="415"/>
      <w:r>
        <w:rPr>
          <w:rFonts w:ascii="Times New Roman"/>
          <w:b w:val="false"/>
          <w:i w:val="false"/>
          <w:color w:val="000000"/>
          <w:sz w:val="28"/>
        </w:rPr>
        <w:t>
      Пункт проведения Единого национального тестирования/</w:t>
      </w:r>
    </w:p>
    <w:bookmarkEnd w:id="415"/>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________________ Аудитория № _________________</w:t>
      </w:r>
    </w:p>
    <w:p>
      <w:pPr>
        <w:spacing w:after="0"/>
        <w:ind w:left="0"/>
        <w:jc w:val="both"/>
      </w:pPr>
      <w:r>
        <w:rPr>
          <w:rFonts w:ascii="Times New Roman"/>
          <w:b w:val="false"/>
          <w:i w:val="false"/>
          <w:color w:val="000000"/>
          <w:sz w:val="28"/>
        </w:rPr>
        <w:t>Дата _________________ Время "____" часов "____" минут</w:t>
      </w:r>
    </w:p>
    <w:p>
      <w:pPr>
        <w:spacing w:after="0"/>
        <w:ind w:left="0"/>
        <w:jc w:val="both"/>
      </w:pPr>
      <w:r>
        <w:rPr>
          <w:rFonts w:ascii="Times New Roman"/>
          <w:b w:val="false"/>
          <w:i w:val="false"/>
          <w:color w:val="000000"/>
          <w:sz w:val="28"/>
        </w:rPr>
        <w:t>Мы, нижеподписавшиеся, вскрыли коробку с материалами тестирования, произвели</w:t>
      </w:r>
    </w:p>
    <w:p>
      <w:pPr>
        <w:spacing w:after="0"/>
        <w:ind w:left="0"/>
        <w:jc w:val="both"/>
      </w:pPr>
      <w:r>
        <w:rPr>
          <w:rFonts w:ascii="Times New Roman"/>
          <w:b w:val="false"/>
          <w:i w:val="false"/>
          <w:color w:val="000000"/>
          <w:sz w:val="28"/>
        </w:rPr>
        <w:t>подсчет материалов тестирования. Результаты подсчета отражены в соответствующей</w:t>
      </w:r>
    </w:p>
    <w:p>
      <w:pPr>
        <w:spacing w:after="0"/>
        <w:ind w:left="0"/>
        <w:jc w:val="both"/>
      </w:pPr>
      <w:r>
        <w:rPr>
          <w:rFonts w:ascii="Times New Roman"/>
          <w:b w:val="false"/>
          <w:i w:val="false"/>
          <w:color w:val="000000"/>
          <w:sz w:val="28"/>
        </w:rPr>
        <w:t>графе "Фактическое количество" нижеуказанной таблицы.</w:t>
      </w:r>
    </w:p>
    <w:p>
      <w:pPr>
        <w:spacing w:after="0"/>
        <w:ind w:left="0"/>
        <w:jc w:val="both"/>
      </w:pPr>
      <w:r>
        <w:rPr>
          <w:rFonts w:ascii="Times New Roman"/>
          <w:b w:val="false"/>
          <w:i w:val="false"/>
          <w:color w:val="000000"/>
          <w:sz w:val="28"/>
        </w:rPr>
        <w:t>Неиспользованные книжки выведены из процесса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4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факту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листов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для Листов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вскрытия материалов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распределения вариантов (для поступающих по родственным направлениям подготовки кадров высшего образования, предусматривающих сокращенные сроки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9" w:id="423"/>
      <w:r>
        <w:rPr>
          <w:rFonts w:ascii="Times New Roman"/>
          <w:b w:val="false"/>
          <w:i w:val="false"/>
          <w:color w:val="000000"/>
          <w:sz w:val="28"/>
        </w:rPr>
        <w:t>
      ___________________________________________ ______________________________</w:t>
      </w:r>
    </w:p>
    <w:bookmarkEnd w:id="423"/>
    <w:p>
      <w:pPr>
        <w:spacing w:after="0"/>
        <w:ind w:left="0"/>
        <w:jc w:val="both"/>
      </w:pPr>
      <w:r>
        <w:rPr>
          <w:rFonts w:ascii="Times New Roman"/>
          <w:b w:val="false"/>
          <w:i w:val="false"/>
          <w:color w:val="000000"/>
          <w:sz w:val="28"/>
        </w:rPr>
        <w:t>(Индивидуальный код тестируемого (далее - ИКТ) (Ф.И.О.(при его наличии)) (подпись)</w:t>
      </w:r>
    </w:p>
    <w:p>
      <w:pPr>
        <w:spacing w:after="0"/>
        <w:ind w:left="0"/>
        <w:jc w:val="both"/>
      </w:pPr>
      <w:r>
        <w:rPr>
          <w:rFonts w:ascii="Times New Roman"/>
          <w:b w:val="false"/>
          <w:i w:val="false"/>
          <w:color w:val="000000"/>
          <w:sz w:val="28"/>
        </w:rPr>
        <w:t>_____________ ___________________________________ _________________________</w:t>
      </w:r>
    </w:p>
    <w:p>
      <w:pPr>
        <w:spacing w:after="0"/>
        <w:ind w:left="0"/>
        <w:jc w:val="both"/>
      </w:pPr>
      <w:r>
        <w:rPr>
          <w:rFonts w:ascii="Times New Roman"/>
          <w:b w:val="false"/>
          <w:i w:val="false"/>
          <w:color w:val="000000"/>
          <w:sz w:val="28"/>
        </w:rPr>
        <w:t xml:space="preserve"> (ИКТ) (Ф.И.О. (при его наличии)) (подпись)</w:t>
      </w:r>
    </w:p>
    <w:p>
      <w:pPr>
        <w:spacing w:after="0"/>
        <w:ind w:left="0"/>
        <w:jc w:val="both"/>
      </w:pPr>
      <w:r>
        <w:rPr>
          <w:rFonts w:ascii="Times New Roman"/>
          <w:b w:val="false"/>
          <w:i w:val="false"/>
          <w:color w:val="000000"/>
          <w:sz w:val="28"/>
        </w:rPr>
        <w:t>_____________ ___________________________________ _________________________</w:t>
      </w:r>
    </w:p>
    <w:p>
      <w:pPr>
        <w:spacing w:after="0"/>
        <w:ind w:left="0"/>
        <w:jc w:val="both"/>
      </w:pPr>
      <w:r>
        <w:rPr>
          <w:rFonts w:ascii="Times New Roman"/>
          <w:b w:val="false"/>
          <w:i w:val="false"/>
          <w:color w:val="000000"/>
          <w:sz w:val="28"/>
        </w:rPr>
        <w:t xml:space="preserve"> (ИКТ) (Ф.И.О. (при его наличии)) (подпись)</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администратора тестирования) (подпись)</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администратора тестирования )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2" w:id="424"/>
    <w:p>
      <w:pPr>
        <w:spacing w:after="0"/>
        <w:ind w:left="0"/>
        <w:jc w:val="left"/>
      </w:pPr>
      <w:r>
        <w:rPr>
          <w:rFonts w:ascii="Times New Roman"/>
          <w:b/>
          <w:i w:val="false"/>
          <w:color w:val="000000"/>
        </w:rPr>
        <w:t xml:space="preserve"> Лист распределения вариантов</w:t>
      </w:r>
    </w:p>
    <w:bookmarkEnd w:id="424"/>
    <w:p>
      <w:pPr>
        <w:spacing w:after="0"/>
        <w:ind w:left="0"/>
        <w:jc w:val="both"/>
      </w:pPr>
      <w:bookmarkStart w:name="z1813" w:id="425"/>
      <w:r>
        <w:rPr>
          <w:rFonts w:ascii="Times New Roman"/>
          <w:b w:val="false"/>
          <w:i w:val="false"/>
          <w:color w:val="000000"/>
          <w:sz w:val="28"/>
        </w:rPr>
        <w:t>
      Пункт проведения единого национального тестирования/</w:t>
      </w:r>
    </w:p>
    <w:bookmarkEnd w:id="425"/>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Аудитория _________ Дата тестирования ________________</w:t>
      </w:r>
    </w:p>
    <w:p>
      <w:pPr>
        <w:spacing w:after="0"/>
        <w:ind w:left="0"/>
        <w:jc w:val="both"/>
      </w:pPr>
      <w:r>
        <w:rPr>
          <w:rFonts w:ascii="Times New Roman"/>
          <w:b w:val="false"/>
          <w:i w:val="false"/>
          <w:color w:val="000000"/>
          <w:sz w:val="28"/>
        </w:rPr>
        <w:t>Язык сдачи _______________________</w:t>
      </w:r>
    </w:p>
    <w:p>
      <w:pPr>
        <w:spacing w:after="0"/>
        <w:ind w:left="0"/>
        <w:jc w:val="both"/>
      </w:pPr>
      <w:r>
        <w:rPr>
          <w:rFonts w:ascii="Times New Roman"/>
          <w:b w:val="false"/>
          <w:i w:val="false"/>
          <w:color w:val="000000"/>
          <w:sz w:val="28"/>
        </w:rPr>
        <w:t>Я, нижеподписавшийся, подтверждаю, что вариант моей книжки соответствует</w:t>
      </w:r>
    </w:p>
    <w:p>
      <w:pPr>
        <w:spacing w:after="0"/>
        <w:ind w:left="0"/>
        <w:jc w:val="both"/>
      </w:pPr>
      <w:r>
        <w:rPr>
          <w:rFonts w:ascii="Times New Roman"/>
          <w:b w:val="false"/>
          <w:i w:val="false"/>
          <w:color w:val="000000"/>
          <w:sz w:val="28"/>
        </w:rPr>
        <w:t>номеру моего места, указанному в посадочном листе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4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варианта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 (заполняет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4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8" w:id="430"/>
      <w:r>
        <w:rPr>
          <w:rFonts w:ascii="Times New Roman"/>
          <w:b w:val="false"/>
          <w:i w:val="false"/>
          <w:color w:val="000000"/>
          <w:sz w:val="28"/>
        </w:rPr>
        <w:t>
      Поле "Примечание" принимает значение "Досадка", "Не явился", "Аннулирован"</w:t>
      </w:r>
    </w:p>
    <w:bookmarkEnd w:id="430"/>
    <w:p>
      <w:pPr>
        <w:spacing w:after="0"/>
        <w:ind w:left="0"/>
        <w:jc w:val="both"/>
      </w:pPr>
      <w:r>
        <w:rPr>
          <w:rFonts w:ascii="Times New Roman"/>
          <w:b w:val="false"/>
          <w:i w:val="false"/>
          <w:color w:val="000000"/>
          <w:sz w:val="28"/>
        </w:rPr>
        <w:t>Администратор тестирования ____________ 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14 -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15 -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7" w:id="431"/>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в аудитории</w:t>
      </w:r>
    </w:p>
    <w:bookmarkEnd w:id="431"/>
    <w:p>
      <w:pPr>
        <w:spacing w:after="0"/>
        <w:ind w:left="0"/>
        <w:jc w:val="both"/>
      </w:pPr>
      <w:bookmarkStart w:name="z1848" w:id="432"/>
      <w:r>
        <w:rPr>
          <w:rFonts w:ascii="Times New Roman"/>
          <w:b w:val="false"/>
          <w:i w:val="false"/>
          <w:color w:val="000000"/>
          <w:sz w:val="28"/>
        </w:rPr>
        <w:t>
      _______________________________________________________________________</w:t>
      </w:r>
    </w:p>
    <w:bookmarkEnd w:id="432"/>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 _________________________________,</w:t>
      </w:r>
    </w:p>
    <w:p>
      <w:pPr>
        <w:spacing w:after="0"/>
        <w:ind w:left="0"/>
        <w:jc w:val="both"/>
      </w:pPr>
      <w:r>
        <w:rPr>
          <w:rFonts w:ascii="Times New Roman"/>
          <w:b w:val="false"/>
          <w:i w:val="false"/>
          <w:color w:val="000000"/>
          <w:sz w:val="28"/>
        </w:rPr>
        <w:t>Индивидуальный код тестируемого ________ из аудитории № __, место № ___,</w:t>
      </w:r>
    </w:p>
    <w:p>
      <w:pPr>
        <w:spacing w:after="0"/>
        <w:ind w:left="0"/>
        <w:jc w:val="both"/>
      </w:pPr>
      <w:r>
        <w:rPr>
          <w:rFonts w:ascii="Times New Roman"/>
          <w:b w:val="false"/>
          <w:i w:val="false"/>
          <w:color w:val="000000"/>
          <w:sz w:val="28"/>
        </w:rPr>
        <w:t>вариант № _______ во время тестирования обнаружили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(обнаруженный предмет (наименование, марка, количество) что является нарушением</w:t>
      </w:r>
    </w:p>
    <w:p>
      <w:pPr>
        <w:spacing w:after="0"/>
        <w:ind w:left="0"/>
        <w:jc w:val="both"/>
      </w:pPr>
      <w:r>
        <w:rPr>
          <w:rFonts w:ascii="Times New Roman"/>
          <w:b w:val="false"/>
          <w:i w:val="false"/>
          <w:color w:val="000000"/>
          <w:sz w:val="28"/>
        </w:rPr>
        <w:t>пункта 51</w:t>
      </w:r>
      <w:r>
        <w:rPr>
          <w:rFonts w:ascii="Times New Roman"/>
          <w:b w:val="false"/>
          <w:i w:val="false"/>
          <w:color w:val="000000"/>
          <w:sz w:val="28"/>
        </w:rPr>
        <w:t xml:space="preserve"> Правил проведения единого национального тестирования. Учитывая</w:t>
      </w:r>
    </w:p>
    <w:p>
      <w:pPr>
        <w:spacing w:after="0"/>
        <w:ind w:left="0"/>
        <w:jc w:val="both"/>
      </w:pPr>
      <w:r>
        <w:rPr>
          <w:rFonts w:ascii="Times New Roman"/>
          <w:b w:val="false"/>
          <w:i w:val="false"/>
          <w:color w:val="000000"/>
          <w:sz w:val="28"/>
        </w:rPr>
        <w:t>данный факт, постановили: изъять материал тестирования; удалить из аудитории</w:t>
      </w:r>
    </w:p>
    <w:p>
      <w:pPr>
        <w:spacing w:after="0"/>
        <w:ind w:left="0"/>
        <w:jc w:val="both"/>
      </w:pPr>
      <w:r>
        <w:rPr>
          <w:rFonts w:ascii="Times New Roman"/>
          <w:b w:val="false"/>
          <w:i w:val="false"/>
          <w:color w:val="000000"/>
          <w:sz w:val="28"/>
        </w:rPr>
        <w:t>№ ________ и аннулировать результаты тестирования поступающего: Ф.И.О.</w:t>
      </w:r>
    </w:p>
    <w:p>
      <w:pPr>
        <w:spacing w:after="0"/>
        <w:ind w:left="0"/>
        <w:jc w:val="both"/>
      </w:pPr>
      <w:r>
        <w:rPr>
          <w:rFonts w:ascii="Times New Roman"/>
          <w:b w:val="false"/>
          <w:i w:val="false"/>
          <w:color w:val="000000"/>
          <w:sz w:val="28"/>
        </w:rPr>
        <w:t>(при его наличии) ________________________________________________________,</w:t>
      </w:r>
    </w:p>
    <w:p>
      <w:pPr>
        <w:spacing w:after="0"/>
        <w:ind w:left="0"/>
        <w:jc w:val="both"/>
      </w:pPr>
      <w:r>
        <w:rPr>
          <w:rFonts w:ascii="Times New Roman"/>
          <w:b w:val="false"/>
          <w:i w:val="false"/>
          <w:color w:val="000000"/>
          <w:sz w:val="28"/>
        </w:rPr>
        <w:t>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лиц, составивших настоящий акт) с актом</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тестирования/ответственного секретаря базовой организации высшего</w:t>
      </w:r>
    </w:p>
    <w:p>
      <w:pPr>
        <w:spacing w:after="0"/>
        <w:ind w:left="0"/>
        <w:jc w:val="both"/>
      </w:pPr>
      <w:r>
        <w:rPr>
          <w:rFonts w:ascii="Times New Roman"/>
          <w:b w:val="false"/>
          <w:i w:val="false"/>
          <w:color w:val="000000"/>
          <w:sz w:val="28"/>
        </w:rPr>
        <w:t>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 пункта проведения единого национального тестирования /базовой организации</w:t>
      </w:r>
    </w:p>
    <w:p>
      <w:pPr>
        <w:spacing w:after="0"/>
        <w:ind w:left="0"/>
        <w:jc w:val="both"/>
      </w:pPr>
      <w:r>
        <w:rPr>
          <w:rFonts w:ascii="Times New Roman"/>
          <w:b w:val="false"/>
          <w:i w:val="false"/>
          <w:color w:val="000000"/>
          <w:sz w:val="28"/>
        </w:rPr>
        <w:t>высшего и (или) послевузовского образования</w:t>
      </w:r>
    </w:p>
    <w:p>
      <w:pPr>
        <w:spacing w:after="0"/>
        <w:ind w:left="0"/>
        <w:jc w:val="both"/>
      </w:pPr>
      <w:r>
        <w:rPr>
          <w:rFonts w:ascii="Times New Roman"/>
          <w:b w:val="false"/>
          <w:i w:val="false"/>
          <w:color w:val="000000"/>
          <w:sz w:val="28"/>
        </w:rPr>
        <w:t>Дата: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1" w:id="433"/>
    <w:p>
      <w:pPr>
        <w:spacing w:after="0"/>
        <w:ind w:left="0"/>
        <w:jc w:val="left"/>
      </w:pPr>
      <w:r>
        <w:rPr>
          <w:rFonts w:ascii="Times New Roman"/>
          <w:b/>
          <w:i w:val="false"/>
          <w:color w:val="000000"/>
        </w:rPr>
        <w:t xml:space="preserve"> Акт выявления подставного лица в ходе проведения тестирования</w:t>
      </w:r>
    </w:p>
    <w:bookmarkEnd w:id="433"/>
    <w:p>
      <w:pPr>
        <w:spacing w:after="0"/>
        <w:ind w:left="0"/>
        <w:jc w:val="both"/>
      </w:pPr>
      <w:bookmarkStart w:name="z1852" w:id="434"/>
      <w:r>
        <w:rPr>
          <w:rFonts w:ascii="Times New Roman"/>
          <w:b w:val="false"/>
          <w:i w:val="false"/>
          <w:color w:val="000000"/>
          <w:sz w:val="28"/>
        </w:rPr>
        <w:t>
      _____________________________________________________________________</w:t>
      </w:r>
    </w:p>
    <w:bookmarkEnd w:id="434"/>
    <w:p>
      <w:pPr>
        <w:spacing w:after="0"/>
        <w:ind w:left="0"/>
        <w:jc w:val="both"/>
      </w:pPr>
      <w:r>
        <w:rPr>
          <w:rFonts w:ascii="Times New Roman"/>
          <w:b w:val="false"/>
          <w:i w:val="false"/>
          <w:color w:val="000000"/>
          <w:sz w:val="28"/>
        </w:rPr>
        <w:t>(код и наименование пункта проведения единого национального</w:t>
      </w:r>
    </w:p>
    <w:p>
      <w:pPr>
        <w:spacing w:after="0"/>
        <w:ind w:left="0"/>
        <w:jc w:val="both"/>
      </w:pPr>
      <w:r>
        <w:rPr>
          <w:rFonts w:ascii="Times New Roman"/>
          <w:b w:val="false"/>
          <w:i w:val="false"/>
          <w:color w:val="000000"/>
          <w:sz w:val="28"/>
        </w:rPr>
        <w:t>тестирования/базовой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Дата "____" ____________ 20 ____ год</w:t>
      </w:r>
    </w:p>
    <w:p>
      <w:pPr>
        <w:spacing w:after="0"/>
        <w:ind w:left="0"/>
        <w:jc w:val="both"/>
      </w:pPr>
      <w:r>
        <w:rPr>
          <w:rFonts w:ascii="Times New Roman"/>
          <w:b w:val="false"/>
          <w:i w:val="false"/>
          <w:color w:val="000000"/>
          <w:sz w:val="28"/>
        </w:rPr>
        <w:t>Время ______ часов ________ минут</w:t>
      </w:r>
    </w:p>
    <w:p>
      <w:pPr>
        <w:spacing w:after="0"/>
        <w:ind w:left="0"/>
        <w:jc w:val="both"/>
      </w:pPr>
      <w:r>
        <w:rPr>
          <w:rFonts w:ascii="Times New Roman"/>
          <w:b w:val="false"/>
          <w:i w:val="false"/>
          <w:color w:val="000000"/>
          <w:sz w:val="28"/>
        </w:rPr>
        <w:t>Администратором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Членом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выявлен факт попытки сдачи тестирования вместо поступающего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гражданина (Ф.И.О. (при его наличии) и 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Учитывая данный факт, постановили:</w:t>
      </w:r>
    </w:p>
    <w:p>
      <w:pPr>
        <w:spacing w:after="0"/>
        <w:ind w:left="0"/>
        <w:jc w:val="both"/>
      </w:pPr>
      <w:r>
        <w:rPr>
          <w:rFonts w:ascii="Times New Roman"/>
          <w:b w:val="false"/>
          <w:i w:val="false"/>
          <w:color w:val="000000"/>
          <w:sz w:val="28"/>
        </w:rPr>
        <w:t>У поступающего _______________________________________________________</w:t>
      </w:r>
    </w:p>
    <w:p>
      <w:pPr>
        <w:spacing w:after="0"/>
        <w:ind w:left="0"/>
        <w:jc w:val="both"/>
      </w:pPr>
      <w:r>
        <w:rPr>
          <w:rFonts w:ascii="Times New Roman"/>
          <w:b w:val="false"/>
          <w:i w:val="false"/>
          <w:color w:val="000000"/>
          <w:sz w:val="28"/>
        </w:rPr>
        <w:t xml:space="preserve"> (Ф.И.О. (при его наличии) и индивидуальный код тестируемого)</w:t>
      </w:r>
    </w:p>
    <w:p>
      <w:pPr>
        <w:spacing w:after="0"/>
        <w:ind w:left="0"/>
        <w:jc w:val="both"/>
      </w:pPr>
      <w:r>
        <w:rPr>
          <w:rFonts w:ascii="Times New Roman"/>
          <w:b w:val="false"/>
          <w:i w:val="false"/>
          <w:color w:val="000000"/>
          <w:sz w:val="28"/>
        </w:rPr>
        <w:t>изъять материал тестирования и удалить из аудитории №_______________</w:t>
      </w:r>
    </w:p>
    <w:p>
      <w:pPr>
        <w:spacing w:after="0"/>
        <w:ind w:left="0"/>
        <w:jc w:val="both"/>
      </w:pPr>
      <w:r>
        <w:rPr>
          <w:rFonts w:ascii="Times New Roman"/>
          <w:b w:val="false"/>
          <w:i w:val="false"/>
          <w:color w:val="000000"/>
          <w:sz w:val="28"/>
        </w:rPr>
        <w:t>с аннулированием результатов тестирования</w:t>
      </w:r>
    </w:p>
    <w:p>
      <w:pPr>
        <w:spacing w:after="0"/>
        <w:ind w:left="0"/>
        <w:jc w:val="both"/>
      </w:pPr>
      <w:r>
        <w:rPr>
          <w:rFonts w:ascii="Times New Roman"/>
          <w:b w:val="false"/>
          <w:i w:val="false"/>
          <w:color w:val="000000"/>
          <w:sz w:val="28"/>
        </w:rPr>
        <w:t>Ф.И.О. (при его наличии) _______________________________________________,</w:t>
      </w:r>
    </w:p>
    <w:p>
      <w:pPr>
        <w:spacing w:after="0"/>
        <w:ind w:left="0"/>
        <w:jc w:val="both"/>
      </w:pPr>
      <w:r>
        <w:rPr>
          <w:rFonts w:ascii="Times New Roman"/>
          <w:b w:val="false"/>
          <w:i w:val="false"/>
          <w:color w:val="000000"/>
          <w:sz w:val="28"/>
        </w:rPr>
        <w:t>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w:t>
      </w:r>
    </w:p>
    <w:p>
      <w:pPr>
        <w:spacing w:after="0"/>
        <w:ind w:left="0"/>
        <w:jc w:val="both"/>
      </w:pPr>
      <w:r>
        <w:rPr>
          <w:rFonts w:ascii="Times New Roman"/>
          <w:b w:val="false"/>
          <w:i w:val="false"/>
          <w:color w:val="000000"/>
          <w:sz w:val="28"/>
        </w:rPr>
        <w:t>С актом ознакомлены: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w:t>
      </w:r>
    </w:p>
    <w:p>
      <w:pPr>
        <w:spacing w:after="0"/>
        <w:ind w:left="0"/>
        <w:jc w:val="both"/>
      </w:pPr>
      <w:r>
        <w:rPr>
          <w:rFonts w:ascii="Times New Roman"/>
          <w:b w:val="false"/>
          <w:i w:val="false"/>
          <w:color w:val="000000"/>
          <w:sz w:val="28"/>
        </w:rPr>
        <w:t>председателя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поступающего-подставного лица)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Пункт проведения единого национального тестирования/Базовой организации</w:t>
      </w:r>
    </w:p>
    <w:p>
      <w:pPr>
        <w:spacing w:after="0"/>
        <w:ind w:left="0"/>
        <w:jc w:val="both"/>
      </w:pPr>
      <w:r>
        <w:rPr>
          <w:rFonts w:ascii="Times New Roman"/>
          <w:b w:val="false"/>
          <w:i w:val="false"/>
          <w:color w:val="000000"/>
          <w:sz w:val="28"/>
        </w:rPr>
        <w:t>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18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55" w:id="435"/>
      <w:r>
        <w:rPr>
          <w:rFonts w:ascii="Times New Roman"/>
          <w:b w:val="false"/>
          <w:i w:val="false"/>
          <w:color w:val="000000"/>
          <w:sz w:val="28"/>
        </w:rPr>
        <w:t>
      Акт выявления факта несвоевременной сдачи материалов тестирования поступающим</w:t>
      </w:r>
    </w:p>
    <w:bookmarkEnd w:id="435"/>
    <w:p>
      <w:pPr>
        <w:spacing w:after="0"/>
        <w:ind w:left="0"/>
        <w:jc w:val="both"/>
      </w:pPr>
      <w:r>
        <w:rPr>
          <w:rFonts w:ascii="Times New Roman"/>
          <w:b w:val="false"/>
          <w:i w:val="false"/>
          <w:color w:val="000000"/>
          <w:sz w:val="28"/>
        </w:rPr>
        <w:t>по истечению времени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Поступающий: Ф. И. О. (при его наличии) ____________________________________,</w:t>
      </w:r>
    </w:p>
    <w:p>
      <w:pPr>
        <w:spacing w:after="0"/>
        <w:ind w:left="0"/>
        <w:jc w:val="both"/>
      </w:pPr>
      <w:r>
        <w:rPr>
          <w:rFonts w:ascii="Times New Roman"/>
          <w:b w:val="false"/>
          <w:i w:val="false"/>
          <w:color w:val="000000"/>
          <w:sz w:val="28"/>
        </w:rPr>
        <w:t>индивидуальный код тестируемого _______ из аудитории №_____, место №_____,</w:t>
      </w:r>
    </w:p>
    <w:p>
      <w:pPr>
        <w:spacing w:after="0"/>
        <w:ind w:left="0"/>
        <w:jc w:val="both"/>
      </w:pPr>
      <w:r>
        <w:rPr>
          <w:rFonts w:ascii="Times New Roman"/>
          <w:b w:val="false"/>
          <w:i w:val="false"/>
          <w:color w:val="000000"/>
          <w:sz w:val="28"/>
        </w:rPr>
        <w:t>вариант №_____</w:t>
      </w:r>
    </w:p>
    <w:p>
      <w:pPr>
        <w:spacing w:after="0"/>
        <w:ind w:left="0"/>
        <w:jc w:val="both"/>
      </w:pPr>
      <w:r>
        <w:rPr>
          <w:rFonts w:ascii="Times New Roman"/>
          <w:b w:val="false"/>
          <w:i w:val="false"/>
          <w:color w:val="000000"/>
          <w:sz w:val="28"/>
        </w:rPr>
        <w:t>Отказался своевременно сдать материалы тестирования в связи с окончанием времени</w:t>
      </w:r>
    </w:p>
    <w:p>
      <w:pPr>
        <w:spacing w:after="0"/>
        <w:ind w:left="0"/>
        <w:jc w:val="both"/>
      </w:pPr>
      <w:r>
        <w:rPr>
          <w:rFonts w:ascii="Times New Roman"/>
          <w:b w:val="false"/>
          <w:i w:val="false"/>
          <w:color w:val="000000"/>
          <w:sz w:val="28"/>
        </w:rPr>
        <w:t xml:space="preserve">тестирования, что является нарушением </w:t>
      </w:r>
      <w:r>
        <w:rPr>
          <w:rFonts w:ascii="Times New Roman"/>
          <w:b w:val="false"/>
          <w:i w:val="false"/>
          <w:color w:val="000000"/>
          <w:sz w:val="28"/>
        </w:rPr>
        <w:t>пункта 54</w:t>
      </w:r>
      <w:r>
        <w:rPr>
          <w:rFonts w:ascii="Times New Roman"/>
          <w:b w:val="false"/>
          <w:i w:val="false"/>
          <w:color w:val="000000"/>
          <w:sz w:val="28"/>
        </w:rPr>
        <w:t xml:space="preserve"> Правил проведения единого</w:t>
      </w:r>
    </w:p>
    <w:p>
      <w:pPr>
        <w:spacing w:after="0"/>
        <w:ind w:left="0"/>
        <w:jc w:val="both"/>
      </w:pPr>
      <w:r>
        <w:rPr>
          <w:rFonts w:ascii="Times New Roman"/>
          <w:b w:val="false"/>
          <w:i w:val="false"/>
          <w:color w:val="000000"/>
          <w:sz w:val="28"/>
        </w:rPr>
        <w:t>национального тестирования. Учитывая данный факт, постановили: изъять материалы</w:t>
      </w:r>
    </w:p>
    <w:p>
      <w:pPr>
        <w:spacing w:after="0"/>
        <w:ind w:left="0"/>
        <w:jc w:val="both"/>
      </w:pPr>
      <w:r>
        <w:rPr>
          <w:rFonts w:ascii="Times New Roman"/>
          <w:b w:val="false"/>
          <w:i w:val="false"/>
          <w:color w:val="000000"/>
          <w:sz w:val="28"/>
        </w:rPr>
        <w:t>тестирования; удалить из аудитории № _____ и аннулировать результаты</w:t>
      </w:r>
    </w:p>
    <w:p>
      <w:pPr>
        <w:spacing w:after="0"/>
        <w:ind w:left="0"/>
        <w:jc w:val="both"/>
      </w:pPr>
      <w:r>
        <w:rPr>
          <w:rFonts w:ascii="Times New Roman"/>
          <w:b w:val="false"/>
          <w:i w:val="false"/>
          <w:color w:val="000000"/>
          <w:sz w:val="28"/>
        </w:rPr>
        <w:t>тестирования поступающего:</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код тестируемого 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и Ф. И. О. (при его наличии) лиц, составивших настоящий акт)</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 И. 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 ответственного секретаря базовой организации высшего</w:t>
      </w:r>
    </w:p>
    <w:p>
      <w:pPr>
        <w:spacing w:after="0"/>
        <w:ind w:left="0"/>
        <w:jc w:val="both"/>
      </w:pPr>
      <w:r>
        <w:rPr>
          <w:rFonts w:ascii="Times New Roman"/>
          <w:b w:val="false"/>
          <w:i w:val="false"/>
          <w:color w:val="000000"/>
          <w:sz w:val="28"/>
        </w:rPr>
        <w:t>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Пункт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436"/>
    <w:p>
      <w:pPr>
        <w:spacing w:after="0"/>
        <w:ind w:left="0"/>
        <w:jc w:val="left"/>
      </w:pPr>
      <w:r>
        <w:rPr>
          <w:rFonts w:ascii="Times New Roman"/>
          <w:b/>
          <w:i w:val="false"/>
          <w:color w:val="000000"/>
        </w:rPr>
        <w:t xml:space="preserve"> Акт об уничтожения книжек единого национального тестирования</w:t>
      </w:r>
    </w:p>
    <w:bookmarkEnd w:id="436"/>
    <w:p>
      <w:pPr>
        <w:spacing w:after="0"/>
        <w:ind w:left="0"/>
        <w:jc w:val="both"/>
      </w:pPr>
      <w:bookmarkStart w:name="z1859" w:id="437"/>
      <w:r>
        <w:rPr>
          <w:rFonts w:ascii="Times New Roman"/>
          <w:b w:val="false"/>
          <w:i w:val="false"/>
          <w:color w:val="000000"/>
          <w:sz w:val="28"/>
        </w:rPr>
        <w:t>
      "_____" __________20__ год</w:t>
      </w:r>
    </w:p>
    <w:bookmarkEnd w:id="43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Основание: </w:t>
      </w:r>
      <w:r>
        <w:rPr>
          <w:rFonts w:ascii="Times New Roman"/>
          <w:b w:val="false"/>
          <w:i w:val="false"/>
          <w:color w:val="000000"/>
          <w:sz w:val="28"/>
        </w:rPr>
        <w:t>пункт 63</w:t>
      </w:r>
      <w:r>
        <w:rPr>
          <w:rFonts w:ascii="Times New Roman"/>
          <w:b w:val="false"/>
          <w:i w:val="false"/>
          <w:color w:val="000000"/>
          <w:sz w:val="28"/>
        </w:rPr>
        <w:t xml:space="preserve"> Правил проведения единого национального тестирования</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 (руководитель филиала/Ответственный секретарь)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2. 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3. 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4. ______________________________________________________</w:t>
      </w:r>
    </w:p>
    <w:p>
      <w:pPr>
        <w:spacing w:after="0"/>
        <w:ind w:left="0"/>
        <w:jc w:val="both"/>
      </w:pPr>
      <w:r>
        <w:rPr>
          <w:rFonts w:ascii="Times New Roman"/>
          <w:b w:val="false"/>
          <w:i w:val="false"/>
          <w:color w:val="000000"/>
          <w:sz w:val="28"/>
        </w:rPr>
        <w:t>(должность, Ф.И.О. (при его наличии)) составила настоящий акт о том,</w:t>
      </w:r>
    </w:p>
    <w:p>
      <w:pPr>
        <w:spacing w:after="0"/>
        <w:ind w:left="0"/>
        <w:jc w:val="both"/>
      </w:pPr>
      <w:r>
        <w:rPr>
          <w:rFonts w:ascii="Times New Roman"/>
          <w:b w:val="false"/>
          <w:i w:val="false"/>
          <w:color w:val="000000"/>
          <w:sz w:val="28"/>
        </w:rPr>
        <w:t>что были уничтожены книжки единого национального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38"/>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потока</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книжек, переданных на тестирование (в том числе книжки немецкого и французского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 (в том числе книжки немецкого и французского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номера книжек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доставленных в НЦТ (книжки поступающих, результаты тестирования, которых были аннулированы, а также поступающих, которым были добавлены баллы по решению Республиканской апелляционной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4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441"/>
          <w:p>
            <w:pPr>
              <w:spacing w:after="20"/>
              <w:ind w:left="20"/>
              <w:jc w:val="both"/>
            </w:pPr>
            <w:r>
              <w:rPr>
                <w:rFonts w:ascii="Times New Roman"/>
                <w:b w:val="false"/>
                <w:i w:val="false"/>
                <w:color w:val="000000"/>
                <w:sz w:val="20"/>
              </w:rPr>
              <w:t>
</w:t>
            </w:r>
            <w:r>
              <w:rPr>
                <w:rFonts w:ascii="Times New Roman"/>
                <w:b w:val="false"/>
                <w:i w:val="false"/>
                <w:color w:val="000000"/>
                <w:sz w:val="20"/>
              </w:rPr>
              <w:t>Книжки уничтожены путем: _______________________________________________ в (указать способ уничтожения - механическое измельчение или сжигание) ________________________________________________________ (указать место уничтожения) Председатель (руководитель филиала/Ответственный секретарь) ________________________________________________________ (Ф.И.О. (при его наличии)) подпись) Члены комиссии: 1.______________________________________________________ (должность, Ф.И.О. (при его наличии), подпись) 2.______________________________________________________ (должность, Ф.И.О. (при его наличии), подпись) 3.______________________________________________________ (должность, Ф.И.О. (при его наличии), подпись) 4.______________________________________________________ (должность, Ф.И.О.(при его наличии), подпись</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442"/>
          <w:p>
            <w:pPr>
              <w:spacing w:after="20"/>
              <w:ind w:left="20"/>
              <w:jc w:val="both"/>
            </w:pPr>
          </w:p>
          <w:bookmarkEnd w:id="442"/>
          <w:p>
            <w:pPr>
              <w:spacing w:after="20"/>
              <w:ind w:left="20"/>
              <w:jc w:val="both"/>
            </w:pPr>
            <w:r>
              <w:drawing>
                <wp:inline distT="0" distB="0" distL="0" distR="0">
                  <wp:extent cx="1841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415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20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847" w:id="443"/>
    <w:p>
      <w:pPr>
        <w:spacing w:after="0"/>
        <w:ind w:left="0"/>
        <w:jc w:val="left"/>
      </w:pPr>
      <w:r>
        <w:rPr>
          <w:rFonts w:ascii="Times New Roman"/>
          <w:b/>
          <w:i w:val="false"/>
          <w:color w:val="000000"/>
        </w:rPr>
        <w:t xml:space="preserve"> Заявление на Единое национальное тестирование Прошу принять на рассмотрение по содержанию следующие тестовые задания:</w:t>
      </w:r>
    </w:p>
    <w:bookmarkEnd w:id="443"/>
    <w:p>
      <w:pPr>
        <w:spacing w:after="0"/>
        <w:ind w:left="0"/>
        <w:jc w:val="both"/>
      </w:pPr>
      <w:r>
        <w:rPr>
          <w:rFonts w:ascii="Times New Roman"/>
          <w:b w:val="false"/>
          <w:i w:val="false"/>
          <w:color w:val="ff0000"/>
          <w:sz w:val="28"/>
        </w:rPr>
        <w:t xml:space="preserve">
      Сноска. Приложение 20 -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(указать одну из них:</w:t>
            </w:r>
          </w:p>
          <w:p>
            <w:pPr>
              <w:spacing w:after="20"/>
              <w:ind w:left="20"/>
              <w:jc w:val="both"/>
            </w:pPr>
            <w:r>
              <w:rPr>
                <w:rFonts w:ascii="Times New Roman"/>
                <w:b w:val="false"/>
                <w:i w:val="false"/>
                <w:color w:val="000000"/>
                <w:sz w:val="20"/>
              </w:rPr>
              <w:t>
-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 отсутствует правильный ответ;</w:t>
            </w:r>
          </w:p>
          <w:p>
            <w:pPr>
              <w:spacing w:after="20"/>
              <w:ind w:left="20"/>
              <w:jc w:val="both"/>
            </w:pPr>
            <w:r>
              <w:rPr>
                <w:rFonts w:ascii="Times New Roman"/>
                <w:b w:val="false"/>
                <w:i w:val="false"/>
                <w:color w:val="000000"/>
                <w:sz w:val="20"/>
              </w:rPr>
              <w:t>
-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и Ф.И.О. (при его наличии) членов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ППЕНТ/базовой организации</w:t>
            </w:r>
            <w:r>
              <w:br/>
            </w:r>
            <w:r>
              <w:rPr>
                <w:rFonts w:ascii="Times New Roman"/>
                <w:b w:val="false"/>
                <w:i w:val="false"/>
                <w:color w:val="000000"/>
                <w:sz w:val="20"/>
              </w:rPr>
              <w:t>высшего и (или) послевузовского образования)</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848" w:id="444"/>
    <w:p>
      <w:pPr>
        <w:spacing w:after="0"/>
        <w:ind w:left="0"/>
        <w:jc w:val="left"/>
      </w:pPr>
      <w:r>
        <w:rPr>
          <w:rFonts w:ascii="Times New Roman"/>
          <w:b/>
          <w:i w:val="false"/>
          <w:color w:val="000000"/>
        </w:rPr>
        <w:t xml:space="preserve"> Заявление на Единое национальное тестирование (по родственным направлениям подготовки кадров высшего образования, предусматривающих сокращенные сроки обучения) Прошу принять на рассмотрение по содержанию следующие тестовые задания:</w:t>
      </w:r>
    </w:p>
    <w:bookmarkEnd w:id="444"/>
    <w:p>
      <w:pPr>
        <w:spacing w:after="0"/>
        <w:ind w:left="0"/>
        <w:jc w:val="both"/>
      </w:pPr>
      <w:r>
        <w:rPr>
          <w:rFonts w:ascii="Times New Roman"/>
          <w:b w:val="false"/>
          <w:i w:val="false"/>
          <w:color w:val="ff0000"/>
          <w:sz w:val="28"/>
        </w:rPr>
        <w:t xml:space="preserve">
      Сноска. Приложение 21 -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(указать одну из них:</w:t>
            </w:r>
          </w:p>
          <w:p>
            <w:pPr>
              <w:spacing w:after="20"/>
              <w:ind w:left="20"/>
              <w:jc w:val="both"/>
            </w:pPr>
            <w:r>
              <w:rPr>
                <w:rFonts w:ascii="Times New Roman"/>
                <w:b w:val="false"/>
                <w:i w:val="false"/>
                <w:color w:val="000000"/>
                <w:sz w:val="20"/>
              </w:rPr>
              <w:t>
-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 отсутствует правильный ответ;</w:t>
            </w:r>
          </w:p>
          <w:p>
            <w:pPr>
              <w:spacing w:after="20"/>
              <w:ind w:left="20"/>
              <w:jc w:val="both"/>
            </w:pPr>
            <w:r>
              <w:rPr>
                <w:rFonts w:ascii="Times New Roman"/>
                <w:b w:val="false"/>
                <w:i w:val="false"/>
                <w:color w:val="000000"/>
                <w:sz w:val="20"/>
              </w:rPr>
              <w:t>
-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членов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w:t>
            </w:r>
            <w:r>
              <w:br/>
            </w:r>
            <w:r>
              <w:rPr>
                <w:rFonts w:ascii="Times New Roman"/>
                <w:b w:val="false"/>
                <w:i w:val="false"/>
                <w:color w:val="000000"/>
                <w:sz w:val="20"/>
              </w:rPr>
              <w:t>тестирования/базовой</w:t>
            </w:r>
            <w:r>
              <w:br/>
            </w:r>
            <w:r>
              <w:rPr>
                <w:rFonts w:ascii="Times New Roman"/>
                <w:b w:val="false"/>
                <w:i w:val="false"/>
                <w:color w:val="000000"/>
                <w:sz w:val="20"/>
              </w:rPr>
              <w:t>организации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w:t>
            </w:r>
            <w:r>
              <w:br/>
            </w:r>
            <w:r>
              <w:rPr>
                <w:rFonts w:ascii="Times New Roman"/>
                <w:b w:val="false"/>
                <w:i w:val="false"/>
                <w:color w:val="000000"/>
                <w:sz w:val="20"/>
              </w:rPr>
              <w:t>____________________________</w:t>
            </w:r>
            <w:r>
              <w:br/>
            </w:r>
            <w:r>
              <w:rPr>
                <w:rFonts w:ascii="Times New Roman"/>
                <w:b w:val="false"/>
                <w:i w:val="false"/>
                <w:color w:val="000000"/>
                <w:sz w:val="20"/>
              </w:rPr>
              <w:t>Вариант _________________</w:t>
            </w:r>
            <w:r>
              <w:br/>
            </w:r>
            <w:r>
              <w:rPr>
                <w:rFonts w:ascii="Times New Roman"/>
                <w:b w:val="false"/>
                <w:i w:val="false"/>
                <w:color w:val="000000"/>
                <w:sz w:val="20"/>
              </w:rPr>
              <w:t>Аудитория _______________</w:t>
            </w:r>
          </w:p>
        </w:tc>
      </w:tr>
    </w:tbl>
    <w:bookmarkStart w:name="z1973" w:id="445"/>
    <w:p>
      <w:pPr>
        <w:spacing w:after="0"/>
        <w:ind w:left="0"/>
        <w:jc w:val="left"/>
      </w:pPr>
      <w:r>
        <w:rPr>
          <w:rFonts w:ascii="Times New Roman"/>
          <w:b/>
          <w:i w:val="false"/>
          <w:color w:val="000000"/>
        </w:rPr>
        <w:t xml:space="preserve"> Заявление Единое национальное тестирование</w:t>
      </w:r>
    </w:p>
    <w:bookmarkEnd w:id="445"/>
    <w:bookmarkStart w:name="z1974" w:id="446"/>
    <w:p>
      <w:pPr>
        <w:spacing w:after="0"/>
        <w:ind w:left="0"/>
        <w:jc w:val="both"/>
      </w:pPr>
      <w:r>
        <w:rPr>
          <w:rFonts w:ascii="Times New Roman"/>
          <w:b w:val="false"/>
          <w:i w:val="false"/>
          <w:color w:val="000000"/>
          <w:sz w:val="28"/>
        </w:rPr>
        <w:t>
      Я не согласен(а) с результатом тестирования.</w:t>
      </w:r>
    </w:p>
    <w:bookmarkEnd w:id="446"/>
    <w:bookmarkStart w:name="z1975" w:id="447"/>
    <w:p>
      <w:pPr>
        <w:spacing w:after="0"/>
        <w:ind w:left="0"/>
        <w:jc w:val="both"/>
      </w:pPr>
      <w:r>
        <w:rPr>
          <w:rFonts w:ascii="Times New Roman"/>
          <w:b w:val="false"/>
          <w:i w:val="false"/>
          <w:color w:val="000000"/>
          <w:sz w:val="28"/>
        </w:rPr>
        <w:t>
      Прошу пересмотреть количество баллов, полученных мною на тестировании.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448"/>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Истории Казахстана</w:t>
            </w:r>
          </w:p>
          <w:bookmarkEnd w:id="4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Математической грамотности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Грамотности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2" w:id="449"/>
      <w:r>
        <w:rPr>
          <w:rFonts w:ascii="Times New Roman"/>
          <w:b w:val="false"/>
          <w:i w:val="false"/>
          <w:color w:val="000000"/>
          <w:sz w:val="28"/>
        </w:rPr>
        <w:t>
      Дата __________</w:t>
      </w:r>
    </w:p>
    <w:bookmarkEnd w:id="449"/>
    <w:p>
      <w:pPr>
        <w:spacing w:after="0"/>
        <w:ind w:left="0"/>
        <w:jc w:val="both"/>
      </w:pPr>
      <w:r>
        <w:rPr>
          <w:rFonts w:ascii="Times New Roman"/>
          <w:b w:val="false"/>
          <w:i w:val="false"/>
          <w:color w:val="000000"/>
          <w:sz w:val="28"/>
        </w:rPr>
        <w:t>Подпись поступающего _________________________________________________</w:t>
      </w:r>
    </w:p>
    <w:p>
      <w:pPr>
        <w:spacing w:after="0"/>
        <w:ind w:left="0"/>
        <w:jc w:val="both"/>
      </w:pPr>
      <w:r>
        <w:rPr>
          <w:rFonts w:ascii="Times New Roman"/>
          <w:b w:val="false"/>
          <w:i w:val="false"/>
          <w:color w:val="000000"/>
          <w:sz w:val="28"/>
        </w:rPr>
        <w:t>Подпись председателя апелляционной комиссии ____________________________</w:t>
      </w:r>
    </w:p>
    <w:p>
      <w:pPr>
        <w:spacing w:after="0"/>
        <w:ind w:left="0"/>
        <w:jc w:val="both"/>
      </w:pPr>
      <w:r>
        <w:rPr>
          <w:rFonts w:ascii="Times New Roman"/>
          <w:b w:val="false"/>
          <w:i w:val="false"/>
          <w:color w:val="000000"/>
          <w:sz w:val="28"/>
        </w:rPr>
        <w:t>Подписи членов апелляционной комиссии _________________________________</w:t>
      </w:r>
    </w:p>
    <w:p>
      <w:pPr>
        <w:spacing w:after="0"/>
        <w:ind w:left="0"/>
        <w:jc w:val="both"/>
      </w:pPr>
      <w:r>
        <w:rPr>
          <w:rFonts w:ascii="Times New Roman"/>
          <w:b w:val="false"/>
          <w:i w:val="false"/>
          <w:color w:val="000000"/>
          <w:sz w:val="28"/>
        </w:rPr>
        <w:t>С решением апелляционной комиссии согласен(а)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поступающего)</w:t>
      </w:r>
    </w:p>
    <w:p>
      <w:pPr>
        <w:spacing w:after="0"/>
        <w:ind w:left="0"/>
        <w:jc w:val="both"/>
      </w:pPr>
      <w:r>
        <w:rPr>
          <w:rFonts w:ascii="Times New Roman"/>
          <w:b w:val="false"/>
          <w:i w:val="false"/>
          <w:color w:val="000000"/>
          <w:sz w:val="28"/>
        </w:rPr>
        <w:t>Примечание: - Графы "Решение апелляционной комиссии" заполняются членами</w:t>
      </w:r>
    </w:p>
    <w:p>
      <w:pPr>
        <w:spacing w:after="0"/>
        <w:ind w:left="0"/>
        <w:jc w:val="both"/>
      </w:pPr>
      <w:r>
        <w:rPr>
          <w:rFonts w:ascii="Times New Roman"/>
          <w:b w:val="false"/>
          <w:i w:val="false"/>
          <w:color w:val="000000"/>
          <w:sz w:val="28"/>
        </w:rPr>
        <w:t>апелляционной комиссии и принимают следующие значения: "Удовлетворено"</w:t>
      </w:r>
    </w:p>
    <w:p>
      <w:pPr>
        <w:spacing w:after="0"/>
        <w:ind w:left="0"/>
        <w:jc w:val="both"/>
      </w:pPr>
      <w:r>
        <w:rPr>
          <w:rFonts w:ascii="Times New Roman"/>
          <w:b w:val="false"/>
          <w:i w:val="false"/>
          <w:color w:val="000000"/>
          <w:sz w:val="28"/>
        </w:rPr>
        <w:t>или "Не удовлетворено". - Остальные графы заполняются поступающим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w:t>
            </w:r>
            <w:r>
              <w:br/>
            </w:r>
            <w:r>
              <w:rPr>
                <w:rFonts w:ascii="Times New Roman"/>
                <w:b w:val="false"/>
                <w:i w:val="false"/>
                <w:color w:val="000000"/>
                <w:sz w:val="20"/>
              </w:rPr>
              <w:t>тестирования/базовой</w:t>
            </w:r>
            <w:r>
              <w:br/>
            </w:r>
            <w:r>
              <w:rPr>
                <w:rFonts w:ascii="Times New Roman"/>
                <w:b w:val="false"/>
                <w:i w:val="false"/>
                <w:color w:val="000000"/>
                <w:sz w:val="20"/>
              </w:rPr>
              <w:t>организации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w:t>
            </w:r>
            <w:r>
              <w:br/>
            </w:r>
            <w:r>
              <w:rPr>
                <w:rFonts w:ascii="Times New Roman"/>
                <w:b w:val="false"/>
                <w:i w:val="false"/>
                <w:color w:val="000000"/>
                <w:sz w:val="20"/>
              </w:rPr>
              <w:t>__________________________</w:t>
            </w:r>
            <w:r>
              <w:br/>
            </w:r>
            <w:r>
              <w:rPr>
                <w:rFonts w:ascii="Times New Roman"/>
                <w:b w:val="false"/>
                <w:i w:val="false"/>
                <w:color w:val="000000"/>
                <w:sz w:val="20"/>
              </w:rPr>
              <w:t>Вариант ___________________</w:t>
            </w:r>
            <w:r>
              <w:br/>
            </w:r>
            <w:r>
              <w:rPr>
                <w:rFonts w:ascii="Times New Roman"/>
                <w:b w:val="false"/>
                <w:i w:val="false"/>
                <w:color w:val="000000"/>
                <w:sz w:val="20"/>
              </w:rPr>
              <w:t>Аудитория _________________</w:t>
            </w:r>
          </w:p>
        </w:tc>
      </w:tr>
    </w:tbl>
    <w:bookmarkStart w:name="z2046" w:id="450"/>
    <w:p>
      <w:pPr>
        <w:spacing w:after="0"/>
        <w:ind w:left="0"/>
        <w:jc w:val="left"/>
      </w:pPr>
      <w:r>
        <w:rPr>
          <w:rFonts w:ascii="Times New Roman"/>
          <w:b/>
          <w:i w:val="false"/>
          <w:color w:val="000000"/>
        </w:rPr>
        <w:t xml:space="preserve"> Заявление Единое национальное тестирование</w:t>
      </w:r>
    </w:p>
    <w:bookmarkEnd w:id="450"/>
    <w:bookmarkStart w:name="z2047" w:id="451"/>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451"/>
    <w:bookmarkStart w:name="z2048" w:id="452"/>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453"/>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общепрофессиональной дисциплине</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специальной дисциплине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9" w:id="454"/>
      <w:r>
        <w:rPr>
          <w:rFonts w:ascii="Times New Roman"/>
          <w:b w:val="false"/>
          <w:i w:val="false"/>
          <w:color w:val="000000"/>
          <w:sz w:val="28"/>
        </w:rPr>
        <w:t>
      Дата __________</w:t>
      </w:r>
    </w:p>
    <w:bookmarkEnd w:id="454"/>
    <w:p>
      <w:pPr>
        <w:spacing w:after="0"/>
        <w:ind w:left="0"/>
        <w:jc w:val="both"/>
      </w:pPr>
      <w:r>
        <w:rPr>
          <w:rFonts w:ascii="Times New Roman"/>
          <w:b w:val="false"/>
          <w:i w:val="false"/>
          <w:color w:val="000000"/>
          <w:sz w:val="28"/>
        </w:rPr>
        <w:t>Подпись поступающего _____________________________________________</w:t>
      </w:r>
    </w:p>
    <w:p>
      <w:pPr>
        <w:spacing w:after="0"/>
        <w:ind w:left="0"/>
        <w:jc w:val="both"/>
      </w:pPr>
      <w:r>
        <w:rPr>
          <w:rFonts w:ascii="Times New Roman"/>
          <w:b w:val="false"/>
          <w:i w:val="false"/>
          <w:color w:val="000000"/>
          <w:sz w:val="28"/>
        </w:rPr>
        <w:t>Подпись председателя апелляционной комиссии ________________________</w:t>
      </w:r>
    </w:p>
    <w:p>
      <w:pPr>
        <w:spacing w:after="0"/>
        <w:ind w:left="0"/>
        <w:jc w:val="both"/>
      </w:pPr>
      <w:r>
        <w:rPr>
          <w:rFonts w:ascii="Times New Roman"/>
          <w:b w:val="false"/>
          <w:i w:val="false"/>
          <w:color w:val="000000"/>
          <w:sz w:val="28"/>
        </w:rPr>
        <w:t>Подписи членов апелляционной комиссии _____________________________</w:t>
      </w:r>
    </w:p>
    <w:p>
      <w:pPr>
        <w:spacing w:after="0"/>
        <w:ind w:left="0"/>
        <w:jc w:val="both"/>
      </w:pPr>
      <w:r>
        <w:rPr>
          <w:rFonts w:ascii="Times New Roman"/>
          <w:b w:val="false"/>
          <w:i w:val="false"/>
          <w:color w:val="000000"/>
          <w:sz w:val="28"/>
        </w:rPr>
        <w:t>С решением апелляционной комиссии согласен(а)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поступающего)</w:t>
      </w:r>
    </w:p>
    <w:p>
      <w:pPr>
        <w:spacing w:after="0"/>
        <w:ind w:left="0"/>
        <w:jc w:val="both"/>
      </w:pPr>
      <w:r>
        <w:rPr>
          <w:rFonts w:ascii="Times New Roman"/>
          <w:b w:val="false"/>
          <w:i w:val="false"/>
          <w:color w:val="000000"/>
          <w:sz w:val="28"/>
        </w:rPr>
        <w:t>Примечание: - Графы "Решение апелляционной комиссии" заполняются членами</w:t>
      </w:r>
    </w:p>
    <w:p>
      <w:pPr>
        <w:spacing w:after="0"/>
        <w:ind w:left="0"/>
        <w:jc w:val="both"/>
      </w:pPr>
      <w:r>
        <w:rPr>
          <w:rFonts w:ascii="Times New Roman"/>
          <w:b w:val="false"/>
          <w:i w:val="false"/>
          <w:color w:val="000000"/>
          <w:sz w:val="28"/>
        </w:rPr>
        <w:t>апелляционной комиссии и принимают следующие значения: "Удовлетворено"</w:t>
      </w:r>
    </w:p>
    <w:p>
      <w:pPr>
        <w:spacing w:after="0"/>
        <w:ind w:left="0"/>
        <w:jc w:val="both"/>
      </w:pPr>
      <w:r>
        <w:rPr>
          <w:rFonts w:ascii="Times New Roman"/>
          <w:b w:val="false"/>
          <w:i w:val="false"/>
          <w:color w:val="000000"/>
          <w:sz w:val="28"/>
        </w:rPr>
        <w:t>или "Не удовлетворено". - Остальные графы заполняются поступающим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2" w:id="455"/>
    <w:p>
      <w:pPr>
        <w:spacing w:after="0"/>
        <w:ind w:left="0"/>
        <w:jc w:val="left"/>
      </w:pPr>
      <w:r>
        <w:rPr>
          <w:rFonts w:ascii="Times New Roman"/>
          <w:b/>
          <w:i w:val="false"/>
          <w:color w:val="000000"/>
        </w:rPr>
        <w:t xml:space="preserve"> Журнал регистрации заявлений на апелляцию</w:t>
      </w:r>
      <w:r>
        <w:br/>
      </w:r>
      <w:r>
        <w:rPr>
          <w:rFonts w:ascii="Times New Roman"/>
          <w:b/>
          <w:i w:val="false"/>
          <w:color w:val="000000"/>
        </w:rPr>
        <w:t>(по содержанию тестовых заданий, текстов)</w:t>
      </w:r>
    </w:p>
    <w:bookmarkEnd w:id="455"/>
    <w:p>
      <w:pPr>
        <w:spacing w:after="0"/>
        <w:ind w:left="0"/>
        <w:jc w:val="both"/>
      </w:pPr>
      <w:bookmarkStart w:name="z2093" w:id="456"/>
      <w:r>
        <w:rPr>
          <w:rFonts w:ascii="Times New Roman"/>
          <w:b w:val="false"/>
          <w:i w:val="false"/>
          <w:color w:val="000000"/>
          <w:sz w:val="28"/>
        </w:rPr>
        <w:t>
      Пункт проведения единого национального тестирования/</w:t>
      </w:r>
    </w:p>
    <w:bookmarkEnd w:id="456"/>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(код) (наименование)</w:t>
      </w:r>
    </w:p>
    <w:p>
      <w:pPr>
        <w:spacing w:after="0"/>
        <w:ind w:left="0"/>
        <w:jc w:val="both"/>
      </w:pPr>
      <w:r>
        <w:rPr>
          <w:rFonts w:ascii="Times New Roman"/>
          <w:b w:val="false"/>
          <w:i w:val="false"/>
          <w:color w:val="000000"/>
          <w:sz w:val="28"/>
        </w:rPr>
        <w:t>Поток ________ Дата __________</w:t>
      </w:r>
    </w:p>
    <w:p>
      <w:pPr>
        <w:spacing w:after="0"/>
        <w:ind w:left="0"/>
        <w:jc w:val="both"/>
      </w:pPr>
      <w:r>
        <w:rPr>
          <w:rFonts w:ascii="Times New Roman"/>
          <w:b w:val="false"/>
          <w:i w:val="false"/>
          <w:color w:val="000000"/>
          <w:sz w:val="28"/>
        </w:rPr>
        <w:t>Председатель апелляционной комиссии ________________________________</w:t>
      </w:r>
    </w:p>
    <w:p>
      <w:pPr>
        <w:spacing w:after="0"/>
        <w:ind w:left="0"/>
        <w:jc w:val="both"/>
      </w:pPr>
      <w:r>
        <w:rPr>
          <w:rFonts w:ascii="Times New Roman"/>
          <w:b w:val="false"/>
          <w:i w:val="false"/>
          <w:color w:val="000000"/>
          <w:sz w:val="28"/>
        </w:rPr>
        <w:t xml:space="preserve"> ________ (Ф.И.О. при его наличии)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0" w:id="458"/>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58"/>
    <w:p>
      <w:pPr>
        <w:spacing w:after="0"/>
        <w:ind w:left="0"/>
        <w:jc w:val="both"/>
      </w:pPr>
      <w:bookmarkStart w:name="z2121" w:id="459"/>
      <w:r>
        <w:rPr>
          <w:rFonts w:ascii="Times New Roman"/>
          <w:b w:val="false"/>
          <w:i w:val="false"/>
          <w:color w:val="000000"/>
          <w:sz w:val="28"/>
        </w:rPr>
        <w:t>
      Пункт проведения единого национального тестирования/</w:t>
      </w:r>
    </w:p>
    <w:bookmarkEnd w:id="459"/>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4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3" w:id="461"/>
    <w:p>
      <w:pPr>
        <w:spacing w:after="0"/>
        <w:ind w:left="0"/>
        <w:jc w:val="both"/>
      </w:pPr>
      <w:r>
        <w:rPr>
          <w:rFonts w:ascii="Times New Roman"/>
          <w:b w:val="false"/>
          <w:i w:val="false"/>
          <w:color w:val="000000"/>
          <w:sz w:val="28"/>
        </w:rPr>
        <w:t>
      продолжения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462"/>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Математическая грамотность</w:t>
            </w:r>
          </w:p>
          <w:bookmarkEnd w:id="4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46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464"/>
    <w:p>
      <w:pPr>
        <w:spacing w:after="0"/>
        <w:ind w:left="0"/>
        <w:jc w:val="both"/>
      </w:pPr>
      <w:r>
        <w:rPr>
          <w:rFonts w:ascii="Times New Roman"/>
          <w:b w:val="false"/>
          <w:i w:val="false"/>
          <w:color w:val="000000"/>
          <w:sz w:val="28"/>
        </w:rPr>
        <w:t>
      продолжения таблицы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465"/>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Профильный предмет-2</w:t>
            </w:r>
          </w:p>
          <w:bookmarkEnd w:id="4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46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0" w:id="467"/>
      <w:r>
        <w:rPr>
          <w:rFonts w:ascii="Times New Roman"/>
          <w:b w:val="false"/>
          <w:i w:val="false"/>
          <w:color w:val="000000"/>
          <w:sz w:val="28"/>
        </w:rPr>
        <w:t>
      Примечание:</w:t>
      </w:r>
    </w:p>
    <w:bookmarkEnd w:id="467"/>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Председатель государственной комиссии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Члены апелляционной комиссии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Администратор тестирования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3" w:id="468"/>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68"/>
    <w:p>
      <w:pPr>
        <w:spacing w:after="0"/>
        <w:ind w:left="0"/>
        <w:jc w:val="both"/>
      </w:pPr>
      <w:bookmarkStart w:name="z2274" w:id="469"/>
      <w:r>
        <w:rPr>
          <w:rFonts w:ascii="Times New Roman"/>
          <w:b w:val="false"/>
          <w:i w:val="false"/>
          <w:color w:val="000000"/>
          <w:sz w:val="28"/>
        </w:rPr>
        <w:t>
      Пункт проведения единого национального тестирования/</w:t>
      </w:r>
    </w:p>
    <w:bookmarkEnd w:id="469"/>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Обшепрофессиональная дисциплина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471"/>
    <w:p>
      <w:pPr>
        <w:spacing w:after="0"/>
        <w:ind w:left="0"/>
        <w:jc w:val="both"/>
      </w:pPr>
      <w:r>
        <w:rPr>
          <w:rFonts w:ascii="Times New Roman"/>
          <w:b w:val="false"/>
          <w:i w:val="false"/>
          <w:color w:val="000000"/>
          <w:sz w:val="28"/>
        </w:rPr>
        <w:t>
      продолжения таблицы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7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дисциплина</w:t>
            </w:r>
          </w:p>
          <w:bookmarkEnd w:id="4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7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9" w:id="474"/>
      <w:r>
        <w:rPr>
          <w:rFonts w:ascii="Times New Roman"/>
          <w:b w:val="false"/>
          <w:i w:val="false"/>
          <w:color w:val="000000"/>
          <w:sz w:val="28"/>
        </w:rPr>
        <w:t>
      Примечание:</w:t>
      </w:r>
    </w:p>
    <w:bookmarkEnd w:id="474"/>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Члены апелляционной комиссии 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2" w:id="475"/>
    <w:p>
      <w:pPr>
        <w:spacing w:after="0"/>
        <w:ind w:left="0"/>
        <w:jc w:val="left"/>
      </w:pPr>
      <w:r>
        <w:rPr>
          <w:rFonts w:ascii="Times New Roman"/>
          <w:b/>
          <w:i w:val="false"/>
          <w:color w:val="000000"/>
        </w:rPr>
        <w:t xml:space="preserve"> Реестр заявлений, поданных на апелляцию</w:t>
      </w:r>
      <w:r>
        <w:br/>
      </w:r>
      <w:r>
        <w:rPr>
          <w:rFonts w:ascii="Times New Roman"/>
          <w:b/>
          <w:i w:val="false"/>
          <w:color w:val="000000"/>
        </w:rPr>
        <w:t>(по содержанию тестового задания / по техническим причинам)</w:t>
      </w:r>
    </w:p>
    <w:bookmarkEnd w:id="475"/>
    <w:p>
      <w:pPr>
        <w:spacing w:after="0"/>
        <w:ind w:left="0"/>
        <w:jc w:val="both"/>
      </w:pPr>
      <w:bookmarkStart w:name="z2373" w:id="476"/>
      <w:r>
        <w:rPr>
          <w:rFonts w:ascii="Times New Roman"/>
          <w:b w:val="false"/>
          <w:i w:val="false"/>
          <w:color w:val="000000"/>
          <w:sz w:val="28"/>
        </w:rPr>
        <w:t>
      Пункт проведения единого национальное тестирование/</w:t>
      </w:r>
    </w:p>
    <w:bookmarkEnd w:id="476"/>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 Номер места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тестовых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причинам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апелляции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6" w:id="478"/>
      <w:r>
        <w:rPr>
          <w:rFonts w:ascii="Times New Roman"/>
          <w:b w:val="false"/>
          <w:i w:val="false"/>
          <w:color w:val="000000"/>
          <w:sz w:val="28"/>
        </w:rPr>
        <w:t>
      Примечание:</w:t>
      </w:r>
    </w:p>
    <w:bookmarkEnd w:id="478"/>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заданий, переданных Республиканской апелляционной комиссии,</w:t>
      </w:r>
    </w:p>
    <w:p>
      <w:pPr>
        <w:spacing w:after="0"/>
        <w:ind w:left="0"/>
        <w:jc w:val="both"/>
      </w:pPr>
      <w:r>
        <w:rPr>
          <w:rFonts w:ascii="Times New Roman"/>
          <w:b w:val="false"/>
          <w:i w:val="false"/>
          <w:color w:val="000000"/>
          <w:sz w:val="28"/>
        </w:rPr>
        <w:t>поданных на апелляцию по содержанию тестовых заданий</w:t>
      </w:r>
    </w:p>
    <w:p>
      <w:pPr>
        <w:spacing w:after="0"/>
        <w:ind w:left="0"/>
        <w:jc w:val="both"/>
      </w:pPr>
      <w:r>
        <w:rPr>
          <w:rFonts w:ascii="Times New Roman"/>
          <w:b w:val="false"/>
          <w:i w:val="false"/>
          <w:color w:val="000000"/>
          <w:sz w:val="28"/>
        </w:rPr>
        <w:t>и по техническим причинам</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Графа "Состояние апелляции" принимает следующие значения: "Решение принято";</w:t>
      </w:r>
    </w:p>
    <w:p>
      <w:pPr>
        <w:spacing w:after="0"/>
        <w:ind w:left="0"/>
        <w:jc w:val="both"/>
      </w:pPr>
      <w:r>
        <w:rPr>
          <w:rFonts w:ascii="Times New Roman"/>
          <w:b w:val="false"/>
          <w:i w:val="false"/>
          <w:color w:val="000000"/>
          <w:sz w:val="28"/>
        </w:rPr>
        <w:t>"Не явился";</w:t>
      </w:r>
    </w:p>
    <w:p>
      <w:pPr>
        <w:spacing w:after="0"/>
        <w:ind w:left="0"/>
        <w:jc w:val="both"/>
      </w:pPr>
      <w:r>
        <w:rPr>
          <w:rFonts w:ascii="Times New Roman"/>
          <w:b w:val="false"/>
          <w:i w:val="false"/>
          <w:color w:val="000000"/>
          <w:sz w:val="28"/>
        </w:rPr>
        <w:t>Председатель апелляционной комиссии 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Администратор тестирования 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28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29" w:id="479"/>
      <w:r>
        <w:rPr>
          <w:rFonts w:ascii="Times New Roman"/>
          <w:b w:val="false"/>
          <w:i w:val="false"/>
          <w:color w:val="000000"/>
          <w:sz w:val="28"/>
        </w:rPr>
        <w:t>
      Реестр заявлений, переданных на рассмотрение в Республиканскую</w:t>
      </w:r>
    </w:p>
    <w:bookmarkEnd w:id="479"/>
    <w:p>
      <w:pPr>
        <w:spacing w:after="0"/>
        <w:ind w:left="0"/>
        <w:jc w:val="both"/>
      </w:pPr>
      <w:r>
        <w:rPr>
          <w:rFonts w:ascii="Times New Roman"/>
          <w:b w:val="false"/>
          <w:i w:val="false"/>
          <w:color w:val="000000"/>
          <w:sz w:val="28"/>
        </w:rPr>
        <w:t>апелляционную комиссию</w:t>
      </w:r>
    </w:p>
    <w:p>
      <w:pPr>
        <w:spacing w:after="0"/>
        <w:ind w:left="0"/>
        <w:jc w:val="both"/>
      </w:pPr>
      <w:r>
        <w:rPr>
          <w:rFonts w:ascii="Times New Roman"/>
          <w:b w:val="false"/>
          <w:i w:val="false"/>
          <w:color w:val="000000"/>
          <w:sz w:val="28"/>
        </w:rPr>
        <w:t>Пункт проведения единого национального тестирования/</w:t>
      </w:r>
    </w:p>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4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апеллирующего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решению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4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4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4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4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0" w:id="485"/>
      <w:r>
        <w:rPr>
          <w:rFonts w:ascii="Times New Roman"/>
          <w:b w:val="false"/>
          <w:i w:val="false"/>
          <w:color w:val="000000"/>
          <w:sz w:val="28"/>
        </w:rPr>
        <w:t>
      Примечание: Графа "Решение" принимает следующие значения:</w:t>
      </w:r>
    </w:p>
    <w:bookmarkEnd w:id="485"/>
    <w:p>
      <w:pPr>
        <w:spacing w:after="0"/>
        <w:ind w:left="0"/>
        <w:jc w:val="both"/>
      </w:pPr>
      <w:r>
        <w:rPr>
          <w:rFonts w:ascii="Times New Roman"/>
          <w:b w:val="false"/>
          <w:i w:val="false"/>
          <w:color w:val="000000"/>
          <w:sz w:val="28"/>
        </w:rPr>
        <w:t>"Удовлетворено" при удовлетворительном и "Не удовлетворено"</w:t>
      </w:r>
    </w:p>
    <w:p>
      <w:pPr>
        <w:spacing w:after="0"/>
        <w:ind w:left="0"/>
        <w:jc w:val="both"/>
      </w:pPr>
      <w:r>
        <w:rPr>
          <w:rFonts w:ascii="Times New Roman"/>
          <w:b w:val="false"/>
          <w:i w:val="false"/>
          <w:color w:val="000000"/>
          <w:sz w:val="28"/>
        </w:rPr>
        <w:t>при неудовлетворительном решении республиканской апелляционной комиссии</w:t>
      </w:r>
    </w:p>
    <w:p>
      <w:pPr>
        <w:spacing w:after="0"/>
        <w:ind w:left="0"/>
        <w:jc w:val="both"/>
      </w:pPr>
      <w:r>
        <w:rPr>
          <w:rFonts w:ascii="Times New Roman"/>
          <w:b w:val="false"/>
          <w:i w:val="false"/>
          <w:color w:val="000000"/>
          <w:sz w:val="28"/>
        </w:rPr>
        <w:t>Председатель апелляционной комиссии ________ ______________________ (подпись)</w:t>
      </w:r>
    </w:p>
    <w:p>
      <w:pPr>
        <w:spacing w:after="0"/>
        <w:ind w:left="0"/>
        <w:jc w:val="both"/>
      </w:pPr>
      <w:r>
        <w:rPr>
          <w:rFonts w:ascii="Times New Roman"/>
          <w:b w:val="false"/>
          <w:i w:val="false"/>
          <w:color w:val="000000"/>
          <w:sz w:val="28"/>
        </w:rPr>
        <w:t xml:space="preserve">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63" w:id="486"/>
      <w:r>
        <w:rPr>
          <w:rFonts w:ascii="Times New Roman"/>
          <w:b w:val="false"/>
          <w:i w:val="false"/>
          <w:color w:val="000000"/>
          <w:sz w:val="28"/>
        </w:rPr>
        <w:t>
      Республикалық апелляциялық комиссия қорытындысының Хаттамасы</w:t>
      </w:r>
    </w:p>
    <w:bookmarkEnd w:id="486"/>
    <w:p>
      <w:pPr>
        <w:spacing w:after="0"/>
        <w:ind w:left="0"/>
        <w:jc w:val="both"/>
      </w:pPr>
      <w:r>
        <w:rPr>
          <w:rFonts w:ascii="Times New Roman"/>
          <w:b w:val="false"/>
          <w:i w:val="false"/>
          <w:color w:val="000000"/>
          <w:sz w:val="28"/>
        </w:rPr>
        <w:t>Протокол решения Республиканской апелляционной комиссии</w:t>
      </w:r>
    </w:p>
    <w:p>
      <w:pPr>
        <w:spacing w:after="0"/>
        <w:ind w:left="0"/>
        <w:jc w:val="both"/>
      </w:pPr>
      <w:r>
        <w:rPr>
          <w:rFonts w:ascii="Times New Roman"/>
          <w:b w:val="false"/>
          <w:i w:val="false"/>
          <w:color w:val="000000"/>
          <w:sz w:val="28"/>
        </w:rPr>
        <w:t>" ___" ________ 20__ жыл/год № _______________</w:t>
      </w:r>
    </w:p>
    <w:p>
      <w:pPr>
        <w:spacing w:after="0"/>
        <w:ind w:left="0"/>
        <w:jc w:val="both"/>
      </w:pPr>
      <w:r>
        <w:rPr>
          <w:rFonts w:ascii="Times New Roman"/>
          <w:b w:val="false"/>
          <w:i w:val="false"/>
          <w:color w:val="000000"/>
          <w:sz w:val="28"/>
        </w:rPr>
        <w:t>1. Пән (предмет) _____________________________________________________</w:t>
      </w:r>
    </w:p>
    <w:p>
      <w:pPr>
        <w:spacing w:after="0"/>
        <w:ind w:left="0"/>
        <w:jc w:val="both"/>
      </w:pPr>
      <w:r>
        <w:rPr>
          <w:rFonts w:ascii="Times New Roman"/>
          <w:b w:val="false"/>
          <w:i w:val="false"/>
          <w:color w:val="000000"/>
          <w:sz w:val="28"/>
        </w:rPr>
        <w:t>2. Нұсқа және тапсырма нөмірі (№ варианта и задания) ____________________</w:t>
      </w:r>
    </w:p>
    <w:p>
      <w:pPr>
        <w:spacing w:after="0"/>
        <w:ind w:left="0"/>
        <w:jc w:val="both"/>
      </w:pPr>
      <w:r>
        <w:rPr>
          <w:rFonts w:ascii="Times New Roman"/>
          <w:b w:val="false"/>
          <w:i w:val="false"/>
          <w:color w:val="000000"/>
          <w:sz w:val="28"/>
        </w:rPr>
        <w:t>3. Апелляцияға берілу себебі: (Причина апелляции:)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Тексеру нәтижесі, түпнұсқаға сілтеме:</w:t>
      </w:r>
    </w:p>
    <w:p>
      <w:pPr>
        <w:spacing w:after="0"/>
        <w:ind w:left="0"/>
        <w:jc w:val="both"/>
      </w:pPr>
      <w:r>
        <w:rPr>
          <w:rFonts w:ascii="Times New Roman"/>
          <w:b w:val="false"/>
          <w:i w:val="false"/>
          <w:color w:val="000000"/>
          <w:sz w:val="28"/>
        </w:rPr>
        <w:t>Результат проверки, ссылка на источник: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Комиссия шешімі: Решение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Республикалық апелляциялық комиссия төрағасы:</w:t>
      </w:r>
    </w:p>
    <w:p>
      <w:pPr>
        <w:spacing w:after="0"/>
        <w:ind w:left="0"/>
        <w:jc w:val="both"/>
      </w:pPr>
      <w:r>
        <w:rPr>
          <w:rFonts w:ascii="Times New Roman"/>
          <w:b w:val="false"/>
          <w:i w:val="false"/>
          <w:color w:val="000000"/>
          <w:sz w:val="28"/>
        </w:rPr>
        <w:t>Председатель Республиканской апелляционной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Қолы/подпись Комиссия мүшелері: __________________________________________________________</w:t>
      </w:r>
    </w:p>
    <w:p>
      <w:pPr>
        <w:spacing w:after="0"/>
        <w:ind w:left="0"/>
        <w:jc w:val="both"/>
      </w:pPr>
      <w:r>
        <w:rPr>
          <w:rFonts w:ascii="Times New Roman"/>
          <w:b w:val="false"/>
          <w:i w:val="false"/>
          <w:color w:val="000000"/>
          <w:sz w:val="28"/>
        </w:rPr>
        <w:t>Члены комиссии Аты-жөні/Ф.И.О. (при его наличии)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66" w:id="487"/>
    <w:p>
      <w:pPr>
        <w:spacing w:after="0"/>
        <w:ind w:left="0"/>
        <w:jc w:val="left"/>
      </w:pPr>
      <w:r>
        <w:rPr>
          <w:rFonts w:ascii="Times New Roman"/>
          <w:b/>
          <w:i w:val="false"/>
          <w:color w:val="000000"/>
        </w:rPr>
        <w:t xml:space="preserve"> Акт ознакомления "О подтверждении удовлетворительного самочувствия, ознакомлении с правилами проведения ЕНТ и ответственности за пронос запрещенных предметов" (электронный формат)</w:t>
      </w:r>
    </w:p>
    <w:bookmarkEnd w:id="487"/>
    <w:p>
      <w:pPr>
        <w:spacing w:after="0"/>
        <w:ind w:left="0"/>
        <w:jc w:val="both"/>
      </w:pPr>
      <w:r>
        <w:rPr>
          <w:rFonts w:ascii="Times New Roman"/>
          <w:b w:val="false"/>
          <w:i w:val="false"/>
          <w:color w:val="ff0000"/>
          <w:sz w:val="28"/>
        </w:rPr>
        <w:t xml:space="preserve">
      Сноска. Приложение 30 исключено приказом Министра образования и науки РК от 03.06.2021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9" w:id="488"/>
    <w:p>
      <w:pPr>
        <w:spacing w:after="0"/>
        <w:ind w:left="0"/>
        <w:jc w:val="left"/>
      </w:pPr>
      <w:r>
        <w:rPr>
          <w:rFonts w:ascii="Times New Roman"/>
          <w:b/>
          <w:i w:val="false"/>
          <w:color w:val="000000"/>
        </w:rPr>
        <w:t xml:space="preserve"> Акт об обнаружении запрещенных предметов у поступающего при запуске в здание пункта проведения ЕНТ (электронный формат) и исключении поступающего из здания тестирования ______________________________________________________________________________________ (код и наименование пункта проведения единого национального тестирования) "_____" ____________ 202 ____ год "____" часов "_________" минут</w:t>
      </w:r>
    </w:p>
    <w:bookmarkEnd w:id="488"/>
    <w:p>
      <w:pPr>
        <w:spacing w:after="0"/>
        <w:ind w:left="0"/>
        <w:jc w:val="both"/>
      </w:pPr>
      <w:r>
        <w:rPr>
          <w:rFonts w:ascii="Times New Roman"/>
          <w:b w:val="false"/>
          <w:i w:val="false"/>
          <w:color w:val="ff0000"/>
          <w:sz w:val="28"/>
        </w:rPr>
        <w:t xml:space="preserve">
      Сноска. Приложение 31 -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составлен о том, что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поступающего: Ф.И.О (при его наличии)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запуска в здание с использованием металлоискателя были обнаружены запрещенные предметы: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(обнаруженный предмет (наименование, марка, количество)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bookmarkStart w:name="z2850" w:id="489"/>
          <w:p>
            <w:pPr>
              <w:spacing w:after="0"/>
              <w:ind w:left="0"/>
              <w:jc w:val="both"/>
            </w:pPr>
            <w:r>
              <w:rPr>
                <w:rFonts w:ascii="Times New Roman"/>
                <w:b/>
                <w:i w:val="false"/>
                <w:color w:val="000000"/>
              </w:rPr>
              <w:t xml:space="preserve"> Акт выявления подставного лица в ходе запуска на тестирование (электронный формат)</w:t>
            </w:r>
          </w:p>
          <w:bookmarkEnd w:id="489"/>
          <w:p>
            <w:pPr>
              <w:spacing w:after="20"/>
              <w:ind w:left="20"/>
              <w:jc w:val="both"/>
            </w:pPr>
            <w:r>
              <w:rPr>
                <w:rFonts w:ascii="Times New Roman"/>
                <w:b w:val="false"/>
                <w:i w:val="false"/>
                <w:color w:val="ff0000"/>
                <w:sz w:val="20"/>
              </w:rPr>
              <w:t xml:space="preserve">
Сноска. Приложение 32 - в редакции приказа Министра науки и высшего образования РК от 20.04.2023 </w:t>
            </w:r>
            <w:r>
              <w:rPr>
                <w:rFonts w:ascii="Times New Roman"/>
                <w:b w:val="false"/>
                <w:i w:val="false"/>
                <w:color w:val="ff0000"/>
                <w:sz w:val="20"/>
              </w:rPr>
              <w:t>№ 173</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 __________ 20_____ год. Время "_____" часов "____" минут</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 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 факт попытки входа в здание пункта проведения ЕНТ для сдачи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 (ки) (Ф.И.О. (при его наличии) 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поступающего-подставного лица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6" w:id="490"/>
    <w:p>
      <w:pPr>
        <w:spacing w:after="0"/>
        <w:ind w:left="0"/>
        <w:jc w:val="left"/>
      </w:pPr>
      <w:r>
        <w:rPr>
          <w:rFonts w:ascii="Times New Roman"/>
          <w:b/>
          <w:i w:val="false"/>
          <w:color w:val="000000"/>
        </w:rPr>
        <w:t xml:space="preserve"> Посадочный лист ________________________________________________________________________________  (код и наименование пункта проведения Единого национального тестирования)  Дата "_____"__________ 20 ____ год</w:t>
      </w:r>
    </w:p>
    <w:bookmarkEnd w:id="490"/>
    <w:p>
      <w:pPr>
        <w:spacing w:after="0"/>
        <w:ind w:left="0"/>
        <w:jc w:val="both"/>
      </w:pPr>
      <w:r>
        <w:rPr>
          <w:rFonts w:ascii="Times New Roman"/>
          <w:b w:val="false"/>
          <w:i w:val="false"/>
          <w:color w:val="ff0000"/>
          <w:sz w:val="28"/>
        </w:rPr>
        <w:t xml:space="preserve">
      Сноска. Правила дополнены приложением 32-1 в соответствии с приказом Министра образования и науки РК от 09.02.2022 </w:t>
      </w:r>
      <w:r>
        <w:rPr>
          <w:rFonts w:ascii="Times New Roman"/>
          <w:b w:val="false"/>
          <w:i w:val="false"/>
          <w:color w:val="ff0000"/>
          <w:sz w:val="28"/>
        </w:rPr>
        <w:t>№ 42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запуска на тестирование:</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тестирования: ____ час.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начало тестирования:</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тестирования: ____ час.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тестируемого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тестируемых: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w:t>
            </w:r>
            <w:r>
              <w:rPr>
                <w:rFonts w:ascii="Times New Roman"/>
                <w:b w:val="false"/>
                <w:i/>
                <w:color w:val="000000"/>
                <w:sz w:val="20"/>
              </w:rPr>
              <w:t>Примечание" принимает значение</w:t>
            </w:r>
            <w:r>
              <w:rPr>
                <w:rFonts w:ascii="Times New Roman"/>
                <w:b w:val="false"/>
                <w:i w:val="false"/>
                <w:color w:val="000000"/>
                <w:sz w:val="20"/>
              </w:rPr>
              <w:t xml:space="preserve"> "не явился(ась)", "не допущен(а)", "не завершил(а) тестирование по состоянию здоровья или другим объективным причинам", "удален(а)" и/или "Время, место и аудитория при пересадке тестируемого"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 ответственность за рассадку тестируюмых, раздачу материалов тестирования (бумага формата А4) и за не разглашение информации, связанные с тестовыми заданиями.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 (ответственный по аудитории)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выгрузки посадочного листа:</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2" w:id="491"/>
    <w:p>
      <w:pPr>
        <w:spacing w:after="0"/>
        <w:ind w:left="0"/>
        <w:jc w:val="left"/>
      </w:pPr>
      <w:r>
        <w:rPr>
          <w:rFonts w:ascii="Times New Roman"/>
          <w:b/>
          <w:i w:val="false"/>
          <w:color w:val="000000"/>
        </w:rPr>
        <w:t xml:space="preserve"> Акт о приостановлении и переноса процесса тестирования</w:t>
      </w:r>
    </w:p>
    <w:bookmarkEnd w:id="491"/>
    <w:p>
      <w:pPr>
        <w:spacing w:after="0"/>
        <w:ind w:left="0"/>
        <w:jc w:val="both"/>
      </w:pPr>
      <w:r>
        <w:rPr>
          <w:rFonts w:ascii="Times New Roman"/>
          <w:b w:val="false"/>
          <w:i w:val="false"/>
          <w:color w:val="ff0000"/>
          <w:sz w:val="28"/>
        </w:rPr>
        <w:t xml:space="preserve">
      Сноска. Правила дополнены приложением 32-2 в соответствии с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 20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зафиксировано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приостановления (отмены)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региональной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3" w:id="492"/>
    <w:p>
      <w:pPr>
        <w:spacing w:after="0"/>
        <w:ind w:left="0"/>
        <w:jc w:val="left"/>
      </w:pPr>
      <w:r>
        <w:rPr>
          <w:rFonts w:ascii="Times New Roman"/>
          <w:b/>
          <w:i w:val="false"/>
          <w:color w:val="000000"/>
        </w:rPr>
        <w:t xml:space="preserve"> Акт</w:t>
      </w:r>
      <w:r>
        <w:br/>
      </w:r>
      <w:r>
        <w:rPr>
          <w:rFonts w:ascii="Times New Roman"/>
          <w:b/>
          <w:i w:val="false"/>
          <w:color w:val="000000"/>
        </w:rPr>
        <w:t xml:space="preserve"> выявления технической неисправности техники во время тестирования</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 (код и наименование пункта проведения Единого национального тестирования)</w:t>
      </w:r>
    </w:p>
    <w:bookmarkEnd w:id="492"/>
    <w:p>
      <w:pPr>
        <w:spacing w:after="0"/>
        <w:ind w:left="0"/>
        <w:jc w:val="both"/>
      </w:pPr>
      <w:r>
        <w:rPr>
          <w:rFonts w:ascii="Times New Roman"/>
          <w:b w:val="false"/>
          <w:i w:val="false"/>
          <w:color w:val="ff0000"/>
          <w:sz w:val="28"/>
        </w:rPr>
        <w:t xml:space="preserve">
      Сноска. Приложение 33 -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__________ 20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выявлен факт технической неисправности техники во время тестирования: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тестируемого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Приняв во внимание указанные факты, администратор тестирования совместно с наблюдателем тестирования (в случае присутствия) просит Национальный центр тестирования принять соответствующие меры.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4" w:id="493"/>
    <w:p>
      <w:pPr>
        <w:spacing w:after="0"/>
        <w:ind w:left="0"/>
        <w:jc w:val="left"/>
      </w:pPr>
      <w:r>
        <w:rPr>
          <w:rFonts w:ascii="Times New Roman"/>
          <w:b/>
          <w:i w:val="false"/>
          <w:color w:val="000000"/>
        </w:rPr>
        <w:t xml:space="preserve"> Акт</w:t>
      </w:r>
      <w:r>
        <w:br/>
      </w:r>
      <w:r>
        <w:rPr>
          <w:rFonts w:ascii="Times New Roman"/>
          <w:b/>
          <w:i w:val="false"/>
          <w:color w:val="000000"/>
        </w:rPr>
        <w:t xml:space="preserve"> обнаружения запрещенных предметов и удаления из аудитории поступающего,</w:t>
      </w:r>
      <w:r>
        <w:br/>
      </w:r>
      <w:r>
        <w:rPr>
          <w:rFonts w:ascii="Times New Roman"/>
          <w:b/>
          <w:i w:val="false"/>
          <w:color w:val="000000"/>
        </w:rPr>
        <w:t>нарушившего правила поведения в аудитории (электронный формат) и/(или) действий</w:t>
      </w:r>
      <w:r>
        <w:br/>
      </w:r>
      <w:r>
        <w:rPr>
          <w:rFonts w:ascii="Times New Roman"/>
          <w:b/>
          <w:i w:val="false"/>
          <w:color w:val="000000"/>
        </w:rPr>
        <w:t xml:space="preserve"> или попытку вмешательств в программу тестирования при прохождении тестирования</w:t>
      </w:r>
      <w:r>
        <w:br/>
      </w:r>
      <w:r>
        <w:rPr>
          <w:rFonts w:ascii="Times New Roman"/>
          <w:b/>
          <w:i w:val="false"/>
          <w:color w:val="000000"/>
        </w:rPr>
        <w:t xml:space="preserve"> ____________________________________________________</w:t>
      </w:r>
      <w:r>
        <w:br/>
      </w:r>
      <w:r>
        <w:rPr>
          <w:rFonts w:ascii="Times New Roman"/>
          <w:b/>
          <w:i w:val="false"/>
          <w:color w:val="000000"/>
        </w:rPr>
        <w:t xml:space="preserve"> (код и наименование пункта проведения единого национального тестирования) "_____" ____________ 202 ____ год "____" часов "_________" минут</w:t>
      </w:r>
    </w:p>
    <w:bookmarkEnd w:id="493"/>
    <w:p>
      <w:pPr>
        <w:spacing w:after="0"/>
        <w:ind w:left="0"/>
        <w:jc w:val="both"/>
      </w:pPr>
      <w:r>
        <w:rPr>
          <w:rFonts w:ascii="Times New Roman"/>
          <w:b w:val="false"/>
          <w:i w:val="false"/>
          <w:color w:val="ff0000"/>
          <w:sz w:val="28"/>
        </w:rPr>
        <w:t xml:space="preserve">
      Сноска. Приложение 34 -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составлен о том, что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поступающего: Ф.И.О (при его наличии) 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тестирования был обнаружен запрещенный предмет: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(обнаруженный запрещенный предмет (наименование, марка, количество) или действие, или попытка вмешательства в систему тестирования и/или иные нарушения)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Учитывая данный факт принято решение: удалить из аудитории и аннулировать результаты тестирования вышеуказанного поступающего.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5" w:id="494"/>
    <w:p>
      <w:pPr>
        <w:spacing w:after="0"/>
        <w:ind w:left="0"/>
        <w:jc w:val="left"/>
      </w:pPr>
      <w:r>
        <w:rPr>
          <w:rFonts w:ascii="Times New Roman"/>
          <w:b/>
          <w:i w:val="false"/>
          <w:color w:val="000000"/>
        </w:rPr>
        <w:t xml:space="preserve"> Акт</w:t>
      </w:r>
      <w:r>
        <w:br/>
      </w:r>
      <w:r>
        <w:rPr>
          <w:rFonts w:ascii="Times New Roman"/>
          <w:b/>
          <w:i w:val="false"/>
          <w:color w:val="000000"/>
        </w:rPr>
        <w:t>выявления подставного лица в ходе проведения тестирования (электронный формат ЕНТ)</w:t>
      </w:r>
    </w:p>
    <w:bookmarkEnd w:id="494"/>
    <w:p>
      <w:pPr>
        <w:spacing w:after="0"/>
        <w:ind w:left="0"/>
        <w:jc w:val="both"/>
      </w:pPr>
      <w:r>
        <w:rPr>
          <w:rFonts w:ascii="Times New Roman"/>
          <w:b w:val="false"/>
          <w:i w:val="false"/>
          <w:color w:val="ff0000"/>
          <w:sz w:val="28"/>
        </w:rPr>
        <w:t xml:space="preserve">
      Сноска. Приложение 35 -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 xml:space="preserve"> Дата "____" __________ 20_____ год. Время "_____" часов "____"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 факт попытки сдачи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гражданина(ки) (Ф.И.О. (при его наличии)</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приостановить тестирование и удалить вышеуказанного поступающего-подставного лица из аудитории с аннулированием результатов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35-1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7" w:id="495"/>
    <w:p>
      <w:pPr>
        <w:spacing w:after="0"/>
        <w:ind w:left="0"/>
        <w:jc w:val="left"/>
      </w:pPr>
      <w:r>
        <w:rPr>
          <w:rFonts w:ascii="Times New Roman"/>
          <w:b/>
          <w:i w:val="false"/>
          <w:color w:val="000000"/>
        </w:rPr>
        <w:t xml:space="preserve"> Акт</w:t>
      </w:r>
      <w:r>
        <w:br/>
      </w:r>
      <w:r>
        <w:rPr>
          <w:rFonts w:ascii="Times New Roman"/>
          <w:b/>
          <w:i w:val="false"/>
          <w:color w:val="000000"/>
        </w:rPr>
        <w:t>об обнаружении тестируемых, использовавших запрещенных предметов и нарушивших правила поведения и (или) совершивших действия и (или) попытку вмешательства в программу тестирования при прохождении ЕНТ и аннулировании результатов тестирования поступающих по решению комиссии</w:t>
      </w:r>
    </w:p>
    <w:bookmarkEnd w:id="495"/>
    <w:p>
      <w:pPr>
        <w:spacing w:after="0"/>
        <w:ind w:left="0"/>
        <w:jc w:val="both"/>
      </w:pPr>
      <w:r>
        <w:rPr>
          <w:rFonts w:ascii="Times New Roman"/>
          <w:b w:val="false"/>
          <w:i w:val="false"/>
          <w:color w:val="ff0000"/>
          <w:sz w:val="28"/>
        </w:rPr>
        <w:t xml:space="preserve">
      Сноска. Правила дополнены приложением 35-1 в соответствии с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Дата "____" __________ 20_____ год. Время "_____" часов "____" минут</w:t>
      </w:r>
    </w:p>
    <w:p>
      <w:pPr>
        <w:spacing w:after="0"/>
        <w:ind w:left="0"/>
        <w:jc w:val="both"/>
      </w:pPr>
      <w:r>
        <w:rPr>
          <w:rFonts w:ascii="Times New Roman"/>
          <w:b w:val="false"/>
          <w:i w:val="false"/>
          <w:color w:val="000000"/>
          <w:sz w:val="28"/>
        </w:rPr>
        <w:t>
      Настоящий акт составлен о том, что по итогам просмотра видеозаписей тестирований и логов обнаружили у поступающих следующие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поступающих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проведения тестирования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 во внимание указанные факты, Комиссия по принятию решения по аннулированию результатов тестирования приняли решение: аннулировать результаты тестирования вышеуказанных поступающих и направить уведомление об аннулировании результатов ЕНТ поступающим через их личный кабинет.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председатель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секретарь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0" w:id="496"/>
    <w:p>
      <w:pPr>
        <w:spacing w:after="0"/>
        <w:ind w:left="0"/>
        <w:jc w:val="both"/>
      </w:pPr>
      <w:r>
        <w:rPr>
          <w:rFonts w:ascii="Times New Roman"/>
          <w:b w:val="false"/>
          <w:i w:val="false"/>
          <w:color w:val="000000"/>
          <w:sz w:val="28"/>
        </w:rPr>
        <w:t>
      Протокол заседания Республиканской апелляционной комиссии единого национального тестирования</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4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тестового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3" w:id="498"/>
      <w:r>
        <w:rPr>
          <w:rFonts w:ascii="Times New Roman"/>
          <w:b w:val="false"/>
          <w:i w:val="false"/>
          <w:color w:val="000000"/>
          <w:sz w:val="28"/>
        </w:rPr>
        <w:t>
      Причина апелляции: _______________________________________________________</w:t>
      </w:r>
    </w:p>
    <w:bookmarkEnd w:id="49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Основания апелляции: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499"/>
          <w:p>
            <w:pPr>
              <w:spacing w:after="20"/>
              <w:ind w:left="20"/>
              <w:jc w:val="both"/>
            </w:pPr>
            <w:r>
              <w:rPr>
                <w:rFonts w:ascii="Times New Roman"/>
                <w:b w:val="false"/>
                <w:i w:val="false"/>
                <w:color w:val="000000"/>
                <w:sz w:val="20"/>
              </w:rPr>
              <w:t>
</w:t>
            </w:r>
            <w:r>
              <w:rPr>
                <w:rFonts w:ascii="Times New Roman"/>
                <w:b w:val="false"/>
                <w:i w:val="false"/>
                <w:color w:val="000000"/>
                <w:sz w:val="20"/>
              </w:rPr>
              <w:t>Тестовое задание</w:t>
            </w:r>
          </w:p>
          <w:bookmarkEnd w:id="4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500"/>
          <w:p>
            <w:pPr>
              <w:spacing w:after="20"/>
              <w:ind w:left="20"/>
              <w:jc w:val="both"/>
            </w:pPr>
            <w:r>
              <w:rPr>
                <w:rFonts w:ascii="Times New Roman"/>
                <w:b w:val="false"/>
                <w:i w:val="false"/>
                <w:color w:val="000000"/>
                <w:sz w:val="20"/>
              </w:rPr>
              <w:t>
</w:t>
            </w:r>
            <w:r>
              <w:rPr>
                <w:rFonts w:ascii="Times New Roman"/>
                <w:b w:val="false"/>
                <w:i w:val="false"/>
                <w:color w:val="000000"/>
                <w:sz w:val="20"/>
              </w:rPr>
              <w:t>№ _______</w:t>
            </w:r>
          </w:p>
          <w:bookmarkEnd w:id="500"/>
          <w:p>
            <w:pPr>
              <w:spacing w:after="20"/>
              <w:ind w:left="20"/>
              <w:jc w:val="both"/>
            </w:pPr>
            <w:r>
              <w:rPr>
                <w:rFonts w:ascii="Times New Roman"/>
                <w:b w:val="false"/>
                <w:i w:val="false"/>
                <w:color w:val="000000"/>
                <w:sz w:val="20"/>
              </w:rPr>
              <w:t>
тестового задания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501"/>
          <w:p>
            <w:pPr>
              <w:spacing w:after="20"/>
              <w:ind w:left="20"/>
              <w:jc w:val="both"/>
            </w:pPr>
            <w:r>
              <w:rPr>
                <w:rFonts w:ascii="Times New Roman"/>
                <w:b w:val="false"/>
                <w:i w:val="false"/>
                <w:color w:val="000000"/>
                <w:sz w:val="20"/>
              </w:rPr>
              <w:t>
</w:t>
            </w:r>
            <w:r>
              <w:rPr>
                <w:rFonts w:ascii="Times New Roman"/>
                <w:b w:val="false"/>
                <w:i w:val="false"/>
                <w:color w:val="000000"/>
                <w:sz w:val="20"/>
              </w:rPr>
              <w:t>Ответы</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правильного ответа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50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503"/>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504"/>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05"/>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506"/>
          <w:p>
            <w:pPr>
              <w:spacing w:after="20"/>
              <w:ind w:left="20"/>
              <w:jc w:val="both"/>
            </w:pPr>
            <w:r>
              <w:rPr>
                <w:rFonts w:ascii="Times New Roman"/>
                <w:b w:val="false"/>
                <w:i w:val="false"/>
                <w:color w:val="000000"/>
                <w:sz w:val="20"/>
              </w:rPr>
              <w:t>
</w:t>
            </w:r>
            <w:r>
              <w:rPr>
                <w:rFonts w:ascii="Times New Roman"/>
                <w:b w:val="false"/>
                <w:i w:val="false"/>
                <w:color w:val="000000"/>
                <w:sz w:val="20"/>
              </w:rPr>
              <w:t>E)</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507"/>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508"/>
          <w:p>
            <w:pPr>
              <w:spacing w:after="20"/>
              <w:ind w:left="20"/>
              <w:jc w:val="both"/>
            </w:pPr>
            <w:r>
              <w:rPr>
                <w:rFonts w:ascii="Times New Roman"/>
                <w:b w:val="false"/>
                <w:i w:val="false"/>
                <w:color w:val="000000"/>
                <w:sz w:val="20"/>
              </w:rPr>
              <w:t>
</w:t>
            </w:r>
            <w:r>
              <w:rPr>
                <w:rFonts w:ascii="Times New Roman"/>
                <w:b w:val="false"/>
                <w:i w:val="false"/>
                <w:color w:val="000000"/>
                <w:sz w:val="20"/>
              </w:rPr>
              <w:t>G)</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509"/>
          <w:p>
            <w:pPr>
              <w:spacing w:after="20"/>
              <w:ind w:left="20"/>
              <w:jc w:val="both"/>
            </w:pPr>
            <w:r>
              <w:rPr>
                <w:rFonts w:ascii="Times New Roman"/>
                <w:b w:val="false"/>
                <w:i w:val="false"/>
                <w:color w:val="000000"/>
                <w:sz w:val="20"/>
              </w:rPr>
              <w:t>
</w:t>
            </w:r>
            <w:r>
              <w:rPr>
                <w:rFonts w:ascii="Times New Roman"/>
                <w:b w:val="false"/>
                <w:i w:val="false"/>
                <w:color w:val="000000"/>
                <w:sz w:val="20"/>
              </w:rPr>
              <w:t>H)</w:t>
            </w:r>
          </w:p>
          <w:bookmarkEnd w:id="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4" w:id="510"/>
      <w:r>
        <w:rPr>
          <w:rFonts w:ascii="Times New Roman"/>
          <w:b w:val="false"/>
          <w:i w:val="false"/>
          <w:color w:val="000000"/>
          <w:sz w:val="28"/>
        </w:rPr>
        <w:t>
      Результат проверки, ссылка на источник: _____________________________________</w:t>
      </w:r>
    </w:p>
    <w:bookmarkEnd w:id="51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Решение комиссии: 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585" w:id="511"/>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Республиканской</w:t>
            </w:r>
          </w:p>
          <w:bookmarkEnd w:id="511"/>
          <w:p>
            <w:pPr>
              <w:spacing w:after="20"/>
              <w:ind w:left="20"/>
              <w:jc w:val="both"/>
            </w:pPr>
            <w:r>
              <w:rPr>
                <w:rFonts w:ascii="Times New Roman"/>
                <w:b w:val="false"/>
                <w:i w:val="false"/>
                <w:color w:val="000000"/>
                <w:sz w:val="20"/>
              </w:rPr>
              <w:t>апелляционной комиссии</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Ф.И.О. (при его наличии)</w:t>
            </w:r>
          </w:p>
        </w:tc>
      </w:tr>
      <w:tr>
        <w:trPr>
          <w:trHeight w:val="30" w:hRule="atLeast"/>
        </w:trPr>
        <w:tc>
          <w:tcPr>
            <w:tcW w:w="4100" w:type="dxa"/>
            <w:tcBorders/>
            <w:tcMar>
              <w:top w:w="15" w:type="dxa"/>
              <w:left w:w="15" w:type="dxa"/>
              <w:bottom w:w="15" w:type="dxa"/>
              <w:right w:w="15" w:type="dxa"/>
            </w:tcMar>
            <w:vAlign w:val="center"/>
          </w:tcPr>
          <w:bookmarkStart w:name="z2590" w:id="512"/>
          <w:p>
            <w:pPr>
              <w:spacing w:after="20"/>
              <w:ind w:left="20"/>
              <w:jc w:val="both"/>
            </w:pPr>
            <w:r>
              <w:rPr>
                <w:rFonts w:ascii="Times New Roman"/>
                <w:b w:val="false"/>
                <w:i w:val="false"/>
                <w:color w:val="000000"/>
                <w:sz w:val="20"/>
              </w:rPr>
              <w:t>
</w:t>
            </w:r>
            <w:r>
              <w:rPr>
                <w:rFonts w:ascii="Times New Roman"/>
                <w:b w:val="false"/>
                <w:i w:val="false"/>
                <w:color w:val="000000"/>
                <w:sz w:val="20"/>
              </w:rPr>
              <w:t>Члены комиссии</w:t>
            </w:r>
          </w:p>
          <w:bookmarkEnd w:id="512"/>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Ф.И.О.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858" w:id="51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о сдаче единого национального тестирования"</w:t>
      </w:r>
    </w:p>
    <w:bookmarkEnd w:id="513"/>
    <w:p>
      <w:pPr>
        <w:spacing w:after="0"/>
        <w:ind w:left="0"/>
        <w:jc w:val="both"/>
      </w:pPr>
      <w:r>
        <w:rPr>
          <w:rFonts w:ascii="Times New Roman"/>
          <w:b w:val="false"/>
          <w:i w:val="false"/>
          <w:color w:val="ff0000"/>
          <w:sz w:val="28"/>
        </w:rPr>
        <w:t xml:space="preserve">
      Сноска. Приложение 37 исключено приказом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