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84b3" w14:textId="6128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выбора поставщика услуг по оказанию гарантированного объема бесплатной медицинской помощи и возмещения его затрат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июня 2017 года № 397. Зарегистрирован в Министерстве юстиции Республики Казахстан 10 июля 2017 года № 15319. Утратил силу приказом Министра здравоохранения Республики Казахстан от 31 мая 2018 года № 312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31.05.2018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30 июля 2015 года № 638 "Об утверждении Правил выбора поставщика услуг по оказанию гарантированного объема бесплатной медицинской помощи и возмещения его затрат" (зарегистрированный в Реестре государственной регистрации нормативных правовых актов под № 11960, опубликованный в информационно-правовой системе "Әділет" 18 сентября 2015 года);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и социального развития Республики Казахстан от 29 декабря 2016 года № 1130 "О внесении изменений и дополнений в некоторые приказы Министра здравоохранения и социального развития Республики Казахстан" (зарегистрированный в Реестре государственной регистрации нормативных правовых актов под № 14717, опубликованный в Эталонном контрольном банке нормативных правовых актов Республики Казахстан 28 февраля 2017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3.Комитету оплаты медицинских услуг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копий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__________________2017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2017 года № 397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выбора поставщика услуг по оказанию гарантированного объема бесплатной медицинской помощи и возмещения его затрат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выбора поставщика услуг по оказанию гарантированного объема бесплатной медицинской помощи и возмещения его затрат (далее – Правила) разработаны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(далее – Кодекс о здоровье).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определяют порядок выбора поставщика услуг по оказанию гарантированного объема бесплатной медицинской помощи (далее – ГОБМП) и возмещения его затрат за счет бюджетных средств, за исключением организаций здравоохранения: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являющихся государственными учреждениями;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ответственных за выполнение государственного задания;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оказывающих лечение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граждан Республики Казахстан на лечение за рубеж за счет бюджетных средств, утвержденными приказом Министра здравоохранения и социального развития Республики Казахстан от 30 июня 2015 года № 544, (зарегистрированный в Реестре государственной регистрации нормативных правовых актов за № 11795);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оказывающих лечение граждан Республики Казахстан и оралманов, претендующим на лечение за рубежом, в условиях отечественных медицинских организаций.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– субъект здравоохранения, претендующий на оказание ГОБМП;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наблюдатели – представители региональных палат Национальной палаты предпринимателей Республики Казахстан "Атамекен", некоммерческих организаций и общественных объединений, представляющих интересы пациентов и субъектов здравоохранения в данном регионе, профессиональных союзов работников здравоохранения;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администратор бюджетных программ (далее – администратор) – Министерство здравоохранения Республики Казахстан или УЗ;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 здравоохранения – организация здравоохранения, либо физическое лицо, занимающееся частной медицинской практикой и фармацевтической деятельностью;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вновь вводимый объект здравоохранения – объект, построенный за счет бюджетных средств, а также в рамках государственно-частного партнерства, впервые сданный в эксплуатацию, управление которым передано организации здравоохранения, которой выдана лицензия на осуществление соответствующей деятельности;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комиссия по выбору поставщика – постоянно действующий коллегиальный орган, создаваемый заказчиком для проведения выбора поставщиков в соответствии с настоящими Правилами;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заявка на участие – заявка на участие в процедуре выбора поставщика, предоставляемая потенциальным поставщиком, или заявка на участие в кампании по прикреплению, предоставляемая потенциальным поставщиком ПМСП;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субподрядчик – субъект здравоохранения, с которым поставщик заключил договор субподряда;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поставщик – субъект здравоохранения, с которым заключен договор на оказание ГОБМП;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производственная база – место оказания медицинских услуг, указанное в приложении к лицензии;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заказчик – территориальный департамент Комитета оплаты медицинских услуг Министерства здравоохранения Республики Казахстан (далее – ТД КОМУ) или УЗ, осуществляющие выбор поставщика услуг по оказанию ГОБМП за счет средств республиканского или местного бюджетов в соответствии с настоящими Правилами;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 поставщика услуг ГОБМП (далее – выбор поставщика) – процедура, состоящая из комплекса взаимосвязанных последовательных мероприятий, направленных на определение соответствия потенциальных поставщиков требованиям Правил и размещение ГОБМП с заключением договоров на оказание ГОБМП;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договор на оказание ГОБМП (далее – договор) – гражданско-правовой договор на оказание ГОБМП, заключенный между заказчиком и поставщиком, действующий на основании Гражданского Кодекса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размещение ГОБМП – определение комиссией объемов ГОБМП и размещение среди потенциальных поставщиков, соответствующих требованиям настоящих Правил, в пределах выделенных заказчикам средств.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выбора поставщика услуг по оказанию ГОБМП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Основные положения выбора поставщика услуг ГОБМП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Выбор поставщика услуг ГОБМП осуществляется за счет средств республиканского бюджета по следующим видам медицинской помощи: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доврачебная;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квалифицированная, специализированная, высокотехнологичная медицинская услуга, медико-социальная, которые оказываются в следующих формах: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амбулаторно-поликлиническая помощь, включающая: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медико-санитарную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консультативно-диагностическую помощь по направлению специалиста первичной медико-санитарной помощи и профильных специалистов;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стационарная медицинская помощь по направлению специалиста первичной медико-санитарной помощи или медицинской организации, по экстренным показаниям – вне зависимости от наличия направления, включая оказание республиканскими организациями здравоохранения: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услуг больным: психическими, онкологическими заболеваниями и туберкулезом, алкоголизмом, наркоманией и токсикоманией;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медицинских услуг в санаториях;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стационарозамещающая медицинская помощь по направлению специалиста первичной медико-санитарной помощи или медицинской организации, включая оказание республиканскими организациями здравоохранения медицинских услуг больным: психическими, онкологическими заболеваниями и туберкулезом, алкоголизмом, наркоманией и токсикоманией;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восстановительное лечение и медицинская реабилитация.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средств местного бюджета, включая целевые текущие трансферты, выделяемые из республиканского бюджета областным бюджетам, бюджетам городов Астаны и Алматы, по видам и формам медицинской помощи, за исключением оказания ГОБМП, осуществляемого за счет средств республиканского бюджета.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Выбор поставщика осуществляется с соблюдением принципов: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доступности ГОБМП;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реализации свободного выбора гражданами Республики Казахстан и оралманами субъекта здравоохранения;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потенциальным поставщикам равных возможностей для участия в процедуре выбора поставщика;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гласности и прозрачности процедуры выбора поставщика;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добросовестной конкуренции среди потенциальных поставщиков;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территориальности (расположение производственной базы поставщика по месту оказания ГОБМП, указанному в извещении об осуществлении процедуры выбора поставщика).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Выбор поставщика осуществляется по решению заказчика: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основании утвержденного администратором индивидуального плана финансирования по обязательствам и (или) протокольного решения консультативного совещательного органа при уполномоченном органе;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размещенный не в полном объеме ГОБМП;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высвободившийся объем ГОБМП в результате неисполнения и (или) не надлежащего исполнения поставщиками принятых обязательств по заключенным договорам на оказание ГОБМП;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выделенные дополнительные денежные средства на оказание ГОБМП, в том числе за счет средств, высвободившихся по результатам контроля качества и объема.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выделенные дополнительные денежные средства ГОБМП размещается заказчиком без проведения процедуры выбора поставщика в случаях: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увеличения стоимости тарифов, в том числе вследствие пересмотра видов высокотехнологичных медицинских услуг, определенных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Кодекса о здоровье;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численности и (или) половозрастной структуры прикрепленного населения к субъекту здравоохранения, оказывающему ПМСП;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суммы на стимулирование работников субъекта здравоохранения, оказывающего ПМСП, на основе достигнутых индикаторов конечного результата,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поощрения работников организаций здравоохранения, участвующих в оказании комплекса мероприятий в рамках гарантированного объема бесплатной медицинской помощи, утвержденными приказом исполняющего обязанности Министра здравоохранения Республики Казахстан от 29 мая 2015 года № 429 (зарегистрирован в Реестре государственной регистрации нормативных правовых актов Республики Казахстан за № 11526);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дополнительных денежных средств для возмещения оказанных медицинских услуг сверх предусмотренного объема ГОБМП в результате свободного выбора населением и (или) роста экстренной и неотложной медицинской помощи;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лизинговых платежей за медицинскую технику, приобретенную на условиях финансового лизинга в рамках ГОБМП;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определение заказчиком необходимости оказания дополнительного объема услуг;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вновь вводимых объектов здравоохранения, соответствующих критериям, предъявляемым к потенциальным поставщикам настоящими Правилами.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Выбор поставщика в течение текущего финансового года в связи с выделением дополнительных средств осуществляется по решению заказчика среди поставщиков, с которыми заключены договора на оказание ГОБМП на текущий финансовый год, и (или) с привлечением новых поставщиков.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Критерии, предъявляемые к потенциальному поставщику ГОБМП: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обладать правоспособностью (для юридических лиц), гражданской дееспособностью (для физических лиц);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являться платежеспособным, не иметь налоговой задолженности;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подлежать процедуре банкротства либо ликвидации;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обладать материальными и трудовыми ресурсами.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Преимущественное право на заключение договора на оказание услуг ГОБМП имеют потенциальные поставщики, аккредитованные в сфере здравоохранения.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Выбор поставщика услуг ГОБМП и размещение ГОБМП.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Заказчик извещает потенциальных поставщиков ГОБМП о начале выбора поставщиков услуг по оказанию ГОБМП путем опубликования объявления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периодическом печатном издании, распространяемом на территории соответствующей области, городов Астаны и Алматы и интернет-ресурсе администратора за 5 (пять) рабочих дней до даты окончания приема заявок на участие.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Заявка на участие в процедуре выбора поставщика услуг ГОБМП предоставляется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срок, определенный заказчиком.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 потенциального поставщика: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засвидетельствованные копии: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или справки о государственной регистрации (перерегистрации) юридического лица (электронная версия справки нотариально не свидетельствуется);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доверительного управления (при наличии);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на занятие медицинской деятельностью и приложений к ним, подтверждающих право на оказание заявленных медицинских услуг и расположение производственной базы потенциального поставщика по месту их оказания в административно- территориальной единице, указанной заказчиком в извещении об осуществлении процедуры выбора поставщика (электронные лицензия и приложения к ней нотариально не свидетельствуется);</w:t>
      </w:r>
    </w:p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(для физического лица);</w:t>
      </w:r>
    </w:p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устава (в случае, если в уставе не указан состав учредителей, участников или акционеров, также представляется выписка о составе учредителей, участников или нотариально засвидетельствованная копия учредительного договора, или выписка из реестра держателей акции);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свидетельства об аккредитации в сфере здравоохранения (при его наличии);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проведенной оценки соответствия медицинской организации к оказанию высокотехнологичных медицинских услуг, выданного ТД КООЗ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 здоровье (в случае подачи заявки на оказание консультативно-диагностической помощи, стационарной и стационарозамещающей медицинской помощи);</w:t>
      </w:r>
    </w:p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уполномоченного органа о включении потенциального поставщика в перечень организаций здравоохранения по изъятию, заготовке, хранению, консервации, транспортировке тканей (части ткани) или органов (части органов) и трансплантации тканей (части тканей) или органов (части органов)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организаций здравоохранения по изъятию, заготовке, хранению, консервации, транспортировке тканей (части ткани), или органов (части органов) и трансплантации тканей (части тканей) или органов (части органов), утвержденными приказом Министра здравоохранения и социального развития Республики Казахстан от 29 июня 2015 года № 534 (зарегистрирован в Реестре государственной регистрации нормативных правовых актов Республики Казахстан за № 11743) (в случае подачи заявки на участие по оказанию высокотехнологичных медицинских услуг (далее-ВТМУ);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кредиторской задолженности на текущий период;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квалификации медицинских работников с медицинским образованием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 наличии свидетельства об аккредитации выданного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области здравоохранения, утвержденных приказом Министра здравоохранения и социального развития Республики Казахстан от 10 марта 2015 года № 127 (зарегистрирован в Реестре государственной регистрации нормативных правовых актов Республики Казахстан за № 10735) данные сведения не представляются); 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видах и формах медицинской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по итогам кампании прикрепления граждан Республики Казахстан и оралманов к субъектам здравоохранения, оказывающим ПМСП;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коечном фонде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сведения о наличии медицинской техники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Потенциальный поставщик, не являющийся резидентом Республики Казахстан, в подтверждение его соответствия критериям, предъявляемым к потенциальному поставщику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представляет документы, предусмотренные настоящим пунктом.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и прилагаемые к ней документы подписываются руководителем потенциального поставщика. 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предоставление заявки и документов, прилагаемых к ней, доверенным лицом потенциального поставщика на основании доверенности на право подачи заявки на участие, выданной потенциальным поставщиком, заверенной подписью руководителя и скрепленной печатью (при наличии).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создает комиссию по выбору поставщика услуг по оказанию ГОБМП в составе не менее пяти человек (далее – комиссия по выбору поставщика). В состав комиссии включаются представители УЗ (если заказчиком является ТД КОМУ), ТД КООЗ и ТД КОМУ (в случае если заказчиком является УЗ), представители неправительственных организаций, представляющие интересы пациентов, медицинских работников и субъектов здравоохранения, находящихся в данном регионе.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Председателем комиссии по выбору поставщика является первый руководитель заказчика.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Организационная деятельность комиссии по выбору поставщика обеспечивается секретарем комиссии, определяемым из числа должностных лиц заказчика. Секретарь комиссии не является членом комиссии и не имеет права голоса при принятии комиссией решения.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Заявка на участие представляется потенциальным поставщиком или его представителем по доверенности секретарю комиссии по выбору поставщика в прошитом виде с пронумерованными страницами без исправлений и помарок, при этом последняя страница заверяется подписью руководителя и скрепляется печатью.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Секретарь комиссии по выбору поставщика регистрирует заявку на участие в журнале регистрации, при этом последняя страница журнала заверяется подписью руководителя и скрепляется печатью.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регистрации заявки на участие секретарем комиссии по выбору поставщика выдается: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расписка о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расписка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случаях: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заявка на участие и документы, прилагаемые к ней, оформлены ненадлежащим образом;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 заявке на участие прилагается неполный пакет документов по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 вправе повторно представить заявку на участие в случае устранения причин в отказе ее принятия по основаниям, предусмотренным в подпунктах 1) и 2) настоящего пункта, до истечения окончательного срока их предоставления.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Секретарь комиссии по выбору поставщика не позднее трех календарных дней до даты проведения процедуры выбора поставщика оповещает уведомлением в произвольной форме членов комиссии и наблюдателей о сроках заседания комиссии.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Комиссия по выбору поставщика в течение трех рабочих дней со дня истечения окончательного срока представления заявок на участие, указанного в объявлении, рассматривает заявки на участие и принимает решение о соответствии (несоответствии) требованиям настоящих Правил для участия в оказании ГОБМП на соответствующий год, 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какие-либо действия комиссии по выбору поставщика, направленные на приведение документов, приложенных к заявке на участие, в соответствие с требованиями настоящих Правил.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Заседание комиссии по выбору поставщика является правомочным, если на нем присутствует простое большинство от общего числа членов комиссии.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заседании комиссии по выбору поставщика секретарь комиссии перечисляет членам комиссии и другим присутствующим представленные заявки на участие и документы, приложенные к ним.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уточнения соответствия потенциального поставщика непричастности к процедуре банкротства и (или) ликвидации комиссия по выбору поставщика рассматривает информацию, размещенную на интернет-ресурсе уполномоченного органа, осуществляющего контроль за проведением процедур банкротства и (или) ликвидации.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Решение комиссии по выбору поставщика принимается открытым голосованием и считается принятым, если за него подано большинство голосов от общего количества присутствующих на заседании членов комиссии. В случае равенства голосов, принятым считается решение членов комиссии, за которое проголосовал председатель комиссии, в случае его отсутствия, заместитель председателя комиссии.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решением комиссии член комиссии представляет председателю мотивированные возражения в письменном виде.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Решение комиссии по выбору поставщика оформляется в виде протокола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принятия решения комиссии председатель оглашает перечень поставщиков, допущенных и не допущенных к процедуре размещения ГОБМП: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соответствующих критериям, предъявляемым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потенциальному поставщику для участия в оказании ГОБМП на соответствующий год, и допущенных к процедуре размещения ГОБМП;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соответствующих критериям, предъявляемым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потенциальному поставщику для участия в оказании ГОБМП на соответствующий год, и не допущенных к процедуре размещения ГОБМП.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Комиссия по выбору поставщика признает потенциальных поставщиков ГОБМП не допущенными для участия в оказании ГОБМП, в случаях: 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представления недостоверных документов и информации в документах,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заявленной медицинской помощи сведениям, указанным в представленных документах;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расположения производственной базы потенциального поставщика или его представительства (при подаче заявки на участие представительством), указанной в представленных документах, вне административно- территориальной единицы, определенной заказчиком в извещении об осуществлении процедуры выбора поставщика;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 заявке на участие прилагается неполный пакет документов по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По запросу поставщика или его представителя выдается выписка из протокола заседания комиссии по выбору поставщика относительно принятого 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несвоевременную отправку выписки из протокола заседания (бумажном или электронном виде) по запросу потенциального поставщика, ответственность возлагается на председателя комиссии.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Комиссия по выбору поставщика принимает решение о признании процедуры выбора поставщика несостоявшейся и о повторном ее проведении, которое оформляется протоколом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случаях: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заявок на участие;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представленные документы ни одного из потенциальных поставщиков ПМСП не соответствуют критериям,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Комиссия по выбору поставщика принимает решение о размещении (не размещении) ГОБМП с учетом потребности в ГОБМП в пределах выделенных бюджетных средств, и в течение трех рабочих дней после оглашения перечня потенциальных поставщиков, которое оформляется протоколом об итогах размещения (не размещения) ГОБМП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Комиссия по выбору поставщика принимает решение о размещении ГОБМП потенциальным поставщикам ПМСП в части численности прикрепленного населения к ним, зарегистрированного в портале "РПН":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кампании по прикреплению; 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представленного УЗ решения об изменении зоны территориального обслуживания организации здравоохранения, оказывающей ПМСП, в случае вновь вводимого объекта здравоохранения.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Комиссия по выбору поставщика размещает амбулаторно-поликлинические услуги ГОБМП потенциальным поставщикам ПМСП с учетом консультативно-диагностической помощи по перечню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организациям здравоохранения за счет бюджетных средств, утвержденными приказом исполняющего обязанности Министра здравоохранения Республики Казахстан от 28 июля 2015 года № 627 (зарегистрирован в Реестре государственной регистрации нормативных правовых актов Республики Казахстан за № 11976) (далее – приказ № 627). 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размещении (не размещении) ГОБМП потенциальному поставщику комиссией по выбору поставщика учитываются следующие критерии: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потенциального поставщика по видам и формам представления медицинской помощи, указанным в заявке на участие;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профильных отделений и их коечная мощность (для поставщиков, оказывающих стационарную и стационарозамещающую медицинскую помощь); 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посещений населением в смену (для поставщиков, оказывающих амбулаторно-поликлиническую помощь);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прикрепленного населения (для поставщиков, оказывающих первичную медико-санитарную помощь);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смертности (летальности) за последние три года;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жалоб, зарегистрированных территориальными департаментами Комитета контроля медицинской и фармацевтической деятельности, за последние три года;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(неисполнение) обязательств потенциального поставщика по ранее заключенным договорам на оказание ГОБМП за последние три года (при их наличии).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Список поставщиков услуг ГОБМП на соответствующий год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публикуется заказчиком в течение десяти календарных дней со дня подведения итогов размещения ГОБМП в периодическом печатном издании, распространяемом на территории столицы, города республиканского значения, соответствующей области, и интернет-ресурсе администратора.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Заказчик в течение трех рабочих дней со дня подведения итогов размещения ГОБМП направляет потенциальному поставщику услуг ГОБМП на соответствующий финансовый год проект типового договора на оказание ГОБМП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договор).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Потенциальный поставщик в течение трех рабочих дней со дня получения проекта договора подписывает договор и представляет его заказчику. В случае непредставления потенциальным поставщиком в установленные сроки подписанного договора, он признается уклонившимся от заключения договора, а предусмотренный по данному договору объем ГОБМП относится к денежным средствам, не размещенным в полном объеме.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Заказчик заключает договор с поставщиком услуг ГОБМП на соответствующий финансовый год.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вступает в силу после подписания его сторонами и подлежит обязательной регистрации в территориальном подразделении центрального уполномоченного органа по исполнению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Бюджетного кодекса Республики Казахстан от 4 декабря 2008 года.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Поставщики в течение месяца со дня заключения договора публикуют информацию о размещенном у них ГОБМП с указанием видов и форм предоставления медицинской помощи в периодическом печатном издании, распространяемом на территории административно-территориальной единицы и на своем интернет – ресурсе (при его наличии), а также в местах, доступных для всеобщего обозрения (по месту расположения поставщика) и информируют Заказчика.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Допускается привлечение поставщиком субподрядчиков (соисполнителей) для исполнения договора оказания ГОБМП. </w:t>
      </w:r>
    </w:p>
    <w:bookmarkEnd w:id="147"/>
    <w:bookmarkStart w:name="z16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возмещения затрат поставщика услуг ГОБМП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Возмещение затрат поставщикам осуществляется заказчиком на основании актов выполненных работ (услуг)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627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Возмещение затрат за оказание услуг ГОБМП иностранцам и лицам без гражданства, находящимся на территории Республики Казахстан, осуществляется при острых заболеваниях, представляющих опасность для окружающих,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острых заболеваний, представляющих опасность для окружающих, при которых иностранцы и лица без гражданства, находящиеся на территории Республики Казахстан, имеют право на получение гарантированного объема бесплатной медицинской помощи, утвержденным приказом Министра здравоохранения и социального развития Республики Казахстан от 1 апреля 2015 года № 194 (зарегистрирован в Реестре государственной регистрации нормативных правовых актов за № 11317).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Возмещение лизинговых платежей за медицинскую технику, приобретенную на условиях финансового лизинга в рамках ГОБМП,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организациям здравоохранения за счет бюджетных средств, утвержденными приказом № 627.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Оплата за оказание услуг ГОБМП субподрядчикам осуществляется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ноября 2009 года № 801 "Об утверждении Методики формирования тарифов и планирования затрат на медицинские услуги, оказываемые в рамках гарантированного объема бесплатной медицинской помощи" (зарегистрирован в Реестре государственной регистрации нормативных правовых актов за № 5946).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Размещенный объем ГОБМП корректируется путем заключения дополнительного соглашения к договору на оказание ГОБМП с поставщиком.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Поставщики ГОБМП при реорганизации путем слияния, присоединения, разделения, преобразования или выделения в течение одного рабочего дня со дня получения ими документа о предстоящей реорганизации направляют заказчику письменное уведомление с приложением соответствующих документов.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Объявление о проведении процедуры выбора поставщика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по оказанию гарантированного объема бесплатной медицинской помощи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наименование, почтовый и электронный адреса заказчика)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объявляет о проведении процедуры выбора поставщика услуг по оказанию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(далее – услуги по оказанию ГОБМП) на 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процедура):по виду (-ам) медицинской помощи: ______________________________;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форме (-ам) медицинской помощи: ______________________________________________.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Услуги по оказанию ГОБМП оказываются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области, города республиканского значения или столицы)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заявки на участие в процедуре и перечень прилагаемых к ней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размещены на интернет - ресурсе___________________________, представляются (интернет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ресурс) потенциальными поставщиками в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заказчика)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адресу: ________________________________, кабинет № ______ или Департамент "Центр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обслуживания населения" - филиала НАО "Государственная корпорация "Правительство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граждан" по ________области (далее - Государственная корпорация).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Окончательный срок представления заявок на участие в процедуре и прилагаемых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ним документов Заказчику до _______ часов "___" ____________ или через Государственную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корпорацию до _______ часов "___" ____________. Заявки на участие в процедуре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рассмотрены в ____ часов "___" _______20___ года по следующему адресу: 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кабинет № ______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Дополнительную информацию и справку можно получить по телефону (ам):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(код города и номер (а) телефона (ов)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бесплатной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Заказчику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(полное наименование заказчика)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потенциального поставщика)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Заявка на участие в процедуре выбора по</w:t>
      </w:r>
      <w:r>
        <w:rPr>
          <w:rFonts w:ascii="Times New Roman"/>
          <w:b/>
          <w:i w:val="false"/>
          <w:color w:val="000000"/>
          <w:sz w:val="28"/>
        </w:rPr>
        <w:t>ставщика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гарантированного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объема бесплатной медицинской помощи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Сведения о юридическом (физическом) лице, претендующем на участие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процедуре выбора поставщика услуг по оказанию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помощи (далее – потенциальный поставщик):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юридический, почтовый адрес и контактные телефоны потенциального поставщика;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банковские реквизиты потенциального поставщика (ИИН, БИН, ИИК), а также полное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и адрес банка или его филиала, в котором потенциальный поставщик обслуживается;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имя, отчество (при его наличии) руководителя потенциального поставщика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Заявляет на следующий (-ие) вид (-ы) медицинской помощи: ___________________,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 форме (-ам) медицинской помощи: _________________, в том числе по следующим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высокотехнологичным медицинским услугам (ВТМУ) ________________________________.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потенциального поставщика)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настоящей заявкой выражает желание принять участие в процедуре выбора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 услуг по оказанию гарантированного объема бесплатной медицинской помощи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качестве потенциального поставщика в соответствии с требованиями и условиями,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предусмотренными настоящими Правилами выбора поставщика услуг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и возмещения его затрат.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Настоящей заявкой подтверждает отсутствие нарушений требований,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предъявляемых к потенциальному поставщику и достоверность представленных сведений.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Приложение: 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документа с указанием количества страниц)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наличии),руководителя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поставщика, подпись).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печати (при наличии)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Дата заполнения ______________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Сведения о квал</w:t>
      </w:r>
      <w:r>
        <w:rPr>
          <w:rFonts w:ascii="Times New Roman"/>
          <w:b/>
          <w:i w:val="false"/>
          <w:color w:val="000000"/>
          <w:sz w:val="28"/>
        </w:rPr>
        <w:t>ификации медицинских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 медицинским образованием*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(наименование потенциального поставщика)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395"/>
        <w:gridCol w:w="1237"/>
        <w:gridCol w:w="395"/>
        <w:gridCol w:w="1457"/>
        <w:gridCol w:w="395"/>
        <w:gridCol w:w="395"/>
        <w:gridCol w:w="2298"/>
        <w:gridCol w:w="1788"/>
        <w:gridCol w:w="1458"/>
        <w:gridCol w:w="1238"/>
        <w:gridCol w:w="836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81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 (при его наличии)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 (№ диплома, наименов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ание учебного заведения и год окончания)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Общий медицинский стаж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Стаж по специльности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 специалиста с (без) присвоением(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-я) квалификационной категории (№ и дата выдачи)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Документ о повышении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квалификации за последние 5 лет (при его наличии)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Документ о наличии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ученой степени, звания (при его наличии)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Приказ о приеме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работу (№, дата)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Занимаемая ставка в соответст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вии со штатным расписанием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*при наличии свидетельства об аккредитации данные сведения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представляются.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потенциального поставщика, подпись)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печати (при наличии)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Сведения о видах и формах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(полное наименование потенциального поставщика)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Сведения о количестве прикрепленного населения к организации ПМСП за последние 3 года*: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3267"/>
        <w:gridCol w:w="832"/>
        <w:gridCol w:w="3268"/>
        <w:gridCol w:w="832"/>
        <w:gridCol w:w="32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медицинской помощи</w:t>
            </w:r>
          </w:p>
          <w:bookmarkEnd w:id="18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190"/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191"/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*указывается потенциальным поставщиком при наличии прикрепленного населения.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Если период оказания потенциальным поставщиком медицинской помощи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менее трех лет, сведения представляются за иной период.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Сведения о количестве оказанных КДУ услуг за последние 3 года* и заявленные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__________ в рамках гарантированного объема бесплатной медицинской помощи: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159"/>
        <w:gridCol w:w="523"/>
        <w:gridCol w:w="524"/>
        <w:gridCol w:w="2535"/>
        <w:gridCol w:w="2536"/>
        <w:gridCol w:w="2536"/>
        <w:gridCol w:w="2738"/>
      </w:tblGrid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95"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услуги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оказанных услуг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Заявка на 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* указывается потенциальным поставщиком. 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Если период оказания потенциальным поставщиком медицинской помощи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менее трех лет, сведения представляются за иной период. 3. Сведения о перечне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высокотехнологичных медицинских услуг* (далее–ВТМУ), оказанных за последние 3 года**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заявленные на период ___________в рамках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помощи ***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968"/>
        <w:gridCol w:w="528"/>
        <w:gridCol w:w="1845"/>
        <w:gridCol w:w="1845"/>
        <w:gridCol w:w="1845"/>
        <w:gridCol w:w="1992"/>
        <w:gridCol w:w="2732"/>
      </w:tblGrid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99"/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по МКБ 9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технологии ВТМУ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услуг по технологиям ВТМУ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и дата заключения на соответствие его требованиям к оказанию медицинской помощи по перечню технологий на заявленный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Заявкана 20___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заполняется в случае заявки потенциальным поставщиком на оказание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ВТМУ;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** если период оказания потенциальным поставщиком медицинской помощи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составляет менее трех лет,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представляются за фактический период оказания услуг ВТМУ. 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*** в случае изменения перечня технологий ВТМУ в пределах суммы договора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 действия договора поставщик предоставляет заказчику заключение, выданное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порядке, определяемом уполномоченным органом.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Сведения об объеме услуг амбулаторного программного гемодиализа запоследние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года* и заявленные на период ___________в рамках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помощи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1680"/>
        <w:gridCol w:w="697"/>
        <w:gridCol w:w="697"/>
        <w:gridCol w:w="1680"/>
        <w:gridCol w:w="697"/>
        <w:gridCol w:w="697"/>
        <w:gridCol w:w="1681"/>
        <w:gridCol w:w="697"/>
        <w:gridCol w:w="698"/>
        <w:gridCol w:w="1682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медицинской помощи</w:t>
            </w:r>
          </w:p>
          <w:bookmarkEnd w:id="20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Заявкана 20___год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  <w:bookmarkEnd w:id="20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Количчество сеансов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если период оказания потенциальным поставщиком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составляет менее трех лет, сведения представляются за иной период.</w:t>
      </w:r>
    </w:p>
    <w:bookmarkEnd w:id="208"/>
    <w:bookmarkStart w:name="z23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Сведения о специализированной медицинской помощи за последние 3 года*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заявленные на период ___________в рамках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помощи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5"/>
        <w:gridCol w:w="570"/>
        <w:gridCol w:w="791"/>
        <w:gridCol w:w="1381"/>
        <w:gridCol w:w="570"/>
        <w:gridCol w:w="791"/>
        <w:gridCol w:w="1382"/>
        <w:gridCol w:w="570"/>
        <w:gridCol w:w="792"/>
        <w:gridCol w:w="1382"/>
        <w:gridCol w:w="567"/>
        <w:gridCol w:w="567"/>
        <w:gridCol w:w="1367"/>
      </w:tblGrid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медицинской помощи</w:t>
            </w:r>
          </w:p>
          <w:bookmarkEnd w:id="210"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Формы медицинской помощи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 медицинской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Заявкана 20_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пролеченныхслучаев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(в тенге)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если период оказания потенциальным поставщиком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составляет менее трех лет, сведения представляются за иной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 руководителя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поставщика, подпись)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печати (при наличии)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Сведения о коечном фонде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потенциального поставщика)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1337"/>
        <w:gridCol w:w="2396"/>
        <w:gridCol w:w="2396"/>
        <w:gridCol w:w="2396"/>
        <w:gridCol w:w="2396"/>
      </w:tblGrid>
      <w:tr>
        <w:trPr>
          <w:trHeight w:val="30" w:hRule="atLeast"/>
        </w:trPr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215"/>
        </w:tc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профиля койки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Число коек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на 20__ год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взрослого населения:</w:t>
            </w:r>
          </w:p>
          <w:bookmarkEnd w:id="217"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детского населения:</w:t>
            </w:r>
          </w:p>
          <w:bookmarkEnd w:id="218"/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(общее количество коек для оказания гарантированного объема бесплатной медицинской помощи)</w:t>
            </w:r>
          </w:p>
          <w:bookmarkEnd w:id="219"/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220"/>
    <w:bookmarkStart w:name="z25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если период оказания потенциальным поставщиком медицинской помощи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составляет менее трех лет,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представляются за иной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 первого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потенциального поставщика, подпись)</w:t>
      </w:r>
    </w:p>
    <w:bookmarkEnd w:id="221"/>
    <w:bookmarkStart w:name="z25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печати (при наличии)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Сведения о наличии медицинской техники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(наименование потенциального поставщика)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1127"/>
        <w:gridCol w:w="4190"/>
        <w:gridCol w:w="1127"/>
        <w:gridCol w:w="1127"/>
        <w:gridCol w:w="3565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224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медицинской техники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приобретенная на условиях финансового лизинга (да/нет)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состояние медицинской техники (в рабочем/в нерабочем)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имя, отчество (при его наличии) руководителя потенциального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поставщика, подпись) </w:t>
      </w:r>
    </w:p>
    <w:bookmarkEnd w:id="226"/>
    <w:bookmarkStart w:name="z26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печати (при наличии)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Расписка о приеме документов</w:t>
      </w:r>
    </w:p>
    <w:bookmarkEnd w:id="228"/>
    <w:bookmarkStart w:name="z27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№_________                 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</w:p>
    <w:bookmarkEnd w:id="229"/>
    <w:bookmarkStart w:name="z27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секретаря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и адрес заказчика или УЗ)</w:t>
      </w:r>
    </w:p>
    <w:bookmarkEnd w:id="230"/>
    <w:bookmarkStart w:name="z27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получил(-а) заявку на участие с прилагаемыми документами на _____ страницах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прошитом, пронумерованном виде </w:t>
      </w:r>
    </w:p>
    <w:bookmarkEnd w:id="231"/>
    <w:bookmarkStart w:name="z27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потенциального поставщика услуг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объема бесплатной медицинской)</w:t>
      </w:r>
    </w:p>
    <w:bookmarkEnd w:id="232"/>
    <w:bookmarkStart w:name="z27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Настоящая расписка составлена в двух экземплярах, по одному для каждой стороны.</w:t>
      </w:r>
    </w:p>
    <w:bookmarkEnd w:id="233"/>
    <w:bookmarkStart w:name="z27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Секретарь комиссии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</w:p>
    <w:bookmarkEnd w:id="234"/>
    <w:bookmarkStart w:name="z27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Расписку получил:</w:t>
      </w:r>
    </w:p>
    <w:bookmarkEnd w:id="235"/>
    <w:bookmarkStart w:name="z27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Представитель потенциального поставщика: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</w:t>
      </w:r>
    </w:p>
    <w:bookmarkEnd w:id="236"/>
    <w:bookmarkStart w:name="z27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237"/>
    <w:bookmarkStart w:name="z27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*в соответствии с Правилами выбора поставщика услуг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и возмещения его затрат.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Расписка об отказе в приеме документов</w:t>
      </w:r>
    </w:p>
    <w:bookmarkEnd w:id="239"/>
    <w:bookmarkStart w:name="z28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№____                  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</w:p>
    <w:bookmarkEnd w:id="240"/>
    <w:bookmarkStart w:name="z28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(секретаря комиссии, полное наименование и адрес заказчика или УЗ)</w:t>
      </w:r>
    </w:p>
    <w:bookmarkEnd w:id="241"/>
    <w:bookmarkStart w:name="z28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отказывает в приеме заявки на участие в процедуре выбора поставщика услуг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и прилагаемых документов,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ввиду:</w:t>
      </w:r>
    </w:p>
    <w:bookmarkEnd w:id="242"/>
    <w:bookmarkStart w:name="z28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представления Вами неполного пакета документов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перечню,,предусмотренному настоящими Правилами выбора поставщика услуг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и возмещения его затрат (далее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– Правила); . </w:t>
      </w:r>
    </w:p>
    <w:bookmarkEnd w:id="243"/>
    <w:bookmarkStart w:name="z28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ненадлежащего Вами оформления прилагаемого пакета документов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перечню, предусмотренному Правилами. </w:t>
      </w:r>
    </w:p>
    <w:bookmarkEnd w:id="244"/>
    <w:bookmarkStart w:name="z28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отсутствующих документов: 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(перечислить перечень документов)</w:t>
      </w:r>
    </w:p>
    <w:bookmarkEnd w:id="245"/>
    <w:bookmarkStart w:name="z28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Настоящая расписка составлена в двух экземплярах, по одному для каждой стороны.</w:t>
      </w:r>
    </w:p>
    <w:bookmarkEnd w:id="246"/>
    <w:bookmarkStart w:name="z29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Секретарь комиссии 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</w:p>
    <w:bookmarkEnd w:id="247"/>
    <w:bookmarkStart w:name="z29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Расписку получил Представитель потенциального поставщика: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подписи председателя, его заместителя,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членов и секретаря комиссии).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Протокол о соответствии (несоответствии) требованиям, предъя</w:t>
      </w:r>
      <w:r>
        <w:rPr>
          <w:rFonts w:ascii="Times New Roman"/>
          <w:b/>
          <w:i w:val="false"/>
          <w:color w:val="000000"/>
          <w:sz w:val="28"/>
        </w:rPr>
        <w:t>вляемым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потенциальному поставщику для учас</w:t>
      </w:r>
      <w:r>
        <w:rPr>
          <w:rFonts w:ascii="Times New Roman"/>
          <w:b/>
          <w:i w:val="false"/>
          <w:color w:val="000000"/>
          <w:sz w:val="28"/>
        </w:rPr>
        <w:t>тия в оказании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объема бесплатной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(местонахождение)</w:t>
      </w:r>
    </w:p>
    <w:bookmarkEnd w:id="249"/>
    <w:bookmarkStart w:name="z29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1.Комиссия в составе: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должность председателя, его заместителя,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других членов комиссии) рассмотрела заявку на участие в процедуре выбора поставщика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 по оказанию гарантированного объема бесплатной медицинской помощи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заявка на участие)следующего потенциального поставщика: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3710"/>
        <w:gridCol w:w="982"/>
        <w:gridCol w:w="6626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БИН/ИИН</w:t>
            </w:r>
          </w:p>
          <w:bookmarkEnd w:id="251"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потенциального поставщика (Ф.И.О.-для физического лица)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 представителя, № документа, удостоверяющего личность, кем выдан, дата выдачи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 рассмотрении заявки на участие представитель потенциального поставщика: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(присутствовал/отсутствовал)</w:t>
      </w:r>
    </w:p>
    <w:bookmarkEnd w:id="253"/>
    <w:bookmarkStart w:name="z30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2. Заявка на участие рассмотрена и содержит следующие документы: 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1353"/>
        <w:gridCol w:w="1353"/>
        <w:gridCol w:w="2481"/>
        <w:gridCol w:w="2105"/>
        <w:gridCol w:w="3611"/>
      </w:tblGrid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255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страниц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или не соответствует утвержденной форме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соответствующих подписей и печатей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Соответствие сведений, содержащихся в документе заявке на участие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Не соответствует по следующим основаниям: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основание и причину не допуска).</w:t>
      </w:r>
    </w:p>
    <w:bookmarkEnd w:id="257"/>
    <w:bookmarkStart w:name="z30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Комиссия по результатам рассмотрения заявки на участие путем открытого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голосования </w:t>
      </w:r>
    </w:p>
    <w:bookmarkEnd w:id="258"/>
    <w:bookmarkStart w:name="z30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РЕШИЛА: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потенциального поставщика)</w:t>
      </w:r>
    </w:p>
    <w:bookmarkEnd w:id="259"/>
    <w:bookmarkStart w:name="z30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(не соответствует) требованиям, предъявляемыми настоящими Правилами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выбора поставщика услуг по оказанию гарантированного 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 и возмещения его затрат, и допущен (не допущен) к участию в процедуре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размещения гарантированного объема бесплатной медицинской помощи.</w:t>
      </w:r>
    </w:p>
    <w:bookmarkEnd w:id="260"/>
    <w:bookmarkStart w:name="z30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 данное решение проголосовали:</w:t>
      </w:r>
    </w:p>
    <w:bookmarkEnd w:id="261"/>
    <w:bookmarkStart w:name="z30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 голосов;</w:t>
      </w:r>
    </w:p>
    <w:bookmarkEnd w:id="262"/>
    <w:bookmarkStart w:name="z31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 _________ голосов.</w:t>
      </w:r>
    </w:p>
    <w:bookmarkEnd w:id="263"/>
    <w:bookmarkStart w:name="z31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подписи председателя, его заместителя,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членов и секретаря комиссии)</w:t>
      </w:r>
    </w:p>
    <w:bookmarkEnd w:id="264"/>
    <w:bookmarkStart w:name="z31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265"/>
    <w:bookmarkStart w:name="z31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заполняется отдельно на каждого потенциального поставщика.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Выписка из протокола о соответстви</w:t>
      </w:r>
      <w:r>
        <w:rPr>
          <w:rFonts w:ascii="Times New Roman"/>
          <w:b/>
          <w:i w:val="false"/>
          <w:color w:val="000000"/>
          <w:sz w:val="28"/>
        </w:rPr>
        <w:t>и (несоответствии)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предъявляемым потенц</w:t>
      </w:r>
      <w:r>
        <w:rPr>
          <w:rFonts w:ascii="Times New Roman"/>
          <w:b/>
          <w:i w:val="false"/>
          <w:color w:val="000000"/>
          <w:sz w:val="28"/>
        </w:rPr>
        <w:t>иальному поставщику для участия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 xml:space="preserve">      в оказании </w:t>
      </w:r>
      <w:r>
        <w:rPr>
          <w:rFonts w:ascii="Times New Roman"/>
          <w:b/>
          <w:i w:val="false"/>
          <w:color w:val="000000"/>
          <w:sz w:val="28"/>
        </w:rPr>
        <w:t>гарантированного объема бесплатной медицинской помощи</w:t>
      </w:r>
    </w:p>
    <w:bookmarkEnd w:id="267"/>
    <w:bookmarkStart w:name="z31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</w:p>
    <w:bookmarkEnd w:id="268"/>
    <w:bookmarkStart w:name="z31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Комиссия, созданная приказом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(полное наименование заказчика)</w:t>
      </w:r>
    </w:p>
    <w:bookmarkEnd w:id="269"/>
    <w:bookmarkStart w:name="z31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______________________20____года №___ ___________________(название приказа)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результатам рассмотрения заявки на участие в процедуре выбора поставщика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оказанию гарантированного объема бесплатной медицинской помощи путем открытого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голосования РЕШИЛА:________________________________________________________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потенциального поставщика)соответствует (не соответствует)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предъявляемыми настоящими Правилами выбора поставщика услуг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и возмещения его затрат,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допущен (не допущен) к участию в процедуре размещения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бесплатной медицинской помощи на____________год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основание)</w:t>
      </w:r>
    </w:p>
    <w:bookmarkEnd w:id="270"/>
    <w:bookmarkStart w:name="z32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заказчика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наличии), подпись)</w:t>
      </w:r>
    </w:p>
    <w:bookmarkEnd w:id="271"/>
    <w:bookmarkStart w:name="z32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печати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Протокол о признании пр</w:t>
      </w:r>
      <w:r>
        <w:rPr>
          <w:rFonts w:ascii="Times New Roman"/>
          <w:b/>
          <w:i w:val="false"/>
          <w:color w:val="000000"/>
          <w:sz w:val="28"/>
        </w:rPr>
        <w:t>оцедуры выбора поставщика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гарантированного объема бесплатной ме</w:t>
      </w:r>
      <w:r>
        <w:rPr>
          <w:rFonts w:ascii="Times New Roman"/>
          <w:b/>
          <w:i w:val="false"/>
          <w:color w:val="000000"/>
          <w:sz w:val="28"/>
        </w:rPr>
        <w:t>дицинской помощи несостоявшейся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и повторном ее проведении</w:t>
      </w:r>
    </w:p>
    <w:bookmarkEnd w:id="273"/>
    <w:bookmarkStart w:name="z32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</w:p>
    <w:bookmarkEnd w:id="274"/>
    <w:bookmarkStart w:name="z32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Комиссия в составе: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председателя, его заместителя, членов комиссии)</w:t>
      </w:r>
    </w:p>
    <w:bookmarkEnd w:id="275"/>
    <w:bookmarkStart w:name="z32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соответствующую причину: отсутствие заявок на участие в процедуре выбора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 услуг ГОБМП (далее – заявка на участие); несоответствие ни одного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потенциальных поставщиков, подавших заявки на участие, требованиям, предъявляемыми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настоящими Правилами выбора поставщика услуг по оказанию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бесплатной медицинской помощи и возмещения его затрат (далее – Правила),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представленные документы ни одного из потенциальных поставщиков ПМСП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соответствуют требованиям, предъявляемыми Правилами) путем открытого голосования</w:t>
      </w:r>
    </w:p>
    <w:bookmarkEnd w:id="276"/>
    <w:bookmarkStart w:name="z32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РЕШИЛА:</w:t>
      </w:r>
    </w:p>
    <w:bookmarkEnd w:id="277"/>
    <w:bookmarkStart w:name="z32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процедуру выбора поставщика услуг по оказанию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бесплатной медицинской помощи от "__ "________20__года на выделенную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сумму ______________________________________ (__________________)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(сумма цифрами и прописью)</w:t>
      </w:r>
    </w:p>
    <w:bookmarkEnd w:id="278"/>
    <w:bookmarkStart w:name="z33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признать несостоявшейся и провести ее повторно в срок до "__ " 20__ года;</w:t>
      </w:r>
    </w:p>
    <w:bookmarkEnd w:id="279"/>
    <w:bookmarkStart w:name="z33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заказчику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заказчика )</w:t>
      </w:r>
    </w:p>
    <w:bookmarkEnd w:id="280"/>
    <w:bookmarkStart w:name="z33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"__ "__________ 20___ года направить текст объявления о признании процедуры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выбора поставщика услуг по оказанию гарантированного объема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 от "__ "_________ 20__ года не состоявшейся и повторном ее проведении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опубликования</w:t>
      </w:r>
    </w:p>
    <w:bookmarkEnd w:id="281"/>
    <w:bookmarkStart w:name="z33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 данное решение проголосовали: </w:t>
      </w:r>
    </w:p>
    <w:bookmarkEnd w:id="282"/>
    <w:bookmarkStart w:name="z33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 ____________ голосов;</w:t>
      </w:r>
    </w:p>
    <w:bookmarkEnd w:id="283"/>
    <w:bookmarkStart w:name="z33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ПРОТИВ _______ голосов.</w:t>
      </w:r>
    </w:p>
    <w:bookmarkEnd w:id="284"/>
    <w:bookmarkStart w:name="z33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подписи председателя, его заместителя,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членов и секретаря комиссии).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Протокол об итогах размещения (</w:t>
      </w:r>
      <w:r>
        <w:rPr>
          <w:rFonts w:ascii="Times New Roman"/>
          <w:b/>
          <w:i w:val="false"/>
          <w:color w:val="000000"/>
          <w:sz w:val="28"/>
        </w:rPr>
        <w:t>не размещения)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объема бесплатной медицинской помощи*</w:t>
      </w:r>
    </w:p>
    <w:bookmarkEnd w:id="286"/>
    <w:bookmarkStart w:name="z34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                       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</w:p>
    <w:bookmarkEnd w:id="287"/>
    <w:bookmarkStart w:name="z34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Комиссия в составе: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председателя, его заместителя, других членов комиссии)</w:t>
      </w:r>
    </w:p>
    <w:bookmarkEnd w:id="288"/>
    <w:bookmarkStart w:name="z34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рассмотрела заявленные объемы гарантированного объема бесплатной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видам и формам медицинской помощи.</w:t>
      </w:r>
    </w:p>
    <w:bookmarkEnd w:id="289"/>
    <w:bookmarkStart w:name="z34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2.Выделенная сумма по индивидуальному плану финансирования по обязательствам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бюджетной программе: _________________________________________________________</w:t>
      </w:r>
    </w:p>
    <w:bookmarkEnd w:id="290"/>
    <w:bookmarkStart w:name="z34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(наименование бюджетной программы) по бюджетной подпрограмме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(наименование бюджетной подпрограммы) ___________ (__________)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(сумма цифрами и прописью).</w:t>
      </w:r>
    </w:p>
    <w:bookmarkEnd w:id="291"/>
    <w:bookmarkStart w:name="z34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Комиссия по результатам определения соответствия критериям потенциальных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поставщиков и оценки потребности в гарантированном объеме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помощи путем открытого голосования </w:t>
      </w:r>
    </w:p>
    <w:bookmarkEnd w:id="292"/>
    <w:bookmarkStart w:name="z34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РЕШИЛА:</w:t>
      </w:r>
    </w:p>
    <w:bookmarkEnd w:id="293"/>
    <w:bookmarkStart w:name="z34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разместить гарантированный объем бесплатной медицинской помощи у следующих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потенциальных поставщиков по следующему (-им) виду (-ам) медицинской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__________________, по форме (-ам) медицинской помощи: __________________, в 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числе по следующим высокотехнологичным технологиям медицинских услуг (ВТМУ):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___________________. по бюджетной программе: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бюджетной программы) </w:t>
      </w:r>
    </w:p>
    <w:bookmarkEnd w:id="294"/>
    <w:bookmarkStart w:name="z34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подпрограмме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бюджетной подпрограммы)</w:t>
      </w:r>
    </w:p>
    <w:bookmarkEnd w:id="295"/>
    <w:bookmarkStart w:name="z34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 этом, по оказанию:</w:t>
      </w:r>
    </w:p>
    <w:bookmarkEnd w:id="296"/>
    <w:bookmarkStart w:name="z35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-амбулаторно-поликлинической помощи, на прикрепленное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население:_________человек;</w:t>
      </w:r>
    </w:p>
    <w:bookmarkEnd w:id="297"/>
    <w:bookmarkStart w:name="z35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- стационарной помощи, по профилям: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профиля) </w:t>
      </w:r>
    </w:p>
    <w:bookmarkEnd w:id="298"/>
    <w:bookmarkStart w:name="z35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-стационарозамещающей помощи, по профилям: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профиля) </w:t>
      </w:r>
    </w:p>
    <w:bookmarkEnd w:id="299"/>
    <w:bookmarkStart w:name="z35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-консультативно-диагностической помощи: 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профиля услуг)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408"/>
        <w:gridCol w:w="1408"/>
        <w:gridCol w:w="4798"/>
        <w:gridCol w:w="3232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30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БИН/ИИН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оказания ГОБМП (указать область, город, район)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финансирования (тыс. тенге)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заказчику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и местонахождение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срок до "___" _______ ______ года заключить договор на оказание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свыше указанными потенциальными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поставщиками;</w:t>
      </w:r>
    </w:p>
    <w:bookmarkEnd w:id="303"/>
    <w:bookmarkStart w:name="z35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3)заказчику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заказчика)в срок до "___" _________ ____ года опубликовать итоги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размещения гарантированного объема бесплатной медицинской помощи в периодическом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печатном издании, распространяемом на территории соответствующей 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 и столицы интернет - ресурсе администратора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(веб-сайт администратора)</w:t>
      </w:r>
    </w:p>
    <w:bookmarkEnd w:id="304"/>
    <w:bookmarkStart w:name="z35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4) Не допустить к размещению гарантированный объем бесплатной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 в соответствии с настоящими Правилами выбора поставщика услуг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и возмещения его затрат, (указать соответствующий пункт) следующих поставщиков: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1393"/>
        <w:gridCol w:w="5263"/>
        <w:gridCol w:w="2169"/>
        <w:gridCol w:w="2036"/>
      </w:tblGrid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306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БИН/ИИН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потенциального поставщика (Ф.И.О.-для физического лица)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и форма медицинской помощи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Причина (основание)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За данное решение проголосовали: </w:t>
      </w:r>
    </w:p>
    <w:bookmarkEnd w:id="308"/>
    <w:bookmarkStart w:name="z36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 голосов;</w:t>
      </w:r>
    </w:p>
    <w:bookmarkEnd w:id="309"/>
    <w:bookmarkStart w:name="z36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 _____ голосов.</w:t>
      </w:r>
    </w:p>
    <w:bookmarkEnd w:id="310"/>
    <w:bookmarkStart w:name="z36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подписи председателя, его заместителя,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членов и секретаря комиссии)</w:t>
      </w:r>
    </w:p>
    <w:bookmarkEnd w:id="311"/>
    <w:bookmarkStart w:name="z36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312"/>
    <w:bookmarkStart w:name="z36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заполняется отдельно по каждой форме медицинской помощи.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Список поставщиков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гарантированного объема бесплатной медицинской помощи на 20_____ год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(наименование региона)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(полное наименование заказчика)</w:t>
      </w:r>
    </w:p>
    <w:bookmarkEnd w:id="314"/>
    <w:bookmarkStart w:name="z37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объявляет о заключении договоров на оказание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бесплатноймедицинской помощи со следующими поставщиками: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2444"/>
        <w:gridCol w:w="2444"/>
        <w:gridCol w:w="2444"/>
        <w:gridCol w:w="2444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316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БИН/ИИН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медицинской помощи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медицинской помощи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7"/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возмещения его затрат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Типовой договор на о</w:t>
      </w:r>
      <w:r>
        <w:rPr>
          <w:rFonts w:ascii="Times New Roman"/>
          <w:b/>
          <w:i w:val="false"/>
          <w:color w:val="000000"/>
          <w:sz w:val="28"/>
        </w:rPr>
        <w:t>казание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бесплатной медицинской помощи</w:t>
      </w:r>
    </w:p>
    <w:bookmarkEnd w:id="318"/>
    <w:bookmarkStart w:name="z37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                                    "__" 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(местонахождение)</w:t>
      </w:r>
    </w:p>
    <w:bookmarkEnd w:id="319"/>
    <w:bookmarkStart w:name="z38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именуемый (-ое, -ая) в дальнейшем "заказчик",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заказчика) </w:t>
      </w:r>
    </w:p>
    <w:bookmarkEnd w:id="320"/>
    <w:bookmarkStart w:name="z38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 действующий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имя, отчество (при его наличии)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 с одной стороны, ___________________________ именуемый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поставщика) (-ое, -ая) в дальнейшем "поставщик"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имя, отчество (при его наличии), уполномоченного лица) </w:t>
      </w:r>
    </w:p>
    <w:bookmarkEnd w:id="321"/>
    <w:bookmarkStart w:name="z38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 с другой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стороны, а в дальнейшем (устава, положения и т.п.) </w:t>
      </w:r>
    </w:p>
    <w:bookmarkEnd w:id="322"/>
    <w:bookmarkStart w:name="z38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именуемые "стороны",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сентября 2009 года "О здоровье народа и системе здравоохранения" (далее – Кодекс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здоровье) и итогов процедуры выбора поставщика услуг 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медицинской помощи (далее – ГОБМП), прошедших "______"___________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на оказание медицинских услуг в рамках ГОБМП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Договор) и пришли к соглашению о нижеследующем:</w:t>
      </w:r>
    </w:p>
    <w:bookmarkEnd w:id="323"/>
    <w:bookmarkStart w:name="z38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1. Предмет Договора</w:t>
      </w:r>
    </w:p>
    <w:bookmarkEnd w:id="324"/>
    <w:bookmarkStart w:name="z38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Поставщик принимает на себя обязательство по оказанию ГОБМП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перечнем закупаемых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 (далее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– услуга) по бюджетной программе_________________________________________________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код и наименование бюджетной программы)</w:t>
      </w:r>
    </w:p>
    <w:bookmarkEnd w:id="325"/>
    <w:bookmarkStart w:name="z38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специфике ___________________________________________________ на общую сумму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код и наименование специфики)</w:t>
      </w:r>
    </w:p>
    <w:bookmarkEnd w:id="326"/>
    <w:bookmarkStart w:name="z38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(_______) тенге, из которой: по бюджетной подпрограмме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(сумма цифрами и прописью) __________________________________________на сумму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код и наименование бюджетной подпрограммы)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(_______) тенге на оказание медицинской помощи: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вид и форму медицинской помощи)</w:t>
      </w:r>
    </w:p>
    <w:bookmarkEnd w:id="327"/>
    <w:bookmarkStart w:name="z38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Договору; по бюджетной подпрограмме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на сумму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код и наименование бюджетной подпрограммы)       (сумма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__________(_______) тенге</w:t>
      </w:r>
    </w:p>
    <w:bookmarkEnd w:id="328"/>
    <w:bookmarkStart w:name="z38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лизинговых платежей за медицинскую технику приобретенную на условиях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финансового лизинга согласно помесячного плана оказания медицинских услуг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ГОБМП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 (далее –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 у поставщика договора финансового лизинга, по которому возмещение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 и социального развития Республики Казахстан от 28 июля 2015 года № 627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возмещения затрат организациям здравоохранения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бюджетных средств" (зарегистрирован в Реестре государственной регистрации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правовых актов Республики Казахстан за № 11976) (далее – Правила возмещения). </w:t>
      </w:r>
    </w:p>
    <w:bookmarkEnd w:id="329"/>
    <w:bookmarkStart w:name="z39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Авансирование Поставщика осуществляется по его заявке на авансирование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размере не более 30 процентов от суммы Договора с последующим удержанием из сумм,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подлежащих к оплате по актам выполненных услуг согласно заявке на авансирование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договору на оказание ГОБМП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 </w:t>
      </w:r>
    </w:p>
    <w:bookmarkEnd w:id="330"/>
    <w:bookmarkStart w:name="z39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2. Порядок расчета</w:t>
      </w:r>
    </w:p>
    <w:bookmarkEnd w:id="331"/>
    <w:bookmarkStart w:name="z39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3. Заказчик осуществляет оплату поставщику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 Республики Казахстан от 26 ноября 2009 года № 801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утверждении Методики формирования тарифов и планирования затрат на медицинские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услуги, оказываемые в рамках гарантированного объема бесплатной медицинской помощи"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5946).</w:t>
      </w:r>
    </w:p>
    <w:bookmarkEnd w:id="332"/>
    <w:bookmarkStart w:name="z39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Оплата осуществляется ежемесячно в соответствии с актом выполненных услуг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учетом результатов контроля качества и объема оказанной медицинской помощи (при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 в пределах средств, предусмотренных настоящим Договором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и в порядке, определяемом Правилами возмещения.</w:t>
      </w:r>
    </w:p>
    <w:bookmarkEnd w:id="333"/>
    <w:bookmarkStart w:name="z39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Поставщик представляет заказчику счет-реестры оказанных услуг по форме,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сроки и порядке, определенных Правилами возмещения. </w:t>
      </w:r>
    </w:p>
    <w:bookmarkEnd w:id="334"/>
    <w:bookmarkStart w:name="z39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 Заказчик направляет Поставщику акт выполненных услуг по форме, в сроки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порядке, определенные Правилами возмещения. </w:t>
      </w:r>
    </w:p>
    <w:bookmarkEnd w:id="335"/>
    <w:bookmarkStart w:name="z39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 Поставщик не позднее трех рабочих дней со дня получения акта выполненных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 подписывает его либо отказывается подписывать с указанием аргументированных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обоснований, представленных в письменном виде.</w:t>
      </w:r>
    </w:p>
    <w:bookmarkEnd w:id="336"/>
    <w:bookmarkStart w:name="z39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случае, если Поставщик отказывается подписывать акт выполненных услуг,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представив при этом в установленные сроки аргументированные обоснования, то Заказчик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начисляет Поставщику сумму неустойки за каждый день просрочки в размере 0,1% от 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договора, предусмотренной в отчетном периоде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Договору.</w:t>
      </w:r>
    </w:p>
    <w:bookmarkEnd w:id="337"/>
    <w:bookmarkStart w:name="z39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8. Допускается подписание Поставщиком счет-реестра оказанных услуг и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выполненных услуг с использованием электронной цифровой подписи. Допускается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подписание Заказчиком акта выполненных услуг с использованием электронной цифровой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подписи. </w:t>
      </w:r>
    </w:p>
    <w:bookmarkEnd w:id="338"/>
    <w:bookmarkStart w:name="z39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9. Стоимость оказанных услуг подлежит корректировке (уменьшение/увеличение)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случаях:</w:t>
      </w:r>
    </w:p>
    <w:bookmarkEnd w:id="339"/>
    <w:bookmarkStart w:name="z40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изменения тарифа в период действия настоящего Договора; </w:t>
      </w:r>
    </w:p>
    <w:bookmarkEnd w:id="340"/>
    <w:bookmarkStart w:name="z40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снятия сумм по результатам контроля качества и объема медицинских услуг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порядке, определенном Правилами возмещения;</w:t>
      </w:r>
    </w:p>
    <w:bookmarkEnd w:id="341"/>
    <w:bookmarkStart w:name="z40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10. В случае превышения Поставщиком, оказывающим специализированную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медицинскую помощь в формах стационарной и (или) стационарозамещающей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 за счет средств республиканского бюджета, .помесячной суммы, предусмотренной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оплата за оказанные медицинские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осуществляется на основании решения комиссии по оплате услуг с применением линейной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шкалы оценки исполнения договора в порядке, определенном Правилами возмещения.</w:t>
      </w:r>
    </w:p>
    <w:bookmarkEnd w:id="342"/>
    <w:bookmarkStart w:name="z40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случае превышения Поставщиком помесячной суммы, предусмотренной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Договору, в течение трех месяцев подряд более чем на 5%,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 направляет уведомление Поставщику о ненадлежащем исполнении обязательств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настоящему Договору и выносит на рассмотрение комиссии по оплате медицинских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которой оформляется протоколом. </w:t>
      </w:r>
    </w:p>
    <w:bookmarkEnd w:id="343"/>
    <w:bookmarkStart w:name="z40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11. Заказчик по результатам контроля качества и объема по пролеченным случаям,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подлежащих снятию и не подлежащим оплате, в том числе частично, производит в отчетном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периоде или при последующих расчетах с поставщиком в период срока действия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Договора снятие суммы в порядке, определенном Правилами возмещения.</w:t>
      </w:r>
    </w:p>
    <w:bookmarkEnd w:id="344"/>
    <w:bookmarkStart w:name="z40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12. Оплата за случаи оказания медицинской помощи в рамках ГОБМП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настоящим Договором, не принятые к оплате в течение действия настоящего Договора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связи с проведением контроля качества, а также не вошедшие в счет-реестр с 1 декабря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котором действует настоящий Договор, до даты окончания срока действия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Договора производится в году, следующем за годом действия настоящего Договора.</w:t>
      </w:r>
    </w:p>
    <w:bookmarkEnd w:id="345"/>
    <w:bookmarkStart w:name="z40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13. Выплаты лизинговых платежей за медицинскую технику, приобретенную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условиях финансового лизинга осуществляются в порядке, определенном Правилами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возмещения. *</w:t>
      </w:r>
    </w:p>
    <w:bookmarkEnd w:id="346"/>
    <w:bookmarkStart w:name="z40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3. Обязанности сторон</w:t>
      </w:r>
    </w:p>
    <w:bookmarkEnd w:id="347"/>
    <w:bookmarkStart w:name="z40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14. Поставщик обязан: </w:t>
      </w:r>
    </w:p>
    <w:bookmarkEnd w:id="348"/>
    <w:bookmarkStart w:name="z40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оказывать медицинские услуги в рамках ГОБМП в соответствии с объемами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сроками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Договору;</w:t>
      </w:r>
    </w:p>
    <w:bookmarkEnd w:id="349"/>
    <w:bookmarkStart w:name="z41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оказывать услугу в соответствии с утвержденными уполномоченным органом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области здравоохранения положениями и стандартами оказания медицинской помощи; </w:t>
      </w:r>
    </w:p>
    <w:bookmarkEnd w:id="350"/>
    <w:bookmarkStart w:name="z41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осуществлять ежемесячную выплату заработной платы работникам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 Республики Казахстан;</w:t>
      </w:r>
    </w:p>
    <w:bookmarkEnd w:id="351"/>
    <w:bookmarkStart w:name="z41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4) обеспечить интернет-ресурсами (каналы связи и точки доступа), организационной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техникой, кадрами ответственными за работу с информационными системами;</w:t>
      </w:r>
    </w:p>
    <w:bookmarkEnd w:id="352"/>
    <w:bookmarkStart w:name="z41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5) вводить в информационные системы Министерства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данные по расходованию средств аванса, о структуре расходов,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дифференцированной оплате труда работников, о повышении квалификации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переподготовке кадров на основании первичной финансовой документации в срок до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числа месяца, следующего за отчетным периодом (за декабрь до 25 декабря);</w:t>
      </w:r>
    </w:p>
    <w:bookmarkEnd w:id="353"/>
    <w:bookmarkStart w:name="z41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6) обеспечивать своевременность и достоверность ввода данных в информационные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системы Министерства здравоохранения Республики Казахстан в сроки и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определенном Правилами возмещения;</w:t>
      </w:r>
    </w:p>
    <w:bookmarkEnd w:id="354"/>
    <w:bookmarkStart w:name="z41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7) представлять по письменному запросу заказчика или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департамента Комитета оплаты медицинских услуг и Комитета охраны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здоровья Министерства здравоохранения Республики Казахстан (далее – ТД КОМУ, ТД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КООЗ) в установленные ими сроки необходимую медицинскую документацию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проведения контроля качества и объема;</w:t>
      </w:r>
    </w:p>
    <w:bookmarkEnd w:id="355"/>
    <w:bookmarkStart w:name="z41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8) представлять заказчику в течение трех рабочих дней после заключения договора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субподряда копии данных договоров субподряда и по письменному запросу заказчика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предоставлять копии платежных документов по исполнению договоров субподряда;</w:t>
      </w:r>
    </w:p>
    <w:bookmarkEnd w:id="356"/>
    <w:bookmarkStart w:name="z41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9) представлять заказчику информацию с приложением соответствующих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документов, подтверждающих указанные сведения, в течение десяти рабочих дней с момента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возникновения изменений в случае: </w:t>
      </w:r>
    </w:p>
    <w:bookmarkEnd w:id="357"/>
    <w:bookmarkStart w:name="z41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приостановления деятельности организации или вида медицинской деятельности;</w:t>
      </w:r>
    </w:p>
    <w:bookmarkEnd w:id="358"/>
    <w:bookmarkStart w:name="z41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ликвидации, реорганизации в форме слияния, присоединения, выделения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преобразования;</w:t>
      </w:r>
    </w:p>
    <w:bookmarkEnd w:id="359"/>
    <w:bookmarkStart w:name="z42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изменения наименования организации,</w:t>
      </w:r>
    </w:p>
    <w:bookmarkEnd w:id="360"/>
    <w:bookmarkStart w:name="z42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изменения местонахождения организации;</w:t>
      </w:r>
    </w:p>
    <w:bookmarkEnd w:id="361"/>
    <w:bookmarkStart w:name="z42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изменения коечного фонда, в том числе его сокращении и/или перепрофилировании;</w:t>
      </w:r>
    </w:p>
    <w:bookmarkEnd w:id="362"/>
    <w:bookmarkStart w:name="z42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изменения банковских реквизитов;</w:t>
      </w:r>
    </w:p>
    <w:bookmarkEnd w:id="363"/>
    <w:bookmarkStart w:name="z42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изменения условий оказания медицинских услуг:</w:t>
      </w:r>
    </w:p>
    <w:bookmarkEnd w:id="364"/>
    <w:bookmarkStart w:name="z42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 проведении ремонтных работ,</w:t>
      </w:r>
    </w:p>
    <w:bookmarkEnd w:id="365"/>
    <w:bookmarkStart w:name="z42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введении карантина.</w:t>
      </w:r>
    </w:p>
    <w:bookmarkEnd w:id="366"/>
    <w:bookmarkStart w:name="z42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10) незамедлительно уведомить заказчика в письменном виде обо всех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обстоятельствах и причинах, связанных с невозможностью исполнения обязательства;</w:t>
      </w:r>
    </w:p>
    <w:bookmarkEnd w:id="367"/>
    <w:bookmarkStart w:name="z42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15. Заказчик обязуется</w:t>
      </w:r>
    </w:p>
    <w:bookmarkEnd w:id="368"/>
    <w:bookmarkStart w:name="z42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производить оплату поставщику за оказанную медицинскую помощь в порядке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сроки, определенные Правилами возмещения;</w:t>
      </w:r>
    </w:p>
    <w:bookmarkEnd w:id="369"/>
    <w:bookmarkStart w:name="z43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проводить мониторинг за функционированием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 Республики Казахстан;</w:t>
      </w:r>
    </w:p>
    <w:bookmarkEnd w:id="370"/>
    <w:bookmarkStart w:name="z43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возместить расходы за лизинговые платежи за медицинскую технику,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приобретенную на условиях финансового лизинга поставщику по заключенному (-ым)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договору (-ам) финансового лизинга с АО "КазМедТех" в порядке, определенном Правилами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возмещения.</w:t>
      </w:r>
    </w:p>
    <w:bookmarkEnd w:id="371"/>
    <w:bookmarkStart w:name="z43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Ответственность сторон</w:t>
      </w:r>
    </w:p>
    <w:bookmarkEnd w:id="372"/>
    <w:bookmarkStart w:name="z43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16. Поставщик несет ответственность за неисполнение обязательств,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предусмотренных пунктом 14 настоящего договора. </w:t>
      </w:r>
    </w:p>
    <w:bookmarkEnd w:id="373"/>
    <w:bookmarkStart w:name="z43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17. Заказчик несет ответственность за неисполнение обязательств,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15 настоящего договора. </w:t>
      </w:r>
    </w:p>
    <w:bookmarkEnd w:id="374"/>
    <w:bookmarkStart w:name="z43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18. В случае нарушения и (или) ненадлежащего исполнения условий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Договора со стороны поставщика заказчиком применяется к поставщику одна из санкций,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указанных ниже:</w:t>
      </w:r>
    </w:p>
    <w:bookmarkEnd w:id="375"/>
    <w:bookmarkStart w:name="z43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1) к соразмерному уменьшению суммы за оказанную услугу; </w:t>
      </w:r>
    </w:p>
    <w:bookmarkEnd w:id="376"/>
    <w:bookmarkStart w:name="z43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к расторжению заказчиком договора и возврату сумм по неисполненным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ненадлежащее исполненным обязательствам;</w:t>
      </w:r>
    </w:p>
    <w:bookmarkEnd w:id="377"/>
    <w:bookmarkStart w:name="z43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взыскание неустойки за неисполнение либо ненадлежащее исполнение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 поставщиком.</w:t>
      </w:r>
    </w:p>
    <w:bookmarkEnd w:id="378"/>
    <w:bookmarkStart w:name="z43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Размер неустойки определяется в процентах к сумме неисполненного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ненадлежащее исполненного обязательства поставщиком в сумме, не превышающей 1%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плановой месячной суммы договора на оказание ГОБМП настоящего Договора.</w:t>
      </w:r>
    </w:p>
    <w:bookmarkEnd w:id="379"/>
    <w:bookmarkStart w:name="z44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Уплата неустойки в случае неисполнения либо ненадлежащего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обязательства не освобождают поставщика от исполнения обязательства по договору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оказание ГОБМП.</w:t>
      </w:r>
    </w:p>
    <w:bookmarkEnd w:id="380"/>
    <w:bookmarkStart w:name="z44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19. Окончание срока действия настоящего Договора не освобождает стороны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ответственности за его нарушение, имевшее место до истечения этого срока. </w:t>
      </w:r>
    </w:p>
    <w:bookmarkEnd w:id="381"/>
    <w:bookmarkStart w:name="z44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20. Привлечение поставщиком субподрядчика не освобождает поставщика перед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заказчиком от исполнения обязательств по настоящему Договору и ответственности по нему.</w:t>
      </w:r>
    </w:p>
    <w:bookmarkEnd w:id="382"/>
    <w:bookmarkStart w:name="z44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21. В случае выявления заказчиком неоднократных фактов необоснованного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удорожания услуги поставщиком и (или) не оказанных (приписка) или оказанных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неполном объеме медицинских услуг и (или) привлечения медикаментов и денежных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 пациента при оказании медицинской помощи, входящей в перечень ГОБМП,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заказчиком удерживается с оплаты и уменьшается сумма Договора в размере и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определенном Правилами возмещения.</w:t>
      </w:r>
    </w:p>
    <w:bookmarkEnd w:id="383"/>
    <w:bookmarkStart w:name="z44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Заказчик запрашивает в ТД КООЗ информацию для контроля качества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помощи и оценки соответствия деятельности поставщика по оказанию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рамках ГОБМП утвержденным уполномоченным органом стандартам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здравоохранения.</w:t>
      </w:r>
    </w:p>
    <w:bookmarkEnd w:id="384"/>
    <w:bookmarkStart w:name="z44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Изменение и расторжение Договора</w:t>
      </w:r>
    </w:p>
    <w:bookmarkEnd w:id="385"/>
    <w:bookmarkStart w:name="z44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22. Сумма настоящего Договора подлежит корректировке (уменьшению/увеличению)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случае:</w:t>
      </w:r>
    </w:p>
    <w:bookmarkEnd w:id="386"/>
    <w:bookmarkStart w:name="z44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снятия сумм по результатам контроля качества и объема медицинских услуг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порядке, определенном Правилами возмещения;</w:t>
      </w:r>
    </w:p>
    <w:bookmarkEnd w:id="387"/>
    <w:bookmarkStart w:name="z44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определения заказчиком изменения объема услуг;</w:t>
      </w:r>
    </w:p>
    <w:bookmarkEnd w:id="388"/>
    <w:bookmarkStart w:name="z44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выделения денежных средств поставщику на возмещение лизинговых платежей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медицинскую технику, приобретенную на условиях финансового лизинга;</w:t>
      </w:r>
    </w:p>
    <w:bookmarkEnd w:id="389"/>
    <w:bookmarkStart w:name="z45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4) в случае ненадлежащего исполнения поставщиком обязательств по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Договору, в том числе вследствие взыскания с поставщика неустойки;</w:t>
      </w:r>
    </w:p>
    <w:bookmarkEnd w:id="390"/>
    <w:bookmarkStart w:name="z45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5) отказа поставщика от исполнения части обязательств по настоящему Договору.</w:t>
      </w:r>
    </w:p>
    <w:bookmarkEnd w:id="391"/>
    <w:bookmarkStart w:name="z45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Поставщик за 2 (два) рабочих дня до отказа уведомляет заказчика в письменном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указанием суммы, причины, даты начала отказа от исполнения части обязательств.</w:t>
      </w:r>
    </w:p>
    <w:bookmarkEnd w:id="392"/>
    <w:bookmarkStart w:name="z45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23. Изменение и расторжение договора возможны по соглашению сторон.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обязаны уведомить друг друга не менее чем за десять рабочих дней до предполагаемой 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изменения или расторжения Договора, за исключением случаев, предусмотренных пунктом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 настоящего Договора</w:t>
      </w:r>
    </w:p>
    <w:bookmarkEnd w:id="393"/>
    <w:bookmarkStart w:name="z45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24. Изменения в Договор вносятся в случаях: </w:t>
      </w:r>
    </w:p>
    <w:bookmarkEnd w:id="394"/>
    <w:bookmarkStart w:name="z45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предусмотренных подпунктом 9) пункта 14 Договора;</w:t>
      </w:r>
    </w:p>
    <w:bookmarkEnd w:id="395"/>
    <w:bookmarkStart w:name="z45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предусмотренных пунктом 22 Договора;</w:t>
      </w:r>
    </w:p>
    <w:bookmarkEnd w:id="396"/>
    <w:bookmarkStart w:name="z45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3) изменения размеров тарифов услуг в рамках ГОБМП; </w:t>
      </w:r>
    </w:p>
    <w:bookmarkEnd w:id="397"/>
    <w:bookmarkStart w:name="z45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4) изменения численности и (или) половозрастной структуры прикрепленного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населения к поставщику, оказывающему ПМСП;</w:t>
      </w:r>
    </w:p>
    <w:bookmarkEnd w:id="398"/>
    <w:bookmarkStart w:name="z45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5) изменения суммы на стимулирование работников поставщика, оказывающего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ПМСП, по результатам достигнутых индикаторов конечного результата;</w:t>
      </w:r>
    </w:p>
    <w:bookmarkEnd w:id="399"/>
    <w:bookmarkStart w:name="z46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6) изменения численности онкологических больных, зарегистрированных в ИС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"ЭРОБ";</w:t>
      </w:r>
    </w:p>
    <w:bookmarkEnd w:id="400"/>
    <w:bookmarkStart w:name="z46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7) изменения количества и (или) перечня медицинских услуг, в том числе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ВТМУ, по Перечням медицинских услуг № 1 - 4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Договору в пределах суммы настоящего Договора, не более двух раз в год;</w:t>
      </w:r>
    </w:p>
    <w:bookmarkEnd w:id="401"/>
    <w:bookmarkStart w:name="z46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8) изменения помесячного плана оказания медицинских услуг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гарантированного объема бесплатной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настоящему Договору в пределах суммы настоящего Договора не более одного раза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квартал; </w:t>
      </w:r>
    </w:p>
    <w:bookmarkEnd w:id="402"/>
    <w:bookmarkStart w:name="z46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9) изменения графика удержания и размера аванса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настоящему Договору.</w:t>
      </w:r>
    </w:p>
    <w:bookmarkEnd w:id="403"/>
    <w:bookmarkStart w:name="z46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25. Заказчик расторгает Договор в одностороннем порядке, направив поставщику,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письменное уведомление за пять рабочих дня до расторжения Договора в случаях: </w:t>
      </w:r>
    </w:p>
    <w:bookmarkEnd w:id="404"/>
    <w:bookmarkStart w:name="z46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1) отказа поставщика от заключения дополнительного соглашения к Договору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основаниям, предусмотренным подпунктами 1), 2), 4) и 5) пункта 22 настоящего Договора; </w:t>
      </w:r>
    </w:p>
    <w:bookmarkEnd w:id="405"/>
    <w:bookmarkStart w:name="z46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нарушения поставщиком условий договора, определенных существенными:</w:t>
      </w:r>
    </w:p>
    <w:bookmarkEnd w:id="406"/>
    <w:bookmarkStart w:name="z46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предмет договора;</w:t>
      </w:r>
    </w:p>
    <w:bookmarkEnd w:id="407"/>
    <w:bookmarkStart w:name="z46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срок оказания услуг;</w:t>
      </w:r>
    </w:p>
    <w:bookmarkEnd w:id="408"/>
    <w:bookmarkStart w:name="z46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качество и полнота оказания услуг.</w:t>
      </w:r>
    </w:p>
    <w:bookmarkEnd w:id="409"/>
    <w:bookmarkStart w:name="z47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 Обстоятельства непреодолимой силы</w:t>
      </w:r>
    </w:p>
    <w:bookmarkEnd w:id="410"/>
    <w:bookmarkStart w:name="z47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26. К обстоятельствам непреодолимой силы относятся события, не подвластные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контролю со стороны поставщика, не связанные с его просчетом или небрежностью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имеющие непредвиденный характер. Такие события включают, но не ограничиваться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явлениями, такими как: чрезвычайные ситуации природного и/или техногенного характера,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или действиями по предупреждению чрезвычайных ситуаций. </w:t>
      </w:r>
    </w:p>
    <w:bookmarkEnd w:id="411"/>
    <w:bookmarkStart w:name="z47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27. К обстоятельствам непреодолимой силы не относятся: </w:t>
      </w:r>
    </w:p>
    <w:bookmarkEnd w:id="412"/>
    <w:bookmarkStart w:name="z47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1) события, вызванные умышленными и неосторожными действиями поставщика; </w:t>
      </w:r>
    </w:p>
    <w:bookmarkEnd w:id="413"/>
    <w:bookmarkStart w:name="z47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события, которые поставщик, добросовестно выполняющий свои обязательства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настоящему Договору, мог предвидеть и преодолеть; </w:t>
      </w:r>
    </w:p>
    <w:bookmarkEnd w:id="414"/>
    <w:bookmarkStart w:name="z47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отсутствие денежных средств у поставщика или неосуществление оплаты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заказчиком, в связи с неисполнением и/или ненадлежащим исполнением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Договора. </w:t>
      </w:r>
    </w:p>
    <w:bookmarkEnd w:id="415"/>
    <w:bookmarkStart w:name="z47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28. При возникновении обстоятельств непреодолимой силы поставщик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одного рабочего дня направляет заказчику письменное уведомление о таких обстоятельствах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их причинах. </w:t>
      </w:r>
    </w:p>
    <w:bookmarkEnd w:id="416"/>
    <w:bookmarkStart w:name="z477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Доказательством обстоятельств непреодолимой силы будут служить официальные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 уполномоченного органа Республики Казахстан, подтверждающие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возникновение обстоятельств непреодолимой силы. </w:t>
      </w:r>
    </w:p>
    <w:bookmarkEnd w:id="417"/>
    <w:bookmarkStart w:name="z47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29. Несвоевременное уведомление лишает поставщика права ссылаться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обстоятельства, предусмотренные пунктом 26 настоящего Договора, как на основание,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освобождающее от ответственности по исполнению обязательства. </w:t>
      </w:r>
    </w:p>
    <w:bookmarkEnd w:id="418"/>
    <w:bookmarkStart w:name="z47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30. В течение трех рабочих дней после прекращения обстоятельств непреодолимой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силы, поставщик письменно уведомляет заказчика о прекращении обстоятельств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непреодолимой силы и возобновляет осуществление своих обязательств по настоящему Договору.</w:t>
      </w:r>
    </w:p>
    <w:bookmarkEnd w:id="419"/>
    <w:bookmarkStart w:name="z48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31. Заказчик в рамках договорных обязательств вправе в любое время проверять ход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качество оказываемых услуг, в том числе путем проведения у поставщика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анкетирования оценки удовлетворенности пациента услугами, не вмешиваясь в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поставщика, в том числе с выездом на место оказания услуг и другими, не противоречащими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 Республики Казахстан способами, не более одного раза в месяц</w:t>
      </w:r>
    </w:p>
    <w:bookmarkEnd w:id="420"/>
    <w:bookmarkStart w:name="z48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32. Настоящий Договор составлен в двух экземплярах, имеющих одинаковую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юридическую силу, один экземпляр находится у заказчика, другой – у поставщика.</w:t>
      </w:r>
    </w:p>
    <w:bookmarkEnd w:id="421"/>
    <w:bookmarkStart w:name="z48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Настоящий Договор составлен на государственном и русском языках. Вся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относящаяся к настоящему</w:t>
      </w:r>
    </w:p>
    <w:bookmarkEnd w:id="422"/>
    <w:bookmarkStart w:name="z48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Договору переписка и иная документация, которой обмениваются стороны, должны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соответствовать данным условиям.</w:t>
      </w:r>
    </w:p>
    <w:bookmarkEnd w:id="423"/>
    <w:bookmarkStart w:name="z48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33. Уведомления, сторон направляемые другой стороне в соответствии с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Договором, высылаются посредством почтовой связи, факса и иными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коммуникации с последующим представлением оригинала.</w:t>
      </w:r>
    </w:p>
    <w:bookmarkEnd w:id="424"/>
    <w:bookmarkStart w:name="z48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34. Настоящий Договор вступает в силу со дня регистрации его в территориальном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органе Комитета казначейства Министерства финансов Республики Казахстан по месту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нахождения заказчика и действует до "____" ________ 20__ года.</w:t>
      </w:r>
    </w:p>
    <w:bookmarkEnd w:id="425"/>
    <w:bookmarkStart w:name="z48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35. Условия настоящего Договора распространяются на отношения сторон, возникшие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"____" ________ 20__ года.</w:t>
      </w:r>
    </w:p>
    <w:bookmarkEnd w:id="426"/>
    <w:bookmarkStart w:name="z48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 Адреса и реквизиты сторон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7"/>
        <w:gridCol w:w="6293"/>
      </w:tblGrid>
      <w:tr>
        <w:trPr>
          <w:trHeight w:val="30" w:hRule="atLeast"/>
        </w:trPr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Заказчик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(наименование заказчика)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_____________________/__________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(Руководитель, фамилия, имя,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отчество (при его наличии) 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печати</w:t>
            </w:r>
          </w:p>
          <w:bookmarkEnd w:id="428"/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(наименование поставщика)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_______________________/__________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(Руководитель, фамилия, имя,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отчество (при его наличии) 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печати (при наличии)</w:t>
            </w:r>
          </w:p>
        </w:tc>
      </w:tr>
    </w:tbl>
    <w:bookmarkStart w:name="z489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Дата регистрации в территориальном органе Комитета казначейства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финансов Республики Казахстан: _____________________</w:t>
      </w:r>
    </w:p>
    <w:bookmarkEnd w:id="429"/>
    <w:bookmarkStart w:name="z49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Настоящий Договор на оказание медицинских услуг в рамках ГОБМП регулирует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правоотношения, возникающие между заказчиком и поставщиком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осуществления заказчиком процедуры по выбору поставщика услуг по оказанию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дополнения, вносимые в настоящий Договор, должны соответствовать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законодательству Республики Казахстан, заявке на участие в процедуре выбора поставщика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 по оказанию ГОБМП и протоколу об итогах размещения ГОБМП.</w:t>
      </w:r>
    </w:p>
    <w:bookmarkEnd w:id="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от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закупаемых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услуг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2743"/>
        <w:gridCol w:w="2743"/>
        <w:gridCol w:w="1495"/>
        <w:gridCol w:w="1496"/>
        <w:gridCol w:w="1912"/>
      </w:tblGrid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32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бюджетной программы, бюджетной подпрограммы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медицинской помощи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 амедицинской помощи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договора, тенге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33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гарантированного объема бесплатной медицинской помощи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7"/>
        <w:gridCol w:w="6293"/>
      </w:tblGrid>
      <w:tr>
        <w:trPr>
          <w:trHeight w:val="30" w:hRule="atLeast"/>
        </w:trPr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Заказчик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(наименование заказчика)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(Руководитель, фамилия, имя отчество (при его наличии)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печати</w:t>
            </w:r>
          </w:p>
          <w:bookmarkEnd w:id="434"/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(наименование поставщика)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_______________________/__________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(Руководитель, фамилия, имя, отчество (при его наличии)/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печати (при наличии)</w:t>
            </w:r>
          </w:p>
          <w:bookmarkEnd w:id="43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</w:t>
      </w:r>
      <w:r>
        <w:rPr>
          <w:rFonts w:ascii="Times New Roman"/>
          <w:b/>
          <w:i w:val="false"/>
          <w:color w:val="000000"/>
          <w:sz w:val="28"/>
        </w:rPr>
        <w:t>Помесячный план оказ</w:t>
      </w:r>
      <w:r>
        <w:rPr>
          <w:rFonts w:ascii="Times New Roman"/>
          <w:b/>
          <w:i w:val="false"/>
          <w:color w:val="000000"/>
          <w:sz w:val="28"/>
        </w:rPr>
        <w:t>ания медицинских услуг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гарантированного объема бесплатной медицинской помощи</w:t>
      </w:r>
    </w:p>
    <w:bookmarkEnd w:id="436"/>
    <w:bookmarkStart w:name="z50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(подпрограмма): ___________________________________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 и наименование бюджетной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программы (подпрограммы)</w:t>
      </w:r>
    </w:p>
    <w:bookmarkEnd w:id="437"/>
    <w:bookmarkStart w:name="z50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специализированной медицинской помощи по форме стационарной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 медицинской помощи* в пределах суммы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(сумма цифрами)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тенге согласно нижеследующего помесячного плана: 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3870"/>
        <w:gridCol w:w="2029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</w:tblGrid>
      <w:tr>
        <w:trPr>
          <w:trHeight w:val="30" w:hRule="atLeast"/>
        </w:trPr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439"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на оказание специализированной медицинской помощи (тенге), в том числе: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40"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медицинская помощь (тенге), в том числе: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41"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линейной шкалы оценки исполнения договора**: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42"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применения линейной шкалы оценки исполнения договора***: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2.1)</w:t>
            </w:r>
          </w:p>
          <w:bookmarkEnd w:id="443"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Перечню медицинских услуг № 1: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2.2)</w:t>
            </w:r>
          </w:p>
          <w:bookmarkEnd w:id="444"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Перечню медицинских услуг с применением ВТМУ № 3: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45"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медицинская помощь(тенге), в том числе: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46"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линейной шкалы оценки исполнения договора**: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47"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применения линейной шкалы оценки исполнения договора***: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2.1)</w:t>
            </w:r>
          </w:p>
          <w:bookmarkEnd w:id="448"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Перечню медицинских услуг № 2: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2.2)</w:t>
            </w:r>
          </w:p>
          <w:bookmarkEnd w:id="449"/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Перечню медицинских услуг с применением ВТМУ № 4: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Перечень медицинских услуг № 1: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92"/>
        <w:gridCol w:w="478"/>
        <w:gridCol w:w="145"/>
        <w:gridCol w:w="2501"/>
        <w:gridCol w:w="1502"/>
        <w:gridCol w:w="1788"/>
        <w:gridCol w:w="2075"/>
        <w:gridCol w:w="2034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51"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МКБ-9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пролеченных случаев на ____год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пролеченных случаев на I квартал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пролеченных случаев на II квартал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пролеченных случаев на III квартал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пролеченных случаев на IV квартал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Перечень медицинских услуг № 2: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92"/>
        <w:gridCol w:w="478"/>
        <w:gridCol w:w="145"/>
        <w:gridCol w:w="2501"/>
        <w:gridCol w:w="1502"/>
        <w:gridCol w:w="1788"/>
        <w:gridCol w:w="2075"/>
        <w:gridCol w:w="2034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53"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МКБ-9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пролеченных случаев на ____год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пролеченных случаев на I квартал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пролеченных случаев на II квартал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пролеченных случаев на III квартал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пролеченных случаев на IV квартал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Перечень медицинских услуг с применением ВТМУ № 3: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05"/>
        <w:gridCol w:w="484"/>
        <w:gridCol w:w="2530"/>
        <w:gridCol w:w="1520"/>
        <w:gridCol w:w="1810"/>
        <w:gridCol w:w="2099"/>
        <w:gridCol w:w="2059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55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МКБ-9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пролеченных случаев на ____год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пролеченных случаев на I квартал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пролеченных случаев на II квартал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пролеченных случаев на III квартал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пролеченных случаев на IV квартал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Перечень медицинских услуг с применением ВТМУ № 4: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105"/>
        <w:gridCol w:w="484"/>
        <w:gridCol w:w="2530"/>
        <w:gridCol w:w="1520"/>
        <w:gridCol w:w="1810"/>
        <w:gridCol w:w="2099"/>
        <w:gridCol w:w="2059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57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МКБ-9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пролеченных случаев на ____год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пролеченных случаев на I квартал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пролеченных случаев на II квартал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пролеченных случаев на III квартал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пролеченных случаев на IV квартал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Примечание: </w:t>
      </w:r>
    </w:p>
    <w:bookmarkEnd w:id="458"/>
    <w:bookmarkStart w:name="z53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*распространяется на поставщиков, финансируемых за счет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бюджета, указывается стационарозамещающая помощь (в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оказания);</w:t>
      </w:r>
    </w:p>
    <w:bookmarkEnd w:id="459"/>
    <w:bookmarkStart w:name="z53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**включает объем средств на оказание медицинской помощи, на который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распространяется действие линейной шкалы оценки исполнения договора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определенном Правилами возмещения;</w:t>
      </w:r>
    </w:p>
    <w:bookmarkEnd w:id="460"/>
    <w:bookmarkStart w:name="z53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***включает объем средств на оказание медицинской помощи, на который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распространяется действие линейной шкалы оценки исполнения договора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определенном Правилами возмещения.</w:t>
      </w:r>
    </w:p>
    <w:bookmarkEnd w:id="461"/>
    <w:bookmarkStart w:name="z53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Сумма договора на оказание специализирован</w:t>
      </w:r>
      <w:r>
        <w:rPr>
          <w:rFonts w:ascii="Times New Roman"/>
          <w:b/>
          <w:i w:val="false"/>
          <w:color w:val="000000"/>
          <w:sz w:val="28"/>
        </w:rPr>
        <w:t>ной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по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стационарозамещающей медицинской помощи*_______ тенге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4141"/>
        <w:gridCol w:w="2143"/>
        <w:gridCol w:w="398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6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на оказание специализированной медицинской помощи (тенге), в том числе: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6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медицинская помощь с применением линейной шкалы оценки исполнения договора**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6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медицинская помощь без применения линейной шкалы оценки исполнения договора***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467"/>
    <w:bookmarkStart w:name="z54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распространяется на поставщиков, являющихся амбулаторно-поликлиническими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субъектами здравоохранения и субъектами здравоохранения, оказывающими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гемодиализа, финансируемых за счет средств республиканского бюджета; </w:t>
      </w:r>
    </w:p>
    <w:bookmarkEnd w:id="468"/>
    <w:bookmarkStart w:name="z54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** включает объем средств на оказание медицинской помощи, на который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распространяется действие линейной шкалы оценки исполнения договора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определенном Правилами возмещения ;</w:t>
      </w:r>
    </w:p>
    <w:bookmarkEnd w:id="469"/>
    <w:bookmarkStart w:name="z54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*** включает объем средств на оказание медицинской помощи, на который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распространяется действие линейной шкалы оценки исполнения договора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определенном Правилами возмещения.</w:t>
      </w:r>
    </w:p>
    <w:bookmarkEnd w:id="470"/>
    <w:bookmarkStart w:name="z54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 xml:space="preserve">Сумма договора на оказание медицинской помощи онкологическим больным </w:t>
      </w:r>
    </w:p>
    <w:bookmarkEnd w:id="471"/>
    <w:bookmarkStart w:name="z54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(общая сумма)_______________ тенге </w:t>
      </w:r>
    </w:p>
    <w:bookmarkEnd w:id="472"/>
    <w:bookmarkStart w:name="z54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Годовая среднесписочная численность онкологических больных: ________ человек</w:t>
      </w:r>
    </w:p>
    <w:bookmarkEnd w:id="473"/>
    <w:bookmarkStart w:name="z54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Комплексный тариф на 1 онкологического больного в месяц: ________ тенге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6384"/>
        <w:gridCol w:w="1554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90"/>
        <w:gridCol w:w="290"/>
        <w:gridCol w:w="290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75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6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на оказание медицинской помощи онкологическим больным (тенге), в том числе: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77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ГОБМП, оплата которой осуществляется по комплексному тарифу на одного онкологического больного в месяц: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78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таргетных препаратов онкологическим больным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79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химиопрепаратов онкологическимбольным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480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лучевой терапии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481"/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медицинских услуг в рамках ГОБМП с целью обеспечения доступности и качества медицинской помощи онкологическим больным (больным с предраковыми заболеваниями, направленным на верификацию диагноза) при реализации их права на свободный выбор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Примечание: </w:t>
      </w:r>
    </w:p>
    <w:bookmarkEnd w:id="482"/>
    <w:bookmarkStart w:name="z55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распространяется на поставщиков, финансируемых по комплексному тарифу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онкологического больного.</w:t>
      </w:r>
    </w:p>
    <w:bookmarkEnd w:id="483"/>
    <w:bookmarkStart w:name="z55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Сумма договора на оказание амб</w:t>
      </w:r>
      <w:r>
        <w:rPr>
          <w:rFonts w:ascii="Times New Roman"/>
          <w:b/>
          <w:i w:val="false"/>
          <w:color w:val="000000"/>
          <w:sz w:val="28"/>
        </w:rPr>
        <w:t>улаторно-поликлинической помощи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прикрепленному населению по формам: перви</w:t>
      </w:r>
      <w:r>
        <w:rPr>
          <w:rFonts w:ascii="Times New Roman"/>
          <w:b/>
          <w:i w:val="false"/>
          <w:color w:val="000000"/>
          <w:sz w:val="28"/>
        </w:rPr>
        <w:t>чная медико-санитарная помощь и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консультативно-диагностическая помощь*__________________ тенге </w:t>
      </w:r>
    </w:p>
    <w:bookmarkEnd w:id="484"/>
    <w:bookmarkStart w:name="z55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 xml:space="preserve">Численность прикрепленного населения: _______ человек. </w:t>
      </w:r>
    </w:p>
    <w:bookmarkEnd w:id="485"/>
    <w:bookmarkStart w:name="z56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Комплексный подушевой норматив на оказа</w:t>
      </w:r>
      <w:r>
        <w:rPr>
          <w:rFonts w:ascii="Times New Roman"/>
          <w:b/>
          <w:i w:val="false"/>
          <w:color w:val="000000"/>
          <w:sz w:val="28"/>
        </w:rPr>
        <w:t>ние амбулаторно-поликлинической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помощи в расчете на одного прикрепленного человека в месяц: ___ тенге, в том числе: </w:t>
      </w:r>
    </w:p>
    <w:bookmarkEnd w:id="486"/>
    <w:bookmarkStart w:name="z56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 xml:space="preserve">гарантированная часть комплексного подушевогонорматива___________тенге; </w:t>
      </w:r>
    </w:p>
    <w:bookmarkEnd w:id="487"/>
    <w:bookmarkStart w:name="z56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стимулирующая часть комплексного подушевого норматива ____________ тенге.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4461"/>
        <w:gridCol w:w="2059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89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0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на оказание амбулаторно-поликлинической помощи прикрепленному населению (тенге), в томчисле: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91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амбулаторно-поликлинической помощи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92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стимулирование работников организации, оказывающей ПМСП, за достигнутые конечные результаты их деятельности на основе индикаторов оценки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493"/>
    <w:bookmarkStart w:name="z56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распространяется на поставщиков, финансируемых по комплексному подушевому нормативу на оказание амбулаторно-поликлинической помощи.</w:t>
      </w:r>
    </w:p>
    <w:bookmarkEnd w:id="494"/>
    <w:bookmarkStart w:name="z56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Сумма договора на оказание медицинской помощи сельскому населению по форме (-ам): _______________________________</w:t>
      </w:r>
      <w:r>
        <w:rPr>
          <w:rFonts w:ascii="Times New Roman"/>
          <w:b/>
          <w:i w:val="false"/>
          <w:color w:val="000000"/>
          <w:sz w:val="28"/>
        </w:rPr>
        <w:t>_____ ______ тенге. Численность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(указать</w:t>
      </w:r>
      <w:r>
        <w:rPr>
          <w:rFonts w:ascii="Times New Roman"/>
          <w:b/>
          <w:i w:val="false"/>
          <w:color w:val="000000"/>
          <w:sz w:val="28"/>
        </w:rPr>
        <w:t xml:space="preserve"> форму (-ы) медицинской помощи)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сельского населения: _______ человек. </w:t>
      </w:r>
    </w:p>
    <w:bookmarkEnd w:id="495"/>
    <w:bookmarkStart w:name="z57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Комплексный подушевой норматив на оказан</w:t>
      </w:r>
      <w:r>
        <w:rPr>
          <w:rFonts w:ascii="Times New Roman"/>
          <w:b/>
          <w:i w:val="false"/>
          <w:color w:val="000000"/>
          <w:sz w:val="28"/>
        </w:rPr>
        <w:t>ие медицинской помощи сельскому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населению в расчете на 1 одного человека в ме</w:t>
      </w:r>
      <w:r>
        <w:rPr>
          <w:rFonts w:ascii="Times New Roman"/>
          <w:b/>
          <w:i w:val="false"/>
          <w:color w:val="000000"/>
          <w:sz w:val="28"/>
        </w:rPr>
        <w:t>сяц:_______ тенге, в том числе: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гарантированная часть комплексного подушевого </w:t>
      </w:r>
      <w:r>
        <w:rPr>
          <w:rFonts w:ascii="Times New Roman"/>
          <w:b/>
          <w:i w:val="false"/>
          <w:color w:val="000000"/>
          <w:sz w:val="28"/>
        </w:rPr>
        <w:t>норматива ______________ тенге;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стимулирующая часть комплексного подушевого норматива _____________ тенге.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4461"/>
        <w:gridCol w:w="2059"/>
        <w:gridCol w:w="383"/>
        <w:gridCol w:w="383"/>
        <w:gridCol w:w="383"/>
        <w:gridCol w:w="376"/>
        <w:gridCol w:w="7"/>
        <w:gridCol w:w="383"/>
        <w:gridCol w:w="383"/>
        <w:gridCol w:w="383"/>
        <w:gridCol w:w="383"/>
        <w:gridCol w:w="383"/>
        <w:gridCol w:w="384"/>
        <w:gridCol w:w="384"/>
        <w:gridCol w:w="384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497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8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на оказание медицинской помощи сельскому населению (тенге), в томчисле: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99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Наоказаниемедицинскойпомощи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00"/>
        </w:tc>
        <w:tc>
          <w:tcPr>
            <w:tcW w:w="4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стимулирование работников организации, оказывающей ПМСП, за достигнутые конечные результаты их деятельности на основе индикаторов оценки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501"/>
    <w:bookmarkStart w:name="z57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распространяется на поставщиков, являющихся субъектами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значения и села, финансируемых по комплексному подушевому нормативу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оказание медицинской помощи сельскому населению.</w:t>
      </w:r>
    </w:p>
    <w:bookmarkEnd w:id="502"/>
    <w:bookmarkStart w:name="z57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Сумма договора на оказание мед</w:t>
      </w:r>
      <w:r>
        <w:rPr>
          <w:rFonts w:ascii="Times New Roman"/>
          <w:b/>
          <w:i w:val="false"/>
          <w:color w:val="000000"/>
          <w:sz w:val="28"/>
        </w:rPr>
        <w:t>ицинской помощи по форме (-ам):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________________________________________ ___________ тенге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(указать форму (-ы) медицинской помощи)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3936"/>
        <w:gridCol w:w="2197"/>
        <w:gridCol w:w="408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504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5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на оказание медицинской помощи (тенге), в том числе: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06"/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форму медицинской помощи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507"/>
    <w:bookmarkStart w:name="z58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не распространяется на поставщиков, финансируемых за счет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bookmarkEnd w:id="508"/>
    <w:bookmarkStart w:name="z58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Бюджетная подпрограмма: __________________</w:t>
      </w:r>
      <w:r>
        <w:rPr>
          <w:rFonts w:ascii="Times New Roman"/>
          <w:b/>
          <w:i w:val="false"/>
          <w:color w:val="000000"/>
          <w:sz w:val="28"/>
        </w:rPr>
        <w:t>_________ (номер и наименование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бюджетной подпрограммы). Сумма договора н</w:t>
      </w:r>
      <w:r>
        <w:rPr>
          <w:rFonts w:ascii="Times New Roman"/>
          <w:b/>
          <w:i w:val="false"/>
          <w:color w:val="000000"/>
          <w:sz w:val="28"/>
        </w:rPr>
        <w:t>а оказание медицинских услуг на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медицинской технике, приобретенной на условия</w:t>
      </w:r>
      <w:r>
        <w:rPr>
          <w:rFonts w:ascii="Times New Roman"/>
          <w:b/>
          <w:i w:val="false"/>
          <w:color w:val="000000"/>
          <w:sz w:val="28"/>
        </w:rPr>
        <w:t>х финансового лизинга* _______</w:t>
      </w:r>
      <w:r>
        <w:rPr>
          <w:rFonts w:ascii="Times New Roman"/>
          <w:b/>
          <w:i w:val="false"/>
          <w:color w:val="000000"/>
          <w:sz w:val="28"/>
        </w:rPr>
        <w:t xml:space="preserve"> тенге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243"/>
        <w:gridCol w:w="1925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9"/>
        <w:gridCol w:w="359"/>
        <w:gridCol w:w="359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510"/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1"/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возмещение лизинговых платежей по медицинской технике, приобретенной на условиях финансового лизинга (тенге), в том числе: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2"/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количество медицинских услуг на медицинской технике, приобретенной на условиях финансового лизинга, в том числе: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Перечень договоров финансового лизинга: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35"/>
        <w:gridCol w:w="1067"/>
        <w:gridCol w:w="835"/>
        <w:gridCol w:w="835"/>
        <w:gridCol w:w="4473"/>
        <w:gridCol w:w="3392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514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№договора финансового лизинга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договора финансового лизинга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медицинской техники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медицинской техники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 сумма на возмещение лизинговых платежей по медицинской технике, приобретенной на условиях финансового лизинга (тенге)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Годовое плановое количество медицинских услуг на медицинской технике, приобретенной на условиях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 лизинга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5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5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517"/>
    <w:bookmarkStart w:name="z59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*Данный пункт распространяется на поставщиков, приобретших медицинскую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технику на условиях финансового лизинга.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5"/>
        <w:gridCol w:w="6495"/>
      </w:tblGrid>
      <w:tr>
        <w:trPr>
          <w:trHeight w:val="30" w:hRule="atLeast"/>
        </w:trPr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Заказчик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(наименование заказчика)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_____________________/__________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(Руководитель, фамилия, имя,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отчество (при его наличии) / подпись)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печати</w:t>
            </w:r>
          </w:p>
          <w:bookmarkEnd w:id="519"/>
        </w:tc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(наименование поставщика) _______________________/__________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(Руководитель, 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отчество (при его наличии) /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Место печати (при наличии)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 № 1130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Заказчику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заказчика)      </w:t>
      </w:r>
    </w:p>
    <w:bookmarkEnd w:id="520"/>
    <w:bookmarkStart w:name="z59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поставщика)</w:t>
      </w:r>
    </w:p>
    <w:bookmarkEnd w:id="521"/>
    <w:bookmarkStart w:name="z59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на авансирование по договору на о</w:t>
      </w:r>
      <w:r>
        <w:rPr>
          <w:rFonts w:ascii="Times New Roman"/>
          <w:b/>
          <w:i w:val="false"/>
          <w:color w:val="000000"/>
          <w:sz w:val="28"/>
        </w:rPr>
        <w:t>казание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бесплатной медицинской помощи от "___" ___________ 20___ года № ____</w:t>
      </w:r>
    </w:p>
    <w:bookmarkEnd w:id="522"/>
    <w:bookmarkStart w:name="z60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поставщика) именуемый (-ое,-ая) в дальнейшем "поставщик"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настоящей заявкой просит оплатить аванс в ____________________ месяце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размере__________________(_______) процентов от (наименование месяца)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(процент цифрой и прописью) общей суммы договора на оказание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бесплатной медицинской помощи от "___"________20 __ года №______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сумме ________(________________)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(сумма аванса цифрой и прописью)</w:t>
      </w:r>
    </w:p>
    <w:bookmarkEnd w:id="523"/>
    <w:bookmarkStart w:name="z60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Поставщик настоящей заявкой выражает согласие на удержание ранее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выплаченного аванса из сумм, подлежащих к оплате по актам выполненных работ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следующему графику: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0"/>
        <w:gridCol w:w="3427"/>
        <w:gridCol w:w="5333"/>
      </w:tblGrid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525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месяца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6"/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Поставщик подтверждает расходование аванса в соответствии с указанным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настоящей заявке планируемым распределением сумм аванса.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3"/>
        <w:gridCol w:w="7945"/>
        <w:gridCol w:w="2392"/>
      </w:tblGrid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528"/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9"/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30"/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работников, включая обязательные налоговые отчисления и платежи в бюджет, отчисления в накопительные пенсионные фонды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31"/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продуктов питания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32"/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лекарственных средств и изделий медицинского назначения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533"/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расходы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534"/>
        </w:tc>
        <w:tc>
          <w:tcPr>
            <w:tcW w:w="7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Настоящая заявка действует до истечения срока действия договора на оказание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гарантированного объема бесплатной медицинской помощи от "___"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№ ___. </w:t>
      </w:r>
    </w:p>
    <w:bookmarkEnd w:id="535"/>
    <w:bookmarkStart w:name="z61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первого руководителя поставщика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либо его заместителя и их подписи)</w:t>
      </w:r>
    </w:p>
    <w:bookmarkEnd w:id="536"/>
    <w:bookmarkStart w:name="z61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Место печати (при наличии) Дата заполнения _________</w:t>
      </w:r>
    </w:p>
    <w:bookmarkEnd w:id="5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