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5409" w14:textId="d075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31 мая 2017 года № 115. Зарегистрирован в Министерстве юстиции Республики Казахстан 20 июля 2017 года № 15351</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(зарегистрированный в Реестре государственной регистрации нормативных правовых актов за № 14317, опубликованный 7 ноября 2016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граждан, впервые поступающих на правоохранительную службу,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"14. Зал тестирования оснащается подавителем сотовой связи, в целях идентификации кандидата – карт-ридером, а также для ведения видео- и аудиозаписи процесса тестирования – техническими средствами записи.";</w:t>
      </w:r>
    </w:p>
    <w:bookmarkEnd w:id="3"/>
    <w:bookmarkStart w:name="z8"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bookmarkEnd w:id="5"/>
    <w:bookmarkStart w:name="z10"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"Кандидаты, получившие результаты тестирования ниже установленных значений, допускаются к повторному тестированию не ранее чем через один месяц со дня прохождения тестирования.";</w:t>
      </w:r>
    </w:p>
    <w:bookmarkEnd w:id="7"/>
    <w:bookmarkStart w:name="z12" w:id="8"/>
    <w:p>
      <w:pPr>
        <w:spacing w:after="0"/>
        <w:ind w:left="0"/>
        <w:jc w:val="both"/>
      </w:pPr>
      <w:r>
        <w:rPr>
          <w:rFonts w:ascii="Times New Roman"/>
          <w:b w:val="false"/>
          <w:i w:val="false"/>
          <w:color w:val="000000"/>
          <w:sz w:val="28"/>
        </w:rPr>
        <w:t>
      дополнить пунктами 32-1, 32-2 и 32-3 следующего содержания:</w:t>
      </w:r>
    </w:p>
    <w:bookmarkEnd w:id="8"/>
    <w:bookmarkStart w:name="z13" w:id="9"/>
    <w:p>
      <w:pPr>
        <w:spacing w:after="0"/>
        <w:ind w:left="0"/>
        <w:jc w:val="both"/>
      </w:pPr>
      <w:r>
        <w:rPr>
          <w:rFonts w:ascii="Times New Roman"/>
          <w:b w:val="false"/>
          <w:i w:val="false"/>
          <w:color w:val="000000"/>
          <w:sz w:val="28"/>
        </w:rPr>
        <w:t>
      "32-1. Заявление на апелляцию принимается от кандидата в случаях обжалования:</w:t>
      </w:r>
    </w:p>
    <w:bookmarkEnd w:id="9"/>
    <w:bookmarkStart w:name="z14" w:id="10"/>
    <w:p>
      <w:pPr>
        <w:spacing w:after="0"/>
        <w:ind w:left="0"/>
        <w:jc w:val="both"/>
      </w:pPr>
      <w:r>
        <w:rPr>
          <w:rFonts w:ascii="Times New Roman"/>
          <w:b w:val="false"/>
          <w:i w:val="false"/>
          <w:color w:val="000000"/>
          <w:sz w:val="28"/>
        </w:rPr>
        <w:t>
      1) корректности конкретных вопросов;</w:t>
      </w:r>
    </w:p>
    <w:bookmarkEnd w:id="10"/>
    <w:bookmarkStart w:name="z15" w:id="11"/>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11"/>
    <w:bookmarkStart w:name="z16" w:id="12"/>
    <w:p>
      <w:pPr>
        <w:spacing w:after="0"/>
        <w:ind w:left="0"/>
        <w:jc w:val="both"/>
      </w:pPr>
      <w:r>
        <w:rPr>
          <w:rFonts w:ascii="Times New Roman"/>
          <w:b w:val="false"/>
          <w:i w:val="false"/>
          <w:color w:val="000000"/>
          <w:sz w:val="28"/>
        </w:rPr>
        <w:t>
      3) акта о нарушении правил тестирования;</w:t>
      </w:r>
    </w:p>
    <w:bookmarkEnd w:id="12"/>
    <w:bookmarkStart w:name="z17" w:id="13"/>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13"/>
    <w:bookmarkStart w:name="z18" w:id="14"/>
    <w:p>
      <w:pPr>
        <w:spacing w:after="0"/>
        <w:ind w:left="0"/>
        <w:jc w:val="both"/>
      </w:pPr>
      <w:r>
        <w:rPr>
          <w:rFonts w:ascii="Times New Roman"/>
          <w:b w:val="false"/>
          <w:i w:val="false"/>
          <w:color w:val="000000"/>
          <w:sz w:val="28"/>
        </w:rPr>
        <w:t>
      32-2. На заседании апелляционной комиссии рассматриваются тестовые задания, по которым кандидат, подавший заявление на апелляцию, ответил неверно, и его варианты ответов, и (или) видео- и аудиозаписи процесса тестирования кандидата.</w:t>
      </w:r>
    </w:p>
    <w:bookmarkEnd w:id="14"/>
    <w:bookmarkStart w:name="z19" w:id="15"/>
    <w:p>
      <w:pPr>
        <w:spacing w:after="0"/>
        <w:ind w:left="0"/>
        <w:jc w:val="both"/>
      </w:pPr>
      <w:r>
        <w:rPr>
          <w:rFonts w:ascii="Times New Roman"/>
          <w:b w:val="false"/>
          <w:i w:val="false"/>
          <w:color w:val="000000"/>
          <w:sz w:val="28"/>
        </w:rPr>
        <w:t>
      32-3. Тестовые задания, а также видео- и аудиозаписи процесса тестирования кандидата предоставляются в апелляционную комиссию Центром по ее запросу.</w:t>
      </w:r>
    </w:p>
    <w:bookmarkEnd w:id="15"/>
    <w:bookmarkStart w:name="z20" w:id="16"/>
    <w:p>
      <w:pPr>
        <w:spacing w:after="0"/>
        <w:ind w:left="0"/>
        <w:jc w:val="both"/>
      </w:pPr>
      <w:r>
        <w:rPr>
          <w:rFonts w:ascii="Times New Roman"/>
          <w:b w:val="false"/>
          <w:i w:val="false"/>
          <w:color w:val="000000"/>
          <w:sz w:val="28"/>
        </w:rPr>
        <w:t>
      При этом тестовые задания выдаются кандидатам только для ознакомления.";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Правилам, программам и организации тестирования граждан, впервые поступающих на правоохранительную службу,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22"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(зарегистрированный в Реестре государственной регистрации нормативных правовых актов за № 14939, опубликованный в Эталонном контрольном банке нормативных правовых актов Республики Казахстан 19 апреля 2017 года) следующее изменение:</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административных государственных служащих, кандидатов на занятие административных государственных должностей,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"11. В рамках одного конкурсного отбора в кадровый резерв корпуса "А" кандидаты в резерв корпуса "А" проходят тестирование один раз по каждой программе тестирования для соответствующей категории, указанной в заявлении.";</w:t>
      </w:r>
    </w:p>
    <w:bookmarkEnd w:id="19"/>
    <w:bookmarkStart w:name="z26"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один месяц со дня прохождения тестирования.";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программам и организации тестирования административных государственных служащих, кандидатов на занятие административных государственных должностей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29" w:id="22"/>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22"/>
    <w:bookmarkStart w:name="z30"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1" w:id="2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24"/>
    <w:bookmarkStart w:name="z32" w:id="25"/>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25"/>
    <w:bookmarkStart w:name="z33" w:id="2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26"/>
    <w:bookmarkStart w:name="z34" w:id="27"/>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w:t>
            </w:r>
            <w:r>
              <w:br/>
            </w:r>
            <w:r>
              <w:rPr>
                <w:rFonts w:ascii="Times New Roman"/>
                <w:b w:val="false"/>
                <w:i/>
                <w:color w:val="000000"/>
                <w:sz w:val="20"/>
              </w:rPr>
              <w:t>делам государственной службы</w:t>
            </w:r>
            <w:r>
              <w:br/>
            </w: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bookmarkStart w:name="z36" w:id="2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Генеральный Прокурор</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Ж. Асанов</w:t>
      </w:r>
    </w:p>
    <w:bookmarkEnd w:id="28"/>
    <w:bookmarkStart w:name="z37" w:id="2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Б. Султанов</w:t>
      </w:r>
    </w:p>
    <w:bookmarkEnd w:id="29"/>
    <w:bookmarkStart w:name="z38"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К. Касымов</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Агентство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эл. адрес ____________________</w:t>
            </w:r>
          </w:p>
        </w:tc>
      </w:tr>
    </w:tbl>
    <w:bookmarkStart w:name="z43" w:id="31"/>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1"/>
    <w:bookmarkStart w:name="z44" w:id="32"/>
    <w:p>
      <w:pPr>
        <w:spacing w:after="0"/>
        <w:ind w:left="0"/>
        <w:jc w:val="both"/>
      </w:pPr>
      <w:r>
        <w:rPr>
          <w:rFonts w:ascii="Times New Roman"/>
          <w:b w:val="false"/>
          <w:i w:val="false"/>
          <w:color w:val="000000"/>
          <w:sz w:val="28"/>
        </w:rPr>
        <w:t>
             Прошу допустить меня на тестирование на знание государственного языка и законодательства Республики Казахстан по программе __ правоохранительной службы и по программе __ правоохранительной службы оценки личных качеств.</w:t>
      </w:r>
    </w:p>
    <w:bookmarkEnd w:id="32"/>
    <w:bookmarkStart w:name="z45" w:id="33"/>
    <w:p>
      <w:pPr>
        <w:spacing w:after="0"/>
        <w:ind w:left="0"/>
        <w:jc w:val="both"/>
      </w:pPr>
      <w:r>
        <w:rPr>
          <w:rFonts w:ascii="Times New Roman"/>
          <w:b w:val="false"/>
          <w:i w:val="false"/>
          <w:color w:val="000000"/>
          <w:sz w:val="28"/>
        </w:rPr>
        <w:t>
             С основными требованиями Правил, программ и организации тестирования граждан, впервые поступающих на правоохранительную службу ознакомлен (ознакомлена), согласен (согласна) и обязуюсь их выполнять.</w:t>
      </w:r>
    </w:p>
    <w:bookmarkEnd w:id="33"/>
    <w:bookmarkStart w:name="z46" w:id="34"/>
    <w:p>
      <w:pPr>
        <w:spacing w:after="0"/>
        <w:ind w:left="0"/>
        <w:jc w:val="both"/>
      </w:pPr>
      <w:r>
        <w:rPr>
          <w:rFonts w:ascii="Times New Roman"/>
          <w:b w:val="false"/>
          <w:i w:val="false"/>
          <w:color w:val="000000"/>
          <w:sz w:val="28"/>
        </w:rPr>
        <w:t>
             Место прохождения тестирования: ______________.</w:t>
      </w:r>
    </w:p>
    <w:bookmarkEnd w:id="34"/>
    <w:bookmarkStart w:name="z47" w:id="35"/>
    <w:p>
      <w:pPr>
        <w:spacing w:after="0"/>
        <w:ind w:left="0"/>
        <w:jc w:val="both"/>
      </w:pPr>
      <w:r>
        <w:rPr>
          <w:rFonts w:ascii="Times New Roman"/>
          <w:b w:val="false"/>
          <w:i w:val="false"/>
          <w:color w:val="000000"/>
          <w:sz w:val="28"/>
        </w:rPr>
        <w:t>
             Желаемая дата тестирования: __________________.</w:t>
      </w:r>
    </w:p>
    <w:bookmarkEnd w:id="35"/>
    <w:bookmarkStart w:name="z48" w:id="36"/>
    <w:p>
      <w:pPr>
        <w:spacing w:after="0"/>
        <w:ind w:left="0"/>
        <w:jc w:val="both"/>
      </w:pPr>
      <w:r>
        <w:rPr>
          <w:rFonts w:ascii="Times New Roman"/>
          <w:b w:val="false"/>
          <w:i w:val="false"/>
          <w:color w:val="000000"/>
          <w:sz w:val="28"/>
        </w:rPr>
        <w:t>
             Желаемое время тестирования: _________________.</w:t>
      </w:r>
    </w:p>
    <w:bookmarkEnd w:id="36"/>
    <w:bookmarkStart w:name="z49" w:id="37"/>
    <w:p>
      <w:pPr>
        <w:spacing w:after="0"/>
        <w:ind w:left="0"/>
        <w:jc w:val="both"/>
      </w:pPr>
      <w:r>
        <w:rPr>
          <w:rFonts w:ascii="Times New Roman"/>
          <w:b w:val="false"/>
          <w:i w:val="false"/>
          <w:color w:val="000000"/>
          <w:sz w:val="28"/>
        </w:rPr>
        <w:t>
             "____" _______________ 20 __ г.</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38"/>
    <w:p>
      <w:pPr>
        <w:spacing w:after="0"/>
        <w:ind w:left="0"/>
        <w:jc w:val="both"/>
      </w:pPr>
      <w:r>
        <w:rPr>
          <w:rFonts w:ascii="Times New Roman"/>
          <w:b w:val="false"/>
          <w:i w:val="false"/>
          <w:color w:val="000000"/>
          <w:sz w:val="28"/>
        </w:rPr>
        <w:t>
                                     </w:t>
      </w:r>
      <w:r>
        <w:rPr>
          <w:rFonts w:ascii="Times New Roman"/>
          <w:b/>
          <w:i w:val="false"/>
          <w:color w:val="000000"/>
          <w:sz w:val="28"/>
        </w:rPr>
        <w:t>РАСПИСКА</w:t>
      </w:r>
    </w:p>
    <w:bookmarkEnd w:id="38"/>
    <w:bookmarkStart w:name="z54" w:id="39"/>
    <w:p>
      <w:pPr>
        <w:spacing w:after="0"/>
        <w:ind w:left="0"/>
        <w:jc w:val="both"/>
      </w:pPr>
      <w:r>
        <w:rPr>
          <w:rFonts w:ascii="Times New Roman"/>
          <w:b w:val="false"/>
          <w:i w:val="false"/>
          <w:color w:val="000000"/>
          <w:sz w:val="28"/>
        </w:rPr>
        <w:t>
             Принято заявление от кандидата на занятие должности</w:t>
      </w:r>
      <w:r>
        <w:br/>
      </w:r>
      <w:r>
        <w:rPr>
          <w:rFonts w:ascii="Times New Roman"/>
          <w:b w:val="false"/>
          <w:i w:val="false"/>
          <w:color w:val="000000"/>
          <w:sz w:val="28"/>
        </w:rPr>
        <w:t>правоохранительной службы ______________________________________________________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 xml:space="preserve">       Назначенная дата тестирования: ______________________________________________</w:t>
      </w:r>
      <w:r>
        <w:br/>
      </w:r>
      <w:r>
        <w:rPr>
          <w:rFonts w:ascii="Times New Roman"/>
          <w:b w:val="false"/>
          <w:i w:val="false"/>
          <w:color w:val="000000"/>
          <w:sz w:val="28"/>
        </w:rPr>
        <w:t xml:space="preserve">       Назначенное время тестирования: ____________________________________________</w:t>
      </w:r>
      <w:r>
        <w:br/>
      </w:r>
      <w:r>
        <w:rPr>
          <w:rFonts w:ascii="Times New Roman"/>
          <w:b w:val="false"/>
          <w:i w:val="false"/>
          <w:color w:val="000000"/>
          <w:sz w:val="28"/>
        </w:rPr>
        <w:t xml:space="preserve">       Место прохождения тестирования: ___________________________________________</w:t>
      </w:r>
      <w:r>
        <w:br/>
      </w:r>
      <w:r>
        <w:rPr>
          <w:rFonts w:ascii="Times New Roman"/>
          <w:b w:val="false"/>
          <w:i w:val="false"/>
          <w:color w:val="000000"/>
          <w:sz w:val="28"/>
        </w:rPr>
        <w:t xml:space="preserve">       Программа тестирования: ___________________________________________________</w:t>
      </w:r>
      <w:r>
        <w:br/>
      </w:r>
      <w:r>
        <w:rPr>
          <w:rFonts w:ascii="Times New Roman"/>
          <w:b w:val="false"/>
          <w:i w:val="false"/>
          <w:color w:val="000000"/>
          <w:sz w:val="28"/>
        </w:rPr>
        <w:t xml:space="preserve">       Перечень правовых актов, предусмотренных программой тестирования: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Примечание: кандидаты на занятие должности правоохранительной службы, получившие при прохождении тестирования на знание законодательства Республики Казахстан результаты ниже значений прохождения тестирования, проходят повторное тестирование не ранее чем через один месяц со дня прохождения тестирования.</w:t>
      </w:r>
      <w:r>
        <w:br/>
      </w:r>
      <w:r>
        <w:rPr>
          <w:rFonts w:ascii="Times New Roman"/>
          <w:b w:val="false"/>
          <w:i w:val="false"/>
          <w:color w:val="000000"/>
          <w:sz w:val="28"/>
        </w:rPr>
        <w:t xml:space="preserve">       В случае удовлетворения апелляционной комиссией апелляции кандидата, он допускается на пересдачу тестирования на знание государственного языка и законодательства Республики Казахстан без соблюдения вышеуказанного срока.</w:t>
      </w:r>
      <w:r>
        <w:br/>
      </w:r>
      <w:r>
        <w:rPr>
          <w:rFonts w:ascii="Times New Roman"/>
          <w:b w:val="false"/>
          <w:i w:val="false"/>
          <w:color w:val="000000"/>
          <w:sz w:val="28"/>
        </w:rPr>
        <w:t xml:space="preserve">       Выдана через портал "электронного правительства" автоматизированной системой регистрации уполномоченного органа по делам государственной службы на прохождение тестирования.</w:t>
      </w:r>
      <w:r>
        <w:br/>
      </w:r>
      <w:r>
        <w:rPr>
          <w:rFonts w:ascii="Times New Roman"/>
          <w:b w:val="false"/>
          <w:i w:val="false"/>
          <w:color w:val="000000"/>
          <w:sz w:val="28"/>
        </w:rPr>
        <w:t xml:space="preserve">       "____" _______________ 20 __ г.</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bl>
    <w:bookmarkStart w:name="z57" w:id="40"/>
    <w:p>
      <w:pPr>
        <w:spacing w:after="0"/>
        <w:ind w:left="0"/>
        <w:jc w:val="left"/>
      </w:pPr>
      <w:r>
        <w:rPr>
          <w:rFonts w:ascii="Times New Roman"/>
          <w:b/>
          <w:i w:val="false"/>
          <w:color w:val="000000"/>
        </w:rPr>
        <w:t xml:space="preserve"> Программы тестирования граждан, впервые поступающих на правоохранительную службу, на знание государственного языка и законодательства Республики Казахстан</w:t>
      </w:r>
    </w:p>
    <w:bookmarkEnd w:id="40"/>
    <w:bookmarkStart w:name="z58" w:id="41"/>
    <w:p>
      <w:pPr>
        <w:spacing w:after="0"/>
        <w:ind w:left="0"/>
        <w:jc w:val="both"/>
      </w:pPr>
      <w:r>
        <w:rPr>
          <w:rFonts w:ascii="Times New Roman"/>
          <w:b w:val="false"/>
          <w:i w:val="false"/>
          <w:color w:val="000000"/>
          <w:sz w:val="28"/>
        </w:rPr>
        <w:t xml:space="preserve">
      1) первая программа предназначена для должностей правоохранительной службы по категориям C-GP-1, C-AGP-1, C-GP-2, C-AGP-2, C-GP-3, C-AGP-3, C-GP-4, C-AGP-4, C-GP-5, C-AGP-5, C-GP-6, C-AGP-6, C-OGP-2, C-OGP-3, C-OGP-4, C-OGP-5, C-OGP-6, C-OGP-7, C-OGP-8, C-RGP-1, C-RGP-2, C-RGP-3, C-RGP-4, C-RGP-5, С-SVО-8, С-SVR-7, C-SVU-8, C-SVU-9, C-SVU-10, C-SVU-12, C-SGU-5, C-SGU-7, В-PK-1, В-PK-2, В-PK-3, В-PKО-1, В-PKО-2, В-PKО-3, С-GD-2, С-GD-3, С-GD-4, С-GDО-1, С-GDО-2, С-GDО-3, С-GDО-4 и включает: </w:t>
      </w:r>
    </w:p>
    <w:bookmarkEnd w:id="41"/>
    <w:bookmarkStart w:name="z59" w:id="42"/>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42"/>
    <w:bookmarkStart w:name="z60" w:id="43"/>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 xml:space="preserve">Уголовного кодекса </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(15 вопросов),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(15 вопросов),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(15 вопросов).</w:t>
      </w:r>
    </w:p>
    <w:bookmarkEnd w:id="43"/>
    <w:bookmarkStart w:name="z61" w:id="44"/>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44"/>
    <w:bookmarkStart w:name="z62" w:id="45"/>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45"/>
    <w:bookmarkStart w:name="z63" w:id="46"/>
    <w:p>
      <w:pPr>
        <w:spacing w:after="0"/>
        <w:ind w:left="0"/>
        <w:jc w:val="both"/>
      </w:pPr>
      <w:r>
        <w:rPr>
          <w:rFonts w:ascii="Times New Roman"/>
          <w:b w:val="false"/>
          <w:i w:val="false"/>
          <w:color w:val="000000"/>
          <w:sz w:val="28"/>
        </w:rPr>
        <w:t xml:space="preserve">
      2) вторая программа предназначена для должностей правоохранительной службы по категориям С-SV-10, С-SVО-9, С-SVR-4, С-SVR-8, C-SVU-13, C-SVU-14, C-SGU-11, C-SGU-12, C-SGU-13, В-PK-4, В-PK-5, В-PK-6, В-PK-7, В-PK-8, В-PKО-4, В-PKО-5, В-PKО-6, В-PKО-7, В-PKО-8, С-GD-5, С-GD-6, С-GDО-5, С-GDО-6 и включает: </w:t>
      </w:r>
    </w:p>
    <w:bookmarkEnd w:id="46"/>
    <w:bookmarkStart w:name="z64" w:id="47"/>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47"/>
    <w:bookmarkStart w:name="z65" w:id="48"/>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(15 вопросов).</w:t>
      </w:r>
    </w:p>
    <w:bookmarkEnd w:id="48"/>
    <w:bookmarkStart w:name="z66" w:id="49"/>
    <w:p>
      <w:pPr>
        <w:spacing w:after="0"/>
        <w:ind w:left="0"/>
        <w:jc w:val="both"/>
      </w:pPr>
      <w:r>
        <w:rPr>
          <w:rFonts w:ascii="Times New Roman"/>
          <w:b w:val="false"/>
          <w:i w:val="false"/>
          <w:color w:val="000000"/>
          <w:sz w:val="28"/>
        </w:rPr>
        <w:t xml:space="preserve">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 </w:t>
      </w:r>
    </w:p>
    <w:bookmarkEnd w:id="49"/>
    <w:bookmarkStart w:name="z67" w:id="50"/>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50"/>
    <w:bookmarkStart w:name="z68" w:id="51"/>
    <w:p>
      <w:pPr>
        <w:spacing w:after="0"/>
        <w:ind w:left="0"/>
        <w:jc w:val="both"/>
      </w:pPr>
      <w:r>
        <w:rPr>
          <w:rFonts w:ascii="Times New Roman"/>
          <w:b w:val="false"/>
          <w:i w:val="false"/>
          <w:color w:val="000000"/>
          <w:sz w:val="28"/>
        </w:rPr>
        <w:t xml:space="preserve">
      3) третья программа предназначена для должностей правоохранительной службы по категориям C-SV-12, C-SV-13 и включает: </w:t>
      </w:r>
    </w:p>
    <w:bookmarkEnd w:id="51"/>
    <w:bookmarkStart w:name="z69" w:id="52"/>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52"/>
    <w:bookmarkStart w:name="z70" w:id="53"/>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Закона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(15 вопросов).</w:t>
      </w:r>
    </w:p>
    <w:bookmarkEnd w:id="53"/>
    <w:bookmarkStart w:name="z71" w:id="54"/>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21 правильного ответа от общего количества вопросов (45 вопросов) по всем нормативным правовым актам и не менее 5 правильных ответов по каждому нормативному правовому акту.</w:t>
      </w:r>
    </w:p>
    <w:bookmarkEnd w:id="54"/>
    <w:bookmarkStart w:name="z72" w:id="55"/>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40 минут.</w:t>
      </w:r>
    </w:p>
    <w:bookmarkEnd w:id="55"/>
    <w:bookmarkStart w:name="z73" w:id="56"/>
    <w:p>
      <w:pPr>
        <w:spacing w:after="0"/>
        <w:ind w:left="0"/>
        <w:jc w:val="both"/>
      </w:pPr>
      <w:r>
        <w:rPr>
          <w:rFonts w:ascii="Times New Roman"/>
          <w:b w:val="false"/>
          <w:i w:val="false"/>
          <w:color w:val="000000"/>
          <w:sz w:val="28"/>
        </w:rPr>
        <w:t xml:space="preserve">
      4) четвертая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C-GP-1, C-AGP-1, C-GP-2, C-AGP-2, C-GP-3, C-AGP-3, C-GP-4, C-AGP-4, C-GP-5, C-AGP-5, C-GP-6, C-AGP-6, C-OGP-2, C-OGP-3, C-OGP-4, C-OGP-5, C-OGP-6, C-OGP-7, C-OGP-8, C-RGP-1, C-RGP-2, C-RGP-3, C-RGP-4, C-RGP-5, С-SVО-9, С-SVR-8, C-SVU-13, C-SVU-14, C-SVU-15, C-SGU-8, C-SGU-11, C-SGU-12, C-SGU-13, C-SSP-7, C-SSP-8, C-SN-5, C-SN-7, C-SN-8, В-РК-3, В-РК-4, В-РК-5, В-РК-6, В-РК-7, В-РК-8, В-РКО-3, В-РКО-4, В-РКО-5, В-РКО-6, В-РКО-7, В-РКО-8 и включает: </w:t>
      </w:r>
    </w:p>
    <w:bookmarkEnd w:id="56"/>
    <w:bookmarkStart w:name="z74" w:id="57"/>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57"/>
    <w:bookmarkStart w:name="z75" w:id="58"/>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(15 вопросов).</w:t>
      </w:r>
    </w:p>
    <w:bookmarkEnd w:id="58"/>
    <w:bookmarkStart w:name="z76" w:id="59"/>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59"/>
    <w:bookmarkStart w:name="z77" w:id="60"/>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61"/>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xml:space="preserve">                         о прохождении тестирования</w:t>
      </w:r>
      <w:r>
        <w:br/>
      </w:r>
      <w:r>
        <w:rPr>
          <w:rFonts w:ascii="Times New Roman"/>
          <w:b w:val="false"/>
          <w:i w:val="false"/>
          <w:color w:val="000000"/>
          <w:sz w:val="28"/>
        </w:rPr>
        <w:t xml:space="preserve">             с результатами ниже значений прохождения тестирования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6"/>
        <w:gridCol w:w="3124"/>
      </w:tblGrid>
      <w:tr>
        <w:trPr>
          <w:trHeight w:val="30" w:hRule="atLeast"/>
        </w:trPr>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w:t>
            </w:r>
            <w:r>
              <w:rPr>
                <w:rFonts w:ascii="Times New Roman"/>
                <w:b/>
                <w:i w:val="false"/>
                <w:color w:val="000000"/>
                <w:sz w:val="20"/>
              </w:rPr>
              <w:t>дана</w:t>
            </w:r>
            <w:r>
              <w:rPr>
                <w:rFonts w:ascii="Times New Roman"/>
                <w:b/>
                <w:i w:val="false"/>
                <w:color w:val="000000"/>
                <w:sz w:val="20"/>
              </w:rPr>
              <w:t xml:space="preserve"> о том, что</w:t>
            </w:r>
            <w:r>
              <w:br/>
            </w:r>
            <w:r>
              <w:rPr>
                <w:rFonts w:ascii="Times New Roman"/>
                <w:b w:val="false"/>
                <w:i w:val="false"/>
                <w:color w:val="000000"/>
                <w:sz w:val="20"/>
              </w:rPr>
              <w:t>
</w:t>
            </w:r>
            <w:r>
              <w:rPr>
                <w:rFonts w:ascii="Times New Roman"/>
                <w:b/>
                <w:i w:val="false"/>
                <w:color w:val="000000"/>
                <w:sz w:val="20"/>
              </w:rPr>
              <w:t>__________________________________________</w:t>
            </w:r>
            <w:r>
              <w:br/>
            </w:r>
            <w:r>
              <w:rPr>
                <w:rFonts w:ascii="Times New Roman"/>
                <w:b w:val="false"/>
                <w:i w:val="false"/>
                <w:color w:val="000000"/>
                <w:sz w:val="20"/>
              </w:rPr>
              <w:t>
</w:t>
            </w:r>
            <w:r>
              <w:rPr>
                <w:rFonts w:ascii="Times New Roman"/>
                <w:b/>
                <w:i w:val="false"/>
                <w:color w:val="000000"/>
                <w:sz w:val="20"/>
              </w:rPr>
              <w:t>(Ф. И. О. (при его наличии) кандидата)</w:t>
            </w:r>
            <w:r>
              <w:br/>
            </w:r>
            <w:r>
              <w:rPr>
                <w:rFonts w:ascii="Times New Roman"/>
                <w:b w:val="false"/>
                <w:i w:val="false"/>
                <w:color w:val="000000"/>
                <w:sz w:val="20"/>
              </w:rPr>
              <w:t>
</w:t>
            </w:r>
            <w:r>
              <w:rPr>
                <w:rFonts w:ascii="Times New Roman"/>
                <w:b/>
                <w:i w:val="false"/>
                <w:color w:val="000000"/>
                <w:sz w:val="20"/>
              </w:rPr>
              <w:t>прошел</w:t>
            </w:r>
            <w:r>
              <w:rPr>
                <w:rFonts w:ascii="Times New Roman"/>
                <w:b/>
                <w:i w:val="false"/>
                <w:color w:val="000000"/>
                <w:sz w:val="20"/>
              </w:rPr>
              <w:t xml:space="preserve"> (прошла) "____" _______________ 20 __ г. тестирование на знание государственного языка и законодательства Республики Казахстан в городе____________________ по ___ программе тестирования с результатами ниже значений прохождения тестирования.</w:t>
            </w:r>
          </w:p>
          <w:bookmarkEnd w:id="62"/>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999"/>
        <w:gridCol w:w="3050"/>
        <w:gridCol w:w="305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Название теста</w:t>
            </w:r>
          </w:p>
          <w:bookmarkEnd w:id="63"/>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ИТОГО</w:t>
            </w:r>
          </w:p>
          <w:bookmarkEnd w:id="64"/>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5"/>
    <w:p>
      <w:pPr>
        <w:spacing w:after="0"/>
        <w:ind w:left="0"/>
        <w:jc w:val="both"/>
      </w:pPr>
      <w:r>
        <w:rPr>
          <w:rFonts w:ascii="Times New Roman"/>
          <w:b w:val="false"/>
          <w:i w:val="false"/>
          <w:color w:val="000000"/>
          <w:sz w:val="28"/>
        </w:rPr>
        <w:t>
             Данный кандидат может пройти повторное тестирование не ранее чем через один месяц со дня прохождения данного тестирования.</w:t>
      </w:r>
      <w:r>
        <w:br/>
      </w:r>
      <w:r>
        <w:rPr>
          <w:rFonts w:ascii="Times New Roman"/>
          <w:b w:val="false"/>
          <w:i w:val="false"/>
          <w:color w:val="000000"/>
          <w:sz w:val="28"/>
        </w:rPr>
        <w:t xml:space="preserve">       Подпись администратора тестирования: ____________________________</w:t>
      </w:r>
      <w:r>
        <w:br/>
      </w:r>
      <w:r>
        <w:rPr>
          <w:rFonts w:ascii="Times New Roman"/>
          <w:b w:val="false"/>
          <w:i w:val="false"/>
          <w:color w:val="000000"/>
          <w:sz w:val="28"/>
        </w:rPr>
        <w:t xml:space="preserve">       Подпись оператора тестирования: _________________________________</w:t>
      </w:r>
      <w:r>
        <w:br/>
      </w:r>
      <w:r>
        <w:rPr>
          <w:rFonts w:ascii="Times New Roman"/>
          <w:b w:val="false"/>
          <w:i w:val="false"/>
          <w:color w:val="000000"/>
          <w:sz w:val="28"/>
        </w:rPr>
        <w:t xml:space="preserve">       М.П. "____"_______________ 20 __ г.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впервые поступающих</w:t>
            </w:r>
            <w:r>
              <w:br/>
            </w:r>
            <w:r>
              <w:rPr>
                <w:rFonts w:ascii="Times New Roman"/>
                <w:b w:val="false"/>
                <w:i w:val="false"/>
                <w:color w:val="000000"/>
                <w:sz w:val="20"/>
              </w:rPr>
              <w:t>на правоохранительную службу</w:t>
            </w:r>
          </w:p>
        </w:tc>
      </w:tr>
    </w:tbl>
    <w:bookmarkStart w:name="z91" w:id="66"/>
    <w:p>
      <w:pPr>
        <w:spacing w:after="0"/>
        <w:ind w:left="0"/>
        <w:jc w:val="left"/>
      </w:pPr>
      <w:r>
        <w:rPr>
          <w:rFonts w:ascii="Times New Roman"/>
          <w:b/>
          <w:i w:val="false"/>
          <w:color w:val="000000"/>
        </w:rPr>
        <w:t xml:space="preserve"> Программы тестирования на оценку личных качеств кандидатов на занятие должностей правоохранительной службы</w:t>
      </w:r>
    </w:p>
    <w:bookmarkEnd w:id="66"/>
    <w:bookmarkStart w:name="z92" w:id="67"/>
    <w:p>
      <w:pPr>
        <w:spacing w:after="0"/>
        <w:ind w:left="0"/>
        <w:jc w:val="both"/>
      </w:pPr>
      <w:r>
        <w:rPr>
          <w:rFonts w:ascii="Times New Roman"/>
          <w:b w:val="false"/>
          <w:i w:val="false"/>
          <w:color w:val="000000"/>
          <w:sz w:val="28"/>
        </w:rPr>
        <w:t>
      Тестирование на оценку личных качеств кандидатов на занятие должностей правоохранительной службы состоит из двух программ:</w:t>
      </w:r>
    </w:p>
    <w:bookmarkEnd w:id="67"/>
    <w:bookmarkStart w:name="z93" w:id="68"/>
    <w:p>
      <w:pPr>
        <w:spacing w:after="0"/>
        <w:ind w:left="0"/>
        <w:jc w:val="both"/>
      </w:pPr>
      <w:r>
        <w:rPr>
          <w:rFonts w:ascii="Times New Roman"/>
          <w:b w:val="false"/>
          <w:i w:val="false"/>
          <w:color w:val="000000"/>
          <w:sz w:val="28"/>
        </w:rPr>
        <w:t>
      1) первая программа предназначена для категорий C-GP-1, C-AGP-1, C-GP-2, C-AGP-2, C-GP-3, C-AGP-3, C-GP-4, C-AGP-4, C-OGP-2, C-OGP-3, C-OGP-4, C-OGP-5, C-OGP-6, C-RGP-1, C-RGP-2, C-RGP-3, В-PK-1, В-PK-2, В-PK-3, В-PK-4, В-PK-5, В-PKО-1, В-PKО-2, В-PKО-3, В-PKО-4, В-PKО-5, С-GD-2, С-GD-3, С-GD-4, С-GDО-1, С-GDО-2, С-GDО-3, С-GDО-4 и включает:</w:t>
      </w:r>
    </w:p>
    <w:bookmarkEnd w:id="68"/>
    <w:bookmarkStart w:name="z94" w:id="69"/>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bookmarkEnd w:id="69"/>
    <w:bookmarkStart w:name="z95" w:id="70"/>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70"/>
    <w:bookmarkStart w:name="z96" w:id="71"/>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2,5 балла, стратегическое мышление – 2,5 балла, лидерство – 2,5 балла, этичность – 1,5 балла, ориентация на качество – 1,5 балла, ориентация на потребителя – 1,5 балла, нетерпимость к коррупции – 2 балла.</w:t>
      </w:r>
    </w:p>
    <w:bookmarkEnd w:id="71"/>
    <w:bookmarkStart w:name="z97" w:id="72"/>
    <w:p>
      <w:pPr>
        <w:spacing w:after="0"/>
        <w:ind w:left="0"/>
        <w:jc w:val="both"/>
      </w:pPr>
      <w:r>
        <w:rPr>
          <w:rFonts w:ascii="Times New Roman"/>
          <w:b w:val="false"/>
          <w:i w:val="false"/>
          <w:color w:val="000000"/>
          <w:sz w:val="28"/>
        </w:rPr>
        <w:t>
      2) вторая программа предназначена для категорий C-GP-5, C-AGP-5, C-GP-6, C-AGP-6, C-OGP-7, C-OGP-8, C-RGP-4, C-RGP-5, C-SV-12, C-SV-13, С-SVО-8, С-SVR-7, C-SVU-8, C-SVU-9, C-SVU-10, C-SVU-12, C-SVU-13, C-SVU-14, C-SGU-5, C-SGU-7, C-SGU-8, C-SGU-11, C-SGU-12, С-SV-10, С-SVО-9, С-SVR-4, С-SVR-8, C-SVU-15, C-SGU-13, C-SSP-7, C-SSP-8, C-SN-5, C-SN-7, C-SN-8, В-PK-6, В-PK-7, В-PK-8, В-PKО-6, В-PKО-7, В-PKО-8, С-GD-5, С-GD-6, С-GDО-5, С-GDО-6, и включает:</w:t>
      </w:r>
    </w:p>
    <w:bookmarkEnd w:id="72"/>
    <w:bookmarkStart w:name="z98" w:id="73"/>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bookmarkEnd w:id="73"/>
    <w:bookmarkStart w:name="z99" w:id="74"/>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74"/>
    <w:bookmarkStart w:name="z100" w:id="75"/>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 и</w:t>
            </w:r>
            <w:r>
              <w:br/>
            </w:r>
            <w:r>
              <w:rPr>
                <w:rFonts w:ascii="Times New Roman"/>
                <w:b w:val="false"/>
                <w:i w:val="false"/>
                <w:color w:val="000000"/>
                <w:sz w:val="20"/>
              </w:rPr>
              <w:t>организации тестирования</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03" w:id="76"/>
    <w:p>
      <w:pPr>
        <w:spacing w:after="0"/>
        <w:ind w:left="0"/>
        <w:jc w:val="left"/>
      </w:pPr>
      <w:r>
        <w:rPr>
          <w:rFonts w:ascii="Times New Roman"/>
          <w:b/>
          <w:i w:val="false"/>
          <w:color w:val="000000"/>
        </w:rPr>
        <w:t xml:space="preserve"> Программы тестирования кандидатов на зачисление в кадровый резерв административной государственной службы корпуса "А" на знание законодательства Республики Казахстан</w:t>
      </w:r>
    </w:p>
    <w:bookmarkEnd w:id="76"/>
    <w:bookmarkStart w:name="z104" w:id="77"/>
    <w:p>
      <w:pPr>
        <w:spacing w:after="0"/>
        <w:ind w:left="0"/>
        <w:jc w:val="both"/>
      </w:pPr>
      <w:r>
        <w:rPr>
          <w:rFonts w:ascii="Times New Roman"/>
          <w:b w:val="false"/>
          <w:i w:val="false"/>
          <w:color w:val="000000"/>
          <w:sz w:val="28"/>
        </w:rPr>
        <w:t>
      1. Программа тестирования кандидатов на зачисление в кадровый резерв административной государственной службы корпуса "А" на знание законодательства Республики Казахстан состоит из двух программ:</w:t>
      </w:r>
    </w:p>
    <w:bookmarkEnd w:id="77"/>
    <w:bookmarkStart w:name="z105" w:id="78"/>
    <w:p>
      <w:pPr>
        <w:spacing w:after="0"/>
        <w:ind w:left="0"/>
        <w:jc w:val="both"/>
      </w:pPr>
      <w:r>
        <w:rPr>
          <w:rFonts w:ascii="Times New Roman"/>
          <w:b w:val="false"/>
          <w:i w:val="false"/>
          <w:color w:val="000000"/>
          <w:sz w:val="28"/>
        </w:rPr>
        <w:t xml:space="preserve">
      1) первая программа предназначена для должностей административной государственной службы корпуса "А" (далее – должности корпуса "А") первой, второй и третьей категории и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(10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Парламенте Республики Казахстан и статусе его депутатов</w:t>
      </w:r>
      <w:r>
        <w:rPr>
          <w:rFonts w:ascii="Times New Roman"/>
          <w:b w:val="false"/>
          <w:i w:val="false"/>
          <w:color w:val="000000"/>
          <w:sz w:val="28"/>
        </w:rPr>
        <w:t>" (10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(10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(10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(10 вопросов), "</w:t>
      </w:r>
      <w:r>
        <w:rPr>
          <w:rFonts w:ascii="Times New Roman"/>
          <w:b w:val="false"/>
          <w:i w:val="false"/>
          <w:color w:val="000000"/>
          <w:sz w:val="28"/>
        </w:rPr>
        <w:t>О правовых актах</w:t>
      </w:r>
      <w:r>
        <w:rPr>
          <w:rFonts w:ascii="Times New Roman"/>
          <w:b w:val="false"/>
          <w:i w:val="false"/>
          <w:color w:val="000000"/>
          <w:sz w:val="28"/>
        </w:rPr>
        <w:t>" (10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(10 вопросов), Этического кодекса государственных служащих Республики Казахстан (Правил служебной этики государственных служащих),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(10 вопросов).</w:t>
      </w:r>
    </w:p>
    <w:bookmarkEnd w:id="78"/>
    <w:bookmarkStart w:name="z106" w:id="79"/>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79"/>
    <w:bookmarkStart w:name="z107" w:id="80"/>
    <w:p>
      <w:pPr>
        <w:spacing w:after="0"/>
        <w:ind w:left="0"/>
        <w:jc w:val="both"/>
      </w:pPr>
      <w:r>
        <w:rPr>
          <w:rFonts w:ascii="Times New Roman"/>
          <w:b w:val="false"/>
          <w:i w:val="false"/>
          <w:color w:val="000000"/>
          <w:sz w:val="28"/>
        </w:rPr>
        <w:t xml:space="preserve">
      2) вторая программа предназначена для должностей корпуса "А" четвертой категории и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(10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(10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(10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(10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(10 вопросов), Этического кодекса государственных служащих Республики Казахстан (Правил служебной этики государственных служащих),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(10 вопросов).</w:t>
      </w:r>
    </w:p>
    <w:bookmarkEnd w:id="80"/>
    <w:bookmarkStart w:name="z108" w:id="81"/>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81"/>
    <w:bookmarkStart w:name="z109" w:id="82"/>
    <w:p>
      <w:pPr>
        <w:spacing w:after="0"/>
        <w:ind w:left="0"/>
        <w:jc w:val="both"/>
      </w:pPr>
      <w:r>
        <w:rPr>
          <w:rFonts w:ascii="Times New Roman"/>
          <w:b w:val="false"/>
          <w:i w:val="false"/>
          <w:color w:val="000000"/>
          <w:sz w:val="28"/>
        </w:rPr>
        <w:t xml:space="preserve">
      2. Значение прохождения тестирования для кандидатов на зачисление в кадровый резерв административной государственной службы корпуса "А" составляет не менее 7 правильных ответов из 10 возможных по каждому нормативному правовому акту.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 и</w:t>
            </w:r>
            <w:r>
              <w:br/>
            </w:r>
            <w:r>
              <w:rPr>
                <w:rFonts w:ascii="Times New Roman"/>
                <w:b w:val="false"/>
                <w:i w:val="false"/>
                <w:color w:val="000000"/>
                <w:sz w:val="20"/>
              </w:rPr>
              <w:t>организации тестирования</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83"/>
    <w:p>
      <w:pPr>
        <w:spacing w:after="0"/>
        <w:ind w:left="0"/>
        <w:jc w:val="both"/>
      </w:pPr>
      <w:r>
        <w:rPr>
          <w:rFonts w:ascii="Times New Roman"/>
          <w:b w:val="false"/>
          <w:i w:val="false"/>
          <w:color w:val="000000"/>
          <w:sz w:val="28"/>
        </w:rPr>
        <w:t>
                                           </w:t>
      </w:r>
      <w:r>
        <w:rPr>
          <w:rFonts w:ascii="Times New Roman"/>
          <w:b/>
          <w:i w:val="false"/>
          <w:color w:val="000000"/>
          <w:sz w:val="28"/>
        </w:rPr>
        <w:t>РАСПИСКА</w:t>
      </w:r>
    </w:p>
    <w:bookmarkEnd w:id="83"/>
    <w:bookmarkStart w:name="z114" w:id="84"/>
    <w:p>
      <w:pPr>
        <w:spacing w:after="0"/>
        <w:ind w:left="0"/>
        <w:jc w:val="both"/>
      </w:pPr>
      <w:r>
        <w:rPr>
          <w:rFonts w:ascii="Times New Roman"/>
          <w:b w:val="false"/>
          <w:i w:val="false"/>
          <w:color w:val="000000"/>
          <w:sz w:val="28"/>
        </w:rPr>
        <w:t>
             Принято заявление от кандидата на занятие административной государственной должности корпуса "Б" ___________________________________________________________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 xml:space="preserve">       Назначенная дата тестирования:______________________________________________</w:t>
      </w:r>
      <w:r>
        <w:br/>
      </w:r>
      <w:r>
        <w:rPr>
          <w:rFonts w:ascii="Times New Roman"/>
          <w:b w:val="false"/>
          <w:i w:val="false"/>
          <w:color w:val="000000"/>
          <w:sz w:val="28"/>
        </w:rPr>
        <w:t xml:space="preserve">       Назначенное время тестирования: ____________________________________________</w:t>
      </w:r>
      <w:r>
        <w:br/>
      </w:r>
      <w:r>
        <w:rPr>
          <w:rFonts w:ascii="Times New Roman"/>
          <w:b w:val="false"/>
          <w:i w:val="false"/>
          <w:color w:val="000000"/>
          <w:sz w:val="28"/>
        </w:rPr>
        <w:t xml:space="preserve">       Место прохождения тестирования: ____________________________________________</w:t>
      </w:r>
      <w:r>
        <w:br/>
      </w:r>
      <w:r>
        <w:rPr>
          <w:rFonts w:ascii="Times New Roman"/>
          <w:b w:val="false"/>
          <w:i w:val="false"/>
          <w:color w:val="000000"/>
          <w:sz w:val="28"/>
        </w:rPr>
        <w:t xml:space="preserve">       Программа тестирования: ___________________________________________________</w:t>
      </w:r>
      <w:r>
        <w:br/>
      </w:r>
      <w:r>
        <w:rPr>
          <w:rFonts w:ascii="Times New Roman"/>
          <w:b w:val="false"/>
          <w:i w:val="false"/>
          <w:color w:val="000000"/>
          <w:sz w:val="28"/>
        </w:rPr>
        <w:t xml:space="preserve">       Перечень правовых актов, предусмотренных программой тестирования: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Примечание: Кандидаты на должность корпуса "Б", получившие при прохождении тестирования на знание законодательства Республики Казахстан результаты ниже значений прохождения тестирования, проходят повторное тестирование не ранее чем через один месяц со дня прохождения тестирования.</w:t>
      </w:r>
      <w:r>
        <w:br/>
      </w:r>
      <w:r>
        <w:rPr>
          <w:rFonts w:ascii="Times New Roman"/>
          <w:b w:val="false"/>
          <w:i w:val="false"/>
          <w:color w:val="000000"/>
          <w:sz w:val="28"/>
        </w:rPr>
        <w:t xml:space="preserve">       Выдана через портал "электронного правительства" автоматизированной системой регистрации уполномоченного органа по делам государственной службы на прохождение тестирования.</w:t>
      </w:r>
      <w:r>
        <w:br/>
      </w:r>
      <w:r>
        <w:rPr>
          <w:rFonts w:ascii="Times New Roman"/>
          <w:b w:val="false"/>
          <w:i w:val="false"/>
          <w:color w:val="000000"/>
          <w:sz w:val="28"/>
        </w:rPr>
        <w:t xml:space="preserve">       "____" _______________ 20 __ г.</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31 мая 2017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 и</w:t>
            </w:r>
            <w:r>
              <w:br/>
            </w:r>
            <w:r>
              <w:rPr>
                <w:rFonts w:ascii="Times New Roman"/>
                <w:b w:val="false"/>
                <w:i w:val="false"/>
                <w:color w:val="000000"/>
                <w:sz w:val="20"/>
              </w:rPr>
              <w:t>организации тестирования</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85"/>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xml:space="preserve">                               </w:t>
      </w:r>
      <w:r>
        <w:rPr>
          <w:rFonts w:ascii="Times New Roman"/>
          <w:b/>
          <w:i w:val="false"/>
          <w:color w:val="000000"/>
          <w:sz w:val="28"/>
        </w:rPr>
        <w:t>о прохождении тестирования</w:t>
      </w:r>
      <w:r>
        <w:br/>
      </w:r>
      <w:r>
        <w:rPr>
          <w:rFonts w:ascii="Times New Roman"/>
          <w:b w:val="false"/>
          <w:i w:val="false"/>
          <w:color w:val="000000"/>
          <w:sz w:val="28"/>
        </w:rPr>
        <w:t xml:space="preserve">                   </w:t>
      </w:r>
      <w:r>
        <w:rPr>
          <w:rFonts w:ascii="Times New Roman"/>
          <w:b/>
          <w:i w:val="false"/>
          <w:color w:val="000000"/>
          <w:sz w:val="28"/>
        </w:rPr>
        <w:t>с результатами ниже значений прохождения тестирования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3101"/>
        <w:gridCol w:w="2365"/>
        <w:gridCol w:w="10"/>
        <w:gridCol w:w="12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дана о том, что</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кандидата)</w:t>
            </w:r>
            <w:r>
              <w:br/>
            </w:r>
            <w:r>
              <w:rPr>
                <w:rFonts w:ascii="Times New Roman"/>
                <w:b w:val="false"/>
                <w:i w:val="false"/>
                <w:color w:val="000000"/>
                <w:sz w:val="20"/>
              </w:rPr>
              <w:t>
прошел(а) "____" _______________ 20 __ г. тестирование на знание государственного языка и законодательства Республики Казахстан в городе_________________________по ___ программе тестирования на занятие административной государственной должности корпуса "Б" с результатами ниже значений прохождения тестирования.</w:t>
            </w:r>
          </w:p>
          <w:bookmarkEnd w:id="8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Фото</w:t>
                  </w:r>
                </w:p>
                <w:bookmarkEnd w:id="87"/>
              </w:tc>
            </w:tr>
          </w:tbl>
          <w:p/>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Название теста</w:t>
            </w:r>
          </w:p>
          <w:bookmarkEnd w:id="88"/>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9"/>
          <w:p>
            <w:pPr>
              <w:spacing w:after="20"/>
              <w:ind w:left="20"/>
              <w:jc w:val="both"/>
            </w:pPr>
            <w:r>
              <w:rPr>
                <w:rFonts w:ascii="Times New Roman"/>
                <w:b w:val="false"/>
                <w:i w:val="false"/>
                <w:color w:val="000000"/>
                <w:sz w:val="20"/>
              </w:rPr>
              <w:t>
ИТОГО</w:t>
            </w:r>
          </w:p>
          <w:bookmarkEnd w:id="89"/>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Данный кандидат может пройти повторное тестирование не ранее чем</w:t>
      </w:r>
      <w:r>
        <w:br/>
      </w:r>
      <w:r>
        <w:rPr>
          <w:rFonts w:ascii="Times New Roman"/>
          <w:b w:val="false"/>
          <w:i w:val="false"/>
          <w:color w:val="000000"/>
          <w:sz w:val="28"/>
        </w:rPr>
        <w:t>через месяц со дня прохождения данного тестирования.</w:t>
      </w:r>
      <w:r>
        <w:br/>
      </w:r>
      <w:r>
        <w:rPr>
          <w:rFonts w:ascii="Times New Roman"/>
          <w:b w:val="false"/>
          <w:i w:val="false"/>
          <w:color w:val="000000"/>
          <w:sz w:val="28"/>
        </w:rPr>
        <w:t xml:space="preserve">       Подпись администратора тестирования: _______________________________________</w:t>
      </w:r>
      <w:r>
        <w:br/>
      </w:r>
      <w:r>
        <w:rPr>
          <w:rFonts w:ascii="Times New Roman"/>
          <w:b w:val="false"/>
          <w:i w:val="false"/>
          <w:color w:val="000000"/>
          <w:sz w:val="28"/>
        </w:rPr>
        <w:t xml:space="preserve">       Подпись оператора тестирования: ____________________________________________</w:t>
      </w:r>
      <w:r>
        <w:br/>
      </w:r>
      <w:r>
        <w:rPr>
          <w:rFonts w:ascii="Times New Roman"/>
          <w:b w:val="false"/>
          <w:i w:val="false"/>
          <w:color w:val="000000"/>
          <w:sz w:val="28"/>
        </w:rPr>
        <w:t xml:space="preserve">       М.П. "____"_______________ 20 __ 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