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d3bc" w14:textId="c5cd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28 декабря 2015 года № 1056 "Об утверждении норм выдачи работникам молока или равноценных пищевых продуктов, лечебно-профилактического питания"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июня 2017 года № 186. Зарегистрирован в Министерстве юстиции Республики Казахстан 3 августа 2017 года № 15426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1056 "Об утверждении норм выдачи работникам молока или равноценных пищевых продуктов, лечебно-профилактического питания" (зарегистрированный в Реестре государственной регистрации нормативных правовых актов под № 12709, опубликованный в информационно-правовой системе "Әділет" 26 января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работникам молока или равноценных пищевых продуктов,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/>
          <w:i w:val="false"/>
          <w:color w:val="000000"/>
          <w:sz w:val="28"/>
        </w:rPr>
        <w:t>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</w:t>
      </w:r>
      <w:r>
        <w:rPr>
          <w:rFonts w:ascii="Times New Roman"/>
          <w:b/>
          <w:i w:val="false"/>
          <w:color w:val="000000"/>
          <w:sz w:val="28"/>
        </w:rPr>
        <w:t>периодические печатные издания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Республиканское государственное предприятие на праве хозяйственного ведения "Республиканский центр правовой информации" для </w:t>
      </w:r>
      <w:r>
        <w:rPr>
          <w:rFonts w:ascii="Times New Roman"/>
          <w:b/>
          <w:i w:val="false"/>
          <w:color w:val="000000"/>
          <w:sz w:val="28"/>
        </w:rPr>
        <w:t xml:space="preserve">официального опубликования и </w:t>
      </w:r>
      <w:r>
        <w:rPr>
          <w:rFonts w:ascii="Times New Roman"/>
          <w:b w:val="false"/>
          <w:i w:val="false"/>
          <w:color w:val="000000"/>
          <w:sz w:val="28"/>
        </w:rPr>
        <w:t>включения в Эталонный контрольный банк нормативных правовых актов Республики Казахстан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3) размещение настоящего приказа на интернет-ресурсе Министерства </w:t>
      </w:r>
      <w:r>
        <w:rPr>
          <w:rFonts w:ascii="Times New Roman"/>
          <w:b w:val="false"/>
          <w:i w:val="false"/>
          <w:color w:val="000000"/>
          <w:sz w:val="28"/>
        </w:rPr>
        <w:t>труда и социальной защиты населения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30 июня 2017 года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2017 года № 186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2015 года № 1056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выдачи работникам молока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307"/>
        <w:gridCol w:w="9858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1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выдачи питьевого молока за смену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химических веществ: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работе, которой выдается питьевое молоко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3,2 % жирности по 0,5 литра за смену независимо от ее продолжительности в дни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фактической занятости работника на работах, связанных с производством или применением их: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Алифатические и алициклические углеводороды (насыщенные и ненасыщенные):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углеводороды ряда метана: бутан, изобутан, пентан, изопентан, гексан, октан, изооктан, нонан;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углеводороды ряда этилена: бутилены, амилены, изобутилен;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циклические непредельные углеводороды: циклопентадиен, цициклопентадиен, циклопентадие-нилтрикарбонил марганца;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ароматические углеводороды одно-многоядерные: бензол, ксилол, толуол, этилбензол, кумол (диизопропиленбензол), ксилолы, стиролы, дефенил, нафталин и их производные.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Галогенопроизводные углеводороды жирного ряда: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фторпроизводные: фторэтилен, дифторэтилен, трифторэтилен, тетрафторэтилен, трифторпропилен, дифторэтан, декафторбутан;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хлорпроизводные: хлористый метил, хлористый метилен, хлороформ, четыреххлористый углерод, хлористый этил, дихлорэтан, трихлорэтан, тетрахлорэтан, трихлорпропан, тетрахлорпентан, хлористый винил дихлорэтилен, трихлорэтилен, тетрахлорэтилен, гексахлорциклопентадиен, аллодан, хлоропрен, хлористый аллил, хлористый бутилен, гексахлорбутадиен и остальные этого 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бромпроизводные: бромистый метилен, бромистый метил, бромистый этил, дибромэтан, тетрабромэтан, дибромпропан, бромоформ и остальные;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йодопроизводные: йодистый метил, йодоформ, йодистый этил;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смешанные галогенопроизводные: дифторхлор-метан, фтордихлорметан.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Галогенопроизводные углеводородов ароматического ряда: хлорбензол, дихлорбензол, трихлорбензол, тетрахлорбензол, гексахлорбензол, хлористый бензил, бензотрихлорид, хлорстирол, бромбензол, бромистый бензил и остальные галогенопроизводные этого ряда.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Хлорпроизводные одноциклических многоядерных углеводородов: хлорированные дифенилы, хлорокись дифенила, хлориндан, хлорнафталины, гептахлор, ДДТ, гексахлорциклогексан, полихлорпинен, полихлоркамфен, хлортен, симазин, артазин.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спирты и гликоли жирного ряда предельные и непредельные: спирт метиловый, аллиловый, кротониловый;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галогенопроизводные спиртов жирного ряда: спирт октафторамиловый, тетрафторпропиловый;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спирты алициклического и ароматического ряда: бензиловый спирт, циклогексанол.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Фенолы: фенол, хлорфенолы, пентахлорфенол, крезолы, гидрохинон, пентахлорфенолят натрия.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алициклического и алифатического ряда и их галогенопроизводные: диметиловый, диэтиловый, диизопропиловый, дибутиловый, винилбутиловый, дивиниловый, монохлордиметиловый, дихлорди-этиловый, тетрахлордиэтиловый, эфиры этиленгликоля, пропиленгликоля, глицерина, полигликолевые эфиры.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фенолов: гваякол, монобензиловый эфир гидрохинона, динил и остальные этого ряда.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окиси и перекиси: окись этилена, пропилена, эпихлоргидрина, гидроперекись изопропилбензола, перекись бензоила, перекись метилэтилкетона, циклогексанона и остальные представители соединений данной группы.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Тиоспирты, тиофенолы и тиоэфиры: метил-и этил-меркаптаны, трихлортиофенол и пентахлортиофенол; соли трихлорфеноксиуксусной кислоты.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Альдегиды и кетоны замещенные и незамещенные: ацетальдегид, формальдегид, бекзальдегид, акролеин, ацетон, бромацетон, хлорацетон, пентахлорацетон, гексахлорацетон, хлорацетофенон и остальные этого ряда.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3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кислоты, их ангидриды, амиды и галогеноангидриды: малеиновый, фталевый ангидрид, кислоты: муравьиная, уксусная, пропионовая и их ангидриды, нафтеновые кислоты, хлористый бензоил хлорфеноксиуксусная кислота, соединения карбаминовой кислоты, тиодитиокарбаминовой кислоты, диметилформамид и остальные этой группы, а также диазосоединения, диазокетоны и диазоэфиры.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эфиры: эфиры азотистой, азотной, серной, хлорсульфоновой, муравьиной, уксусной, пропионовой, акриловой, милакриловой кислот и их галогено-производные.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эфиры и амиды кислот фосфора: трикрезилфосфат, тиофос, метафос, метилэтилтиофос, меркаптофос, метилмеркаптофос, карбофос, фосфамид, хлорофос, табун, зоман, зарин, октаметил, диэтилхлормонофосфат, метилдихлортифосфат, диметил-хлортнофосфат и остальные фосфорорганические ядохимикаты.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 - и аминосоединения жирного полиметиленового ряда и их производные: нитроолефины, нитрометан, нитроэтан, нитропропан, нитробутан, нитрофоска, хлоропикрин, нитроциклогексан, метиламин, диметиламин, триметиламин, этиламин, диэтиламин, триэтиламин, этиленимин, полиэтиленполиамин, гексаметилендиамин, этаполамин, циклогексаиламин, дициклогексиламин и остальные этого ряда.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7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 - и аминосоединения ароматического ряда и их производные: нитробензолы, нитротолуолы, нитроксилол, динок, диносеб, нитронафталины, нитрохлорбензолы, нитрофенола, нитро- и аминоанизоанилин, ацетонанилин, хлоранилин, фенилендиамины, бензидин, парафитидин.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8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Бензохиноны, нафтахинон, антрахинон, бензатрен, парабензохинон и дихлорнафтахинон.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9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красители: антрахиноновые, нитро и нитрозокрасители, азокрасители, азиновые, 2-метилфуран (силван).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0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Гетероциклические соединения: фуран, тетрагидрофуран, фурфурол, тиофен, индол, пиридин, пиразалан, пурин, пиридиновые и пуриновые основания, пиколины, никотиновая кислота, диоксаны, пиперидин, морфолин, гексоген, барбатураты, их полупродукты.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1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Алкалоид атропин, кокаин, опий, морфин, кокаин, стрихнин, сальсолин, омнокок, никотин, анатазин и остальные при производстве этих препаратов, а также сырье и готовая продукция, содержащие указанные алкалоиды (табачно-махорочное, сигарное, сигаретное производство, ферментация табака).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2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Бороводороды.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3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Галогены и галогенопроизводные: фтор, хлор, бром, йод, хлористый, бромистый, фтористый водород, плавиковая, кремнефтористоводородная кислоты, окись фтора, окись и двуокись хлора, трифторид хлора, хлористый йод, хлорокись углерода (фосген).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4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серы: сероводород, сероуглерод, хлороульфоновая кислота, хлорангидриды серы, сернистый и серный ангидриды.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и его соединения: селенистый ангидрид, селенистая кислота, селеновая кислота, их соли, хлорокись селена, органические соединения селена.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6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 и его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7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азота: гидразин и его производные, окислы азота, азотная кислота, азид натрия, аммиак, нитрит натрия, хлористый азот, хлористый нитрозил, гидроксиламин.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8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(белый) фосфор и его соединения: фосфорный ангидрид, фосфорная кислота и ее соли.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9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соединения: мышьяковистый и мышьяковый ангидриды, арсенит кальция, арсенат кальция, арсенит натрия, парижская зелень, осароол, иприт.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0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 и ее соединения: сурьмянистый и сурьмяный ангидриды, сурьмянистый водород, хлориды сурьмы.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1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Цианиды: цианистый водород, цианиды натрия и калия, дициан, хлорциан, бромциан, цианамид кальция, цианурхлорид, цианистый бензил.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2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Нитролы: ацетонитрил, ацетонциангидрин, акрилонитрил, этиленциангидрин, берзонитрил.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3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Изоцианаты, фенилизоцианат, гексаметилендиизоцианат, толуилендиизоцианат.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4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кремния в виде аэрозоля с содержанием свободной кристаллической двуокиси кремния свыше 10 %.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неорганические и органические соединения: ртуть металлическая, цианид ртути, нитрат ртути, гремучая ртуть, диметилртуть, этилмеркурхлорид, этилмеркуфосфат, диэтилртуть, хлор фенолртуть, меркурацетат, меркуран и остальные соединения ртути.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6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и его соединения: окислы марганца, сульфат, хлорид марганца, аэрозоли остальных его соединений.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7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соединения: окись бериллия, гидрат окиси бериллия, карбид бериллия, сульфат бериллия, хлорид бериллия, фторокись бериллия и аэрозоли остальных соединений бериллия.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8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 и его соединения: хлорид таллия, сульфат таллия, ацетат таллия, нитрат таллия, карбонат таллия.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9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и его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0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и его соединения: пятиокись, трехокись ванадия, ванадаты аммония, натрия и кальция, хлориды ванадия.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1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соединения: трехокись хрома, окись хрома, хромовые кварцы, бихромат натрия и остальные.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2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и его соединения: трехокись молибдена, молибден аммония.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3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соединения: закись никеля, окись никеля, гидрат закиси никеля.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4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Оловоорганические, борорганические и кремнийорга-нические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6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7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Карбонилы металлов: никеля, кобальта, марганца.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8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Литий, цезий, рубидий, остальные щелочноземельные элементы и их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9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Редкоземельные элементы (лантаниды) и их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0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Кадмия оксиды и другие его соединения.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1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Антибиотики: биомицин, тетрациклин, синтомицин, левомицетин.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2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микробиологического происхождения: бактериальные токсины, микотоксины, токсины одноклеточных водорослей.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3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сильнодействующих ядовитых веществ при их производстве.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4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всех видов сажи.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6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Производство: железной руды и ее обогащении, кокса, углекислоты, извести и ее обжиге, коксовании и полукоксовании.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7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сульфид, моноэтаноламин насышенный, N-метиланилин, дихлорэтан, метил трибутиловый эфир (МТБЭ), агидол-1, класс нефть и продукты нефтепереработки.</w:t>
            </w: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Питьевое молоко – молоко цельное, обезжиренное, нормализованное, обогащенное – молочный продукт с массовой долей молочного жира менее 10%, подвергнутый термической обработке, как минимум пастеризации, без добавления сухих молочных продуктов и воды, расфасованный в потребительскую тару.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выдачи работникам равноценных пищевых продуктов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622"/>
        <w:gridCol w:w="9809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70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выдачи за смену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пищевого продукта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1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жидкие продукты, в том числе обогащенные, с содержанием жира до 3,5 % (кефир разных сортов, простокваша, ацидофилин, ряженка), йогурты с содержанием жира до 2,5 %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2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не более 9 % жирности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3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не более 24 % жирности</w:t>
            </w:r>
          </w:p>
        </w:tc>
      </w:tr>
    </w:tbl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молока и молочной продукции" (ТР ТС 033/2013, принят решением Совета Евразийской экономической комиссии от 9 октября 2013 года № 67) в настоящих Нормах выдачи работникам равноценных пищевых продуктов установлены следующие понятия и их определения: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ацидофилин – кисломолочный продукт, произведенный с использованием в равных соотношениях заквасочных микроорганизмов (ацидофильной молочнокислой палочки, лактококков и закваски, приготовленной на кефирных грибках);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йогурт – кисломолочный продукт с повышенным содержанием сухих обезжиренных веществ молока, произведенный с использованием заквасочных микроорганизмов (термофильных молочнокислых стрептококков и болгарской молочнокислой палочки);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простокваша – кисломолочный продукт, произведенный с использованием заквасочных микроорганизмов (лактококков и (или) термофильных молочнокислых стрептококков);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ряженка – кисломолочный продукт, произведенный путем сквашивания топленого молока с добавлением или без добавления молочных продуктов с использованием заквасочных микроорганизмов (термофильных молочнокислых стрептококков) с добавлением или без добавления болгарской молочнокислой палочки;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творог – кисломолочный продукт, произведенный с использованием заквасочных микроорганизмов (лактококков или смеси лактококков и термофильных молочнокислых стрептококков) и методов кислотной или кислотно-сычужной коагуляции молочного белка с последующим удалением сыворотки путем самопрессования, и (или) прессования, и (или) сепарирования (центрифугирования), и (или) ультрафильтрации с добавлением или без добавления составных частей молока (до или после сквашивания) в целях нормализации молочных продуктов;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кефир – кисломолочный продукт, произведенный путем смешанного (молочнокислого и спиртового) брожения с использованием закваски, приготовленной на кефирных грибках, без добавления чистых культур молочнокислых микроорганизмов и дрожжей;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сыр – молочный продукт или молочный составной продукт, произведенный из молока, молочных продуктов и (или) побочных продуктов переработки молока с использованием или без использования специальных заквасок, технологий, обеспечивающих коагуляцию молочного белка с помощью молокосвертывающих ферментов, или кислотным, или термокислотным способом с последующим отделением сырной массы от сыворотки, ее формованием, прессованием, с посолкой или без посолки, созреванием или без созревания с добавлением или без добавления немолочных компонентов, вводимых не в целях замены составных частей молока.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