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f1b6" w14:textId="437f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июля 2017 года № 517. Зарегистрирован в Министерстве юстиции Республики Казахстан 28 августа 2017 года № 15579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Казахстан" (зарегистрированный в Реестре государственной регистрации нормативных правовых актах № 11808, опубликованный 31 июля 2015 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Казахстан, утвержденный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Транспортные средства: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пожарные автоцистерны;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пожарные автоцистерны с механической лестницей;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многофункциональный газо-водяного (пароводяного) тушения;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многоцелевой пожарно-спасательный автомобиль;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первой помощи;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быстрого реагирования;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автомобиль воздушно-пенного тушения;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автомобиль порошкового тушения;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автомобиль газового тушения;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автомобиль комбинированного тушения;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пожарная насосная станция;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автомобиль насосно-рукавный;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автомобиль рукавный;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автолестница;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автоподъемник коленчатый;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автопеноподъемник;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автомобиль аварийно-спасательный;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автомобиль связи и освещения;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автомобиль газодымозащитной службы;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автомобиль штабной;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автомобиль (прицеп) дымоудаления;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автотопливозаправщик;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бульдозер;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погрузчик фронтальный;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самосвал;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тягач с тралом;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экскаватор;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автокран;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трактор;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ассенизаторская машина;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автомобиль-цистерна для питьевой воды;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грузовой автомобиль;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микроавтобус;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автобус;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автобус агитационный;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автомобиль легковой оперативный;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транспорт повышенной проходимости комбинированный многоцелевой;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автоприцеп двухосный;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автомобиль с кузовом универсальным, герметичным (кунг);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автотранспорт повышенной проходимости с автономным пассажирским салоном (вахтовка);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роторный снегоочиститель;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вездеход-снегоход;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передвижная авторемонтная мастерская;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передвижная пожарно-техническая лаборатория;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автомобиль сопровождения;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автомобиль оперативно-технический;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автомобиль оперативный с комплектом водолазного оборудования;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автомобиль оперативно-спасательный;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вездеход-болотоход;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гидроцикл;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аэробот;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снегоход с прицепом для транспортировки;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прицеп для транспортировки плавсредств;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санитарный автотранспорт;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автомобиль кинологической службы.";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Строительство, реконструкция, и ремонт зданий и сооружений объектов защиты от чрезвычайных ситуаций: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пожарных депо, учебно-тренировочных центров (спортивных комплексов-манежей), пожарно-технических лабораторий, гаражей и навесов для техники;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проектно-сметной документации по привязке типового проекта на строительство пожарных депо, учебно-тренировочных центров, пожарно-технических лабораторий, гаражей и навесов для техники;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зданий, сооружений и объектов военного назначения;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проектно-сметной документации по привязке типового проекта на строительство зданий, сооружений и объектов военного назначения;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водно-спасательных станций, постов и бассейнов для тренировки спасателей-водолазов;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проектно-сметной документации по привязке типового проекта на строительство водно-спасательных станций, постов и бассейнов;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комплексов зданий и сооружений для оперативно-спасательных отрядов;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проектно-сметной документации по привязке типового проекта на строительство комплексов зданий и сооружений для оперативно-спасательных отрядов;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проектно-сметной документации для капитального ремонта и реконструкции зданий, помещений, сооружений, складских помещений;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капитальный ремонт и реконструкция зданий, помещений, сооружений, складских помещений;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проектно-изыскательные работы по капитальному ремонту зданий, помещений, сооружений, складских помещений длительного хранения;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проектно-сметной документации по привязке типового проекта на строительство, реконструкции коммуникационных сооружений, прокладке новых волоконно-оптических линий связи к объектам пожарных частей и оперативно-спасательных отрядов;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контрольно-пропускного пункта.";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Инженерно-технические средства и системы безопасности объектов, уязвимых в террористическом отношении: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тревожной сигнализации;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охранной сигнализации;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пожарной сигнализации;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противотаранное устройство;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автоматический шлагбаум;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досмотровое оборудование для автотранспортных средств;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досмотровое оборудование для посетителей;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досмотровое оборудование для ручной клади и багажа;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автоматизированные или механические ручные устройства, турникеты, калитки;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ограждение по периметру;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укрепленные двери;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защитные конструкции на окна;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контроля и управления доступом;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системы оперативной связи;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сеть охранного освещения;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автономный резервный источник электрического питания".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регистрации, направление копии настоящего приказа в бумажном и электроном виде, заверенной гербовой печатью, в Республиканское государственное предприятие на праве хозяйственного ведения "Республиканский центр правовой информации" на официальное опубликование в Эталонный контрольный банк нормативных правовых актов Республики Казахстан;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 и Комитет по чрезвычайным ситуациям Министерства внутренних дел Республики Казахстан (Беккер В.Р.).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 - 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