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6b0" w14:textId="cc8e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июля 2017 года № 380. Зарегистрирован в Министерстве юстиции Республики Казахстан 7 сентября 2017 года № 15626. Утратил силу приказом Министра обороны Республики Казахстан от 12 апреля 2023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12.04.2023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9-1 Закона Республики Казахстан от 21 февраля 2005 года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А. Куренбеков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"__"____________2017 года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380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 (далее – Правила) устанавливают порядок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специального назначения – транспортное средство, на котором осуществляются перевозки представителей иностранных военных делегаций, подлежащих сопровождению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военное транспортное средство – транспортное средство Вооруженных Сил Республики Казахстан, предназначенное для перевозки людей, грузов или оборудования, установленного на нем, или буксировки транспортных средств, предназначенных для перевозки людей, грузов или оборудования, установленного на нем;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межгарнизонное сопровождение – сопровождение, осуществляемое в зонах ответственности двух и более органов военной полиции Вооруженных Сил Республики Казахстан (далее – ОВП);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 гарнизонное сопровождение – сопровождение, осуществляемое в пределах зоны ответственности одного ОВП;</w:t>
      </w:r>
    </w:p>
    <w:bookmarkEnd w:id="19"/>
    <w:bookmarkStart w:name="z2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зона ответственности – территория, закрепленная за органом военной полиции Вооруженных Сил Республики Казахстан в пределах которой выполняются задачи по поддержанию правопорядка и обеспечению безопасности дорожного движения;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сопровождения – транспортное средство военной полиции, оборудованное специальными световыми и звуковыми сигналами и окрашенное по специальным цветографическим схемам;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сопровождение – комплекс мероприятий по обеспечению безопасности дорожного движения и преимущества (приоритета) при передвижении колонн военных транспортных средств и транспортных средств специального назначения по намеченным маршрутам на автомобильных дорогах и улицах во время прохождения этих колонн;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парк – территория, оборудованная для хранения (стоянки), технического обслуживания, ремонта и приведения в готовность к боевому применению вооружения и военной техники.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27.08.2020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Сопровождения колонн военных транспортных средств и транспортных средств специального назначения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– ПДД).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Сопровождение организовывается в случаях, когда для осуществления передвижения колонн военных транспортных средств либо транспортных средств специального назначения необходимо принятие мер по обеспечению безопасности дорожного движения, с введением ограничений в движении других транспортных средств по маршруту движения.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Сопровождению подлежат: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военных транспортных средств численностью 6 и более единиц (при перевозке личного состава 3 и более единиц);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колонны и одиночные военные транспортные средства, при перевозке вооружения, оружия (за исключением перевозки караула), боеприпасов и других взрывоопасных грузов (за исключением горюче-смазочных материалов), при перевозке крупногабаритных и (или) тяжеловесных грузов, если ширина транспортного средства превышает 4 метра, длина автопоезда превышает 30 метров, транспортное средство при движении вынуждено хотя бы частично занимать полосу встречного движения;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транспортные средства специального назначения, при перевозке представителей иностранных военных делегаций, подлежащих сопровождению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вооружения, военной техники, принадлежащие Вооруженным Силам Республики Казахстан, предназначенные для нужд Вооруженных Сил Республики Казахстан или проведения их испытаний;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распоряжению Министра обороны Республики Казахстан и заместителей Министра обороны Республики Казахстан военные транспортные средства, независимо от их количества, перевозимого груза и целей движения.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Сопровождения осуществляются: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внутри гарнизонное сопровождение – на основании решения начальника ОВП по заявкам на организацию сопровождения,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командиров воинских частей (начальников учреждений) Вооруженных Сил Республики Казахстан (далее – воинских частей), направляемых в адрес ОВП заблаговременно, в срок за 3 рабочих дня до даты планируемого начала движения;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межгарнизонные сопровождения – по телеграмме начальника Главного управления военной полиции Вооруженных Сил Республики Казахстан (далее – ГУВП ВС РК) на основании заявок начальников департаментов, главных управлений и управлений Министерства обороны и Генерального штаба Вооруженных Сил Республики Казахстан, главнокомандующих видами, командующих родами войск и войсками региональных командований, направляемых в адрес ГУВП ВС РК заблаговременно, в срок за 3 рабочих дня до даты планируемого начала движения, либо письменного распоряжения первого заместителя начальника Генерального штаба Вооруженных Сил Республики Казахстан, отданного начальнику ГУВП ВС РК;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распоряжению Министра обороны Республики Казахстан и заместителей Министра обороны Республики Казахстан, отданному начальнику ГУВП ВС РК – транспортные средства специального назначения, образцы вооружения, военной техники, принадлежащие Вооруженным Силам Республики Казахстан, предназначенные для нужд Вооруженных Сил Республики Казахстан или проведения их испытаний, а также военные транспортные средства, независимо от их количества, перевозимого груза и целей движения;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оформления заявок, в случаях приведения войск в высшие степени боевой готовности.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решении вопросов, касающихся сопровождения колонн транспортных средств и транспортных средств специального назначения  в городах Нур-Султане, Алматы, а также при визите охраняемых лиц в других административных территориальных единицах, маршруты движения согласовываются со Службой государственной охраны Республики Казахстан, при согласовании предоставляется следующая информация: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составе колонны (количество транспортных средств, перевозимый груз);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движения;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планируемую дату и время начала движения;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карауле (количество личного состава, оружия и боеприпасов);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в колонне (перевозке) военной техники с вооружением, либо входящей в состав комплексов вооружения, предоставляется информация о ее заряженности (наличии боеприпасов).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обороны РК от 27.08.2020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сопровождению колонн военных транспортных средств и транспортных средств специального назначения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получения распоряжения на совершение рейса транспортных средств, подлежащих сопровождению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командир воинской части (начальник учреждения) составляет заявку для сопровождения внутри гарнизона, либо ходатайствует перед вышестоящим штабом о направлении заявки в ГУВП ВС РК на организацию межгарнизонного сопровождения.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заявок начальники ГУВП ВС РК и ОВП принимают решения об организации сопровождения, либо отказывают в организации сопровождения, при этом в срок два рабочих дня направляют письменное уведомление в произвольной форме, с указанием причин отказа, в случаях: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нарушением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подлежащих сопровождению транспортных средств менее количества, определенного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на подлежащих сопровождению транспортных средствах неисправностей и условий, при которых запрещается эксплуатация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 неисправностей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условий, создающих угрозу безопасности дорожного движения и окружающей среде, при которых запрещается эксплуатация транспортных средств, утвержденном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у водителей транспортных средств водительских документов или их несоответствие, требованиям ПДД;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 Службы государственной охраны Республики Казахстан  в согласовании маршрутов движения по городам Нур-Султан, Алматы, а также при визите охраняемых лиц по другим административным территориальным единицам;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перевозки без согласования с уполномоченным органом по обеспечению безопасности дорожного движения крупногабаритного груза либо иного груза требующего данного согласования;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иных случаях, если создается угроза обеспечению безопасности дорожного движения.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обороны РК от 27.08.2020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решения об организации сопровождения, либо получения телеграммы, начальник ОВП организовывает работу по подготовке и обеспечению сопровождения.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подготовке к сопровождению: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должностное лицо ОВП: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 время начала движения, количество сопровождаемых транспортных средств, начальный, промежуточные и конечный пункты маршрута движения и его особенности;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рациональный маршрут движения, при необходимости проводит его рекогносцировку. В случаях приведения войск в высшие степени боевой готовности маршрут движения устанавливает начальник колонны;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 сил и средств, разделение маршрута на участки (сектора) несение службы с учетом необходимых постов регулирования, обстоятельств сопровождения, специфики сопровождаемых транспортных средств и временного графика передвижения;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маршрут с органами административной полиции Министерства внутренних дел Республики Казахстан;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старшего сопровождения и старших участков (секторов) в местах регулирования, определяет количество постов регулирования;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форму одежды для личного состава, задействованного в сопровождении, время прибытия на маршрут, отдыха и снятия с маршрута;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личного состава, задействованного в сопровождении, ставит задачу каждому военнослужащему, с разъяснением условий и особенностей сопровождения на маршруте, доводит время прохождения колонн, особенности дорожных условий на маршруте следования, порядок взаимодействия, а также действия в случае непредвиденных обстоятельств (нештатных ситуаций);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техническое состояние автомобилей сопровождения и форму одежды личного состава задействованных в сопровождении, средства связи, дополнительное оборудование и специальные средства;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официальных иностранных делегации проводит тренировочный проезд транспортных средств сопровождения по маршруту движения транспортных средств специального назначения при участии их водителей, с заездом к объектам посещения;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сопровождения: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сопровождаемых военных транспортных средств заявленному составу, наличия у водителей документов согласно ПДД, необходимых для их допуска, а также допуска транспортных средств к участию в дорожном движении, соответствия перевозимых грузов сопроводительным документам, имеющимся у водителя;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визуальный осмотр военных транспортных средств и транспортных средств специального назначения с целью выявления технических неисправностей, угрожающих безопасности дорожного движения;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водителей, сопровождаемых военных транспортных средств и транспортных средств специального назначения;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доклад дежурному ОВП о готовности к выполнению сопровождения, в случае срыва сопровождения докладывает о причинах;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сопровождения начинает движение с разрешения дежурного ОВП;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докладывает дежурному ОВП о прохождении участков, а при сопровождении по зоне ответственности о прохождении населенных пунктов и о передаче колонны другому ОВП;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действия инспекторов на маршруте следования;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маршрутный лист,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занесением данных о сопровождаемой технике, старшем колонны и водителей, а также о всех нарушениях, выявленных в ходе сопровождения;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старший участка (сектора):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знание инспекторами действий регулирования на закрепленном участке;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подготовку внешнего вида регулировщиков, наличие и техническое состояние специальных средств и средств связи, расстановку и действия инспекторов при регулировании, обеспечение безопасности дорожного движения и преимущества (приоритета) проезда сопровождаемой техники в зоне его участка;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регулировщик: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преимущество (приоритет) при проезде сопровождаемой техники;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к остановке транспортных средств, создающих угрозу для обеспечения преимущества (приоритета) при проезде сопровождаемых колонн транспортных средств, или останавливает сопровождаемую колонну транспортных средств при создавшейся угрозе для безопасности дорожного движения;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ПДД, при регулировании применяет жезл, подает жесты руками и другие сигналы, понятные участникам дорожного движения;</w:t>
      </w:r>
    </w:p>
    <w:bookmarkEnd w:id="82"/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Должностные лица воинских частей (учреждений) и сопровождаемая техника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воинской части, ответственные за организацию внутренней службы в парке, организуют выпуск военных транспортных средств из парка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344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357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(далее – Устав).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Организованный выход военных транспортных средств из парка и соблюдение мер безопасности обеспечивается командиром воинской части.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Командир воинской части по согласованию с ОВП определяет место (за пределами воинской части), где осуществляется сбор техники, формирование колонн и начало их движения под сопровождением ОВП.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Количество военных транспортных средств в одной колонне не превышает 30 единиц, за исключением колонн, осуществляющих передвижение в рамках мероприятий государственного и международного масштаба.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приведения войск в высшие степени боевой готовности, проведения мероприятий по повышению боевой готовности войск и других задач по боевой подготовке передвижение осуществляется отдельными колоннами в составе батальона.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 колонны: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назначается и выполняет обязанности начальника колонны,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владеет информацией о количестве транспортных средств, следующих в колонне, количестве личного состава, оружия, боеприпасов и другого груза;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началом движения проверяет наличие и соответствие водительских документов, техническое состояние транспортных средств, наличие груза, правильность его погрузки и крепления, определяет и доводит до старших машин и водителей маршрут движения и место в колонне для каждого транспортного средства;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началом движения убеждается в исправности транспортных средств и их готовности к выполнению полученной задачи, в правильной посадке личного состава и надежном креплении грузов;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обеспечения беспрепятственного движения колонны через железнодорожные переезды и труднопроходимые участки маршрута движения заблаговременно выставляет посты регулирования и тягачи для эвакуации транспортных средств;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ПДД водителями транспортных средств;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разрешает остановку колонны только на обочинах ровных участков дорог с хорошей обзорностью, достаточной шириной проезжей части и твердым грунтом обочин, ночью или в условиях плохой видимости контролирует чтобы были включены габаритные или стояночные огни;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вынужденной остановке отдельных транспортных средств принимает меры к устранению причин остановки либо эвакуации неисправного транспортного средства;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следит за тем, чтобы остановка отдельных транспортных средств не задерживала движение колонны.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Старший машины: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назначается и выполняет обязанности старшего машины,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 началом убеждается в исправности транспортного средства и его готовности к выполнению полученной задачи, в правильной посадке личного состава и надежном креплении грузов; 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разрешает движение только при закрытых дверях кабины и бортах кузова, в пути обеспечивает исправное техническое состояние транспортного средства в соответствии с ПДД;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ПДД водителем транспортного средства;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разрешает остановку транспортного средства только на обочинах ровных участков дорог с хорошей обзорностью, достаточной шириной проезжей части и твердым грунтом обочин, ночью или в условиях плохой видимости контролирует своевременность включения габаритных или стояночных огней;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следит чтобы при вынужденной остановке транспортное средство было убрано с проезжей части дороги, а при остановке на подъеме или спуске надежно заторможено стояночным тормозом, а под колеса подложены колодки; 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следит за тем, чтобы вынужденная остановка транспортного средства не задерживала движение всей колонны.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Водитель сопровождаемого транспортного средства: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движения убеждается в исправности транспортного средства и ее готовности к выполнению полученной задачи, в правильной посадке личного состава и надежном креплении грузов;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остановках проверяет техническое состояние транспортного средства, укладку и крепление груза, надежность сцепки прицепа, устраняет выявленные неисправности и недостатки;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 время движения соблюдает ПДД, следует в колонне в очередности определенной начальником колонны, постоянно наблюдает за показаниями всех контрольно-измерительных приборов, в случае отклонения показаний от норм, а также при появлении неисправностей, препятствующих к дальнейшему движению транспортного средства останавливается, выявляет причину неисправности и принимает меры к ее устранению;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вынужденной остановке подает установленный сигнал и останавливает транспортное средство в крайнем правом ряду или на обочине, обозначает транспортное средство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ПДД;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устранения причин вынужденной остановки, с разрешения старшего машины продолжает движение в конце колонны, занятие своего места в колонне проводит строго на привалах или остановках с разрешения старшего колонны. Обгон движущейся колонны не допускается.</w:t>
      </w:r>
    </w:p>
    <w:bookmarkEnd w:id="112"/>
    <w:bookmarkStart w:name="z13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Сопровождение колонн военных транспортных средств и транспортных средств специального назначения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Сопровождение колонн военных транспортных средств и транспортных средств специального назначения осуществляется на автомобильных дорогах и улицах во время прохождения этих колонн.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Формирование колонн военных транспортных средств осуществляется за пределами парков воинских частей. 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случаях, когда маршрут движения колонн пролегает по полевым дорогам или вне дорог, колонны сопровождаются только до мест съезда с автомобильных дорог и улиц, и далее продолжают движение самостоятельно. В целях обеспечения безопасности дорожного движения в местах, пересечения дорог общего пользования, ОВП организуется регулирование дорожного движения. Дополнительно для регулирования дорожного движения могут привлекаться военнослужащие дорожно-комендантских подразделений воинских частей.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зависимости от количества сопровождаемой техники, специфики сопровождаемых транспортных средств, особенности дорожных условий, интенсивности движения транспортных средств и других обстоятельств, уполномоченным должностным лицом ОВП определяется количество экипажей и автомобилей сопровождения.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автомобилях сопровождения посторонних лиц, кроме лиц, определенных уполномоченным должностным лицом ОВП, не допускается.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сопровождении одним автомобилем сопровождения, автомобиль сопровождения движется впереди сопровождаемых транспортных средств на расстоянии, обеспечивающем безопасность дорожного движения, по правой полосе, предназначенной для движения в данном направлении.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сопровождении двумя автомобилями сопровождения, один из них движется впереди сопровождаемых транспортных средств, а второй следует за сопровождаемой колонной для предупреждения ее обгона, другими транспортными средствами на дорогах, имеющих одну полосу для движения в данном направлении, и в других опасных местах.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сопровождении тремя автомобилями сопровождения один из них (основной) движется впереди колонны сопровождаемых транспортных средств на расстоянии, обеспечивающем безопасность дорожного движения, второй – впереди основного автомобиля сопровождения на расстоянии 100 – 150 метров, для заблаговременного принятия мер к обеспечению безопасности дорожного движения и преимущества (приоритета) проезда, оповещения регулировщиков о приближении сопровождаемых транспортных средств и информации экипажа основного автомобиля сопровождения об условиях движения. Третий автомобиль сопровождения движется позади колонны.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решению начальника ОВП для охраны общественного порядка либо при иных необходимых случаях для сопровождения могут привлекаться сотрудники других подразделений ОВП.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сопровождении транспортных средств специального назначения скорость движения выбирается с учетом дорожных и погодных условий.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сопровождении колонн военных транспортных средств скорость движения устанавливает старший сопровождения с учетом требований ПДД в зависимости от дорожных условий, обзорности и видимости, интенсивности движения транспортных средств на всем пути маршрута движения колонны. 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Если скорость движения сопровождаемой колонны меньше разрешенной ПДД, а дорожные условия не позволяют попутным транспортным средствам совершить ее обгон, старший сопровождения периодически останавливает колонну для пропуска, накапливающихся за ней транспортных средств.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 военных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во время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колонн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адресован документ</w:t>
            </w:r>
          </w:p>
        </w:tc>
      </w:tr>
    </w:tbl>
    <w:p>
      <w:pPr>
        <w:spacing w:after="0"/>
        <w:ind w:left="0"/>
        <w:jc w:val="both"/>
      </w:pPr>
      <w:bookmarkStart w:name="z148" w:id="126"/>
      <w:r>
        <w:rPr>
          <w:rFonts w:ascii="Times New Roman"/>
          <w:b w:val="false"/>
          <w:i w:val="false"/>
          <w:color w:val="000000"/>
          <w:sz w:val="28"/>
        </w:rPr>
        <w:t>
             Угловой штамп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(учреждения)</w:t>
      </w:r>
    </w:p>
    <w:p>
      <w:pPr>
        <w:spacing w:after="0"/>
        <w:ind w:left="0"/>
        <w:jc w:val="both"/>
      </w:pPr>
      <w:bookmarkStart w:name="z151" w:id="1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организацию сопровождения</w:t>
      </w:r>
    </w:p>
    <w:p>
      <w:pPr>
        <w:spacing w:after="0"/>
        <w:ind w:left="0"/>
        <w:jc w:val="both"/>
      </w:pPr>
      <w:bookmarkStart w:name="z153" w:id="128"/>
      <w:r>
        <w:rPr>
          <w:rFonts w:ascii="Times New Roman"/>
          <w:b w:val="false"/>
          <w:i w:val="false"/>
          <w:color w:val="000000"/>
          <w:sz w:val="28"/>
        </w:rPr>
        <w:t>
             В соответствии с приказом Министра обороны Республики Казахстан от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"__"_____2017 года № ___ "Об утверждении Правил организации и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сопровождения колонн военных транспортных средств 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назначения, регулирования дорожного движения на автомобильных дорогах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улицах во время прохождения этих колонн" прошу организовать сопровождение колонны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военных транспортных средств ___________________________________________в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воинской части или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прицепа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имя, отчество (при его наличии) 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имя, отчество (при его наличии) старшего машины (начальника колонны)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Перевозимый груз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30"/>
      <w:r>
        <w:rPr>
          <w:rFonts w:ascii="Times New Roman"/>
          <w:b w:val="false"/>
          <w:i w:val="false"/>
          <w:color w:val="000000"/>
          <w:sz w:val="28"/>
        </w:rPr>
        <w:t>
             планируемый маршрут движения;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дата и время начала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места привалов, дозаправки топливом и ночлега;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карауле (количество личного состава, оружия и боеприпасов);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наличии в колонне (перевозке) военной техники с вооружением, либо входящей в состав комплексов вооружения, предоставляется информация о ее заряженности (наличии боеприпасов).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фамилия, инициалы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уполномоченного на подачу заявки)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 военных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во время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колонн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5" w:id="13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Маршрутный лист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№_____ от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(дата)</w:t>
      </w:r>
    </w:p>
    <w:p>
      <w:pPr>
        <w:spacing w:after="0"/>
        <w:ind w:left="0"/>
        <w:jc w:val="both"/>
      </w:pPr>
      <w:bookmarkStart w:name="z188" w:id="132"/>
      <w:r>
        <w:rPr>
          <w:rFonts w:ascii="Times New Roman"/>
          <w:b w:val="false"/>
          <w:i w:val="false"/>
          <w:color w:val="000000"/>
          <w:sz w:val="28"/>
        </w:rPr>
        <w:t>
             Войсковая часть 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сопровождения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колонны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(штатная должность, воинское звание,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Старший технического замыкания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(штатная должность, воинское звание,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имя, отчество (при его наличии)</w:t>
      </w:r>
    </w:p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Состав колонны: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имя, отчество (при его наличии) 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имя, отчество (при его наличии) старшего машины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8" w:id="136"/>
      <w:r>
        <w:rPr>
          <w:rFonts w:ascii="Times New Roman"/>
          <w:b w:val="false"/>
          <w:i w:val="false"/>
          <w:color w:val="000000"/>
          <w:sz w:val="28"/>
        </w:rPr>
        <w:t>
             Маршрут движения 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Маршрут сопровождения (в пределах зоны ответственности)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привлекаемых для сопровождения силах и средствах: орган военной полиции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Автомобили сопровождения: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Марка ______________________ ГРНЗ ______ 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Марка ______________________ ГРНЗ ______ 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Марка ______________________ ГРНЗ ______ 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Старший сопровождения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в/зв.,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Колонна передана под сопровождение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(орган военной полиции, гарнизон)</w:t>
      </w:r>
    </w:p>
    <w:p>
      <w:pPr>
        <w:spacing w:after="0"/>
        <w:ind w:left="0"/>
        <w:jc w:val="both"/>
      </w:pPr>
      <w:bookmarkStart w:name="z223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время, место передачи колонны)</w:t>
      </w:r>
    </w:p>
    <w:bookmarkStart w:name="z2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Замечания старшего сопровождения</w:t>
      </w:r>
    </w:p>
    <w:bookmarkEnd w:id="138"/>
    <w:p>
      <w:pPr>
        <w:spacing w:after="0"/>
        <w:ind w:left="0"/>
        <w:jc w:val="both"/>
      </w:pPr>
      <w:bookmarkStart w:name="z225" w:id="1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Колонну военных транспортных средств в количестве ___________ единиц: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(дата, время, воинское звание,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 старшего сопровождения)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(дата, время, воинское звание,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 старшего сопровождения)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