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528f" w14:textId="a545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ноября 2016 года № 629 "Об утверждении Инструкции по проведению бюджетного мониторинга"</w:t>
      </w:r>
    </w:p>
    <w:p>
      <w:pPr>
        <w:spacing w:after="0"/>
        <w:ind w:left="0"/>
        <w:jc w:val="both"/>
      </w:pPr>
      <w:r>
        <w:rPr>
          <w:rFonts w:ascii="Times New Roman"/>
          <w:b w:val="false"/>
          <w:i w:val="false"/>
          <w:color w:val="000000"/>
          <w:sz w:val="28"/>
        </w:rPr>
        <w:t>Приказ Министра финансов Республики Казахстан от 22 августа 2017 года № 511. Зарегистрирован в Министерстве юстиции Республики Казахстан 19 сентября 2017 года № 15721.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14623, опубликован в Эталонном контрольном банке нормативных правовых актов Республики Казахстан 11 января 2017 года) следующие изменения и дополнения:</w:t>
      </w:r>
    </w:p>
    <w:bookmarkEnd w:id="0"/>
    <w:bookmarkStart w:name="z6" w:id="1"/>
    <w:p>
      <w:pPr>
        <w:spacing w:after="0"/>
        <w:ind w:left="0"/>
        <w:jc w:val="both"/>
      </w:pPr>
      <w:r>
        <w:rPr>
          <w:rFonts w:ascii="Times New Roman"/>
          <w:b w:val="false"/>
          <w:i w:val="false"/>
          <w:color w:val="000000"/>
          <w:sz w:val="28"/>
        </w:rPr>
        <w:t>
      преамбулу приказа изложить в следующей редакции:</w:t>
      </w:r>
    </w:p>
    <w:bookmarkEnd w:id="1"/>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 </w:t>
      </w:r>
    </w:p>
    <w:bookmarkEnd w:id="3"/>
    <w:bookmarkStart w:name="z9" w:id="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"Бюджетный мониторинг осуществляется администраторами бюджетных программ, центральным, местными уполномоченными органами по исполнению бюджета, а также аппаратами акимов городов районного значения, сел, поселков, сельских округов.";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"5. Субъектами анализа исполнения доходов бюджета являются уполномоченные органы по исполнению бюджета, аппараты акимов городов районного значения, сел, поселков, сельских округов, уполномоченные государственные органы, ответственные за взимание и осуществляющие контроль за поступлениями доходов в бюджет. </w:t>
      </w:r>
    </w:p>
    <w:bookmarkEnd w:id="6"/>
    <w:bookmarkStart w:name="z13" w:id="7"/>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p>
    <w:bookmarkEnd w:id="7"/>
    <w:bookmarkStart w:name="z14" w:id="8"/>
    <w:p>
      <w:pPr>
        <w:spacing w:after="0"/>
        <w:ind w:left="0"/>
        <w:jc w:val="both"/>
      </w:pPr>
      <w:r>
        <w:rPr>
          <w:rFonts w:ascii="Times New Roman"/>
          <w:b w:val="false"/>
          <w:i w:val="false"/>
          <w:color w:val="000000"/>
          <w:sz w:val="28"/>
        </w:rPr>
        <w:t xml:space="preserve">
      Местные уполномоченные органы по исполнению бюджета, аппараты акимов городов районного значения, сел, поселков, сельских округов осуществляют анализ исполнения бюджета области, областного бюджета, бюджетов города республиканского значения, столицы, бюджетов районов, районных (городов областного значения) бюджетов, бюджетов городов районного значения, сел, поселков, сельских округов, а также анализ целевых трансфертов, выделенных нижестоящему уровню бюджета. </w:t>
      </w:r>
    </w:p>
    <w:bookmarkEnd w:id="8"/>
    <w:bookmarkStart w:name="z15" w:id="9"/>
    <w:p>
      <w:pPr>
        <w:spacing w:after="0"/>
        <w:ind w:left="0"/>
        <w:jc w:val="both"/>
      </w:pPr>
      <w:r>
        <w:rPr>
          <w:rFonts w:ascii="Times New Roman"/>
          <w:b w:val="false"/>
          <w:i w:val="false"/>
          <w:color w:val="000000"/>
          <w:sz w:val="28"/>
        </w:rPr>
        <w:t>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17" w:id="1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0"/>
    <w:bookmarkStart w:name="z18" w:id="11"/>
    <w:p>
      <w:pPr>
        <w:spacing w:after="0"/>
        <w:ind w:left="0"/>
        <w:jc w:val="both"/>
      </w:pPr>
      <w:r>
        <w:rPr>
          <w:rFonts w:ascii="Times New Roman"/>
          <w:b w:val="false"/>
          <w:i w:val="false"/>
          <w:color w:val="000000"/>
          <w:sz w:val="28"/>
        </w:rPr>
        <w:t>
      "Местные уполномоченные органы по исполнению бюджета и аппараты акимов городов районного значения, сел, поселков, сельских округов анализ причин перевыполнения или неисполнения доходной части местного бюджета представляют в центральный уполномоченный орган по исполнению бюджета и местные исполнительные органы ежеквартально, до 25 числа месяца, следующего за отчетным.";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20"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"24. Бюджетный мониторинг исполнения расходов бюджета осуществляется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"25. Для составления аналитического отчета уполномоченные органы по исполнению бюджета и аппараты акимов городов районного значения, сел, поселков, сельских округов в течение первых пяти рабочих дней месяца, следующего за отчетным месяцем, загружают данные по планам финансирования и по оплаченным обязательствам в разрезе бюджетных программ (подпрограмм) без учета внешних займов в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p>
    <w:bookmarkEnd w:id="14"/>
    <w:bookmarkStart w:name="z24" w:id="15"/>
    <w:p>
      <w:pPr>
        <w:spacing w:after="0"/>
        <w:ind w:left="0"/>
        <w:jc w:val="both"/>
      </w:pPr>
      <w:r>
        <w:rPr>
          <w:rFonts w:ascii="Times New Roman"/>
          <w:b w:val="false"/>
          <w:i w:val="false"/>
          <w:color w:val="000000"/>
          <w:sz w:val="28"/>
        </w:rPr>
        <w:t xml:space="preserve">
      26. Администраторы бюджетных программ не позднее первых семи рабочих дней месяца, следующего за отчетным месяцем, представляют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сформированный в ИС по форме 1-МАБП,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 </w:t>
      </w:r>
    </w:p>
    <w:bookmarkEnd w:id="15"/>
    <w:bookmarkStart w:name="z25" w:id="16"/>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7-го числа, следующего за отчетным месяцем,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6"/>
    <w:bookmarkStart w:name="z26" w:id="17"/>
    <w:p>
      <w:pPr>
        <w:spacing w:after="0"/>
        <w:ind w:left="0"/>
        <w:jc w:val="both"/>
      </w:pPr>
      <w:r>
        <w:rPr>
          <w:rFonts w:ascii="Times New Roman"/>
          <w:b w:val="false"/>
          <w:i w:val="false"/>
          <w:color w:val="000000"/>
          <w:sz w:val="28"/>
        </w:rPr>
        <w:t xml:space="preserve">
      Местные уполномоченные органы по исполнению бюджета района (города областного значения) представляют ежемесячно не позднее 10-го числа, следующего за отчетным месяцем,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w:t>
      </w:r>
    </w:p>
    <w:bookmarkEnd w:id="17"/>
    <w:bookmarkStart w:name="z27" w:id="18"/>
    <w:p>
      <w:pPr>
        <w:spacing w:after="0"/>
        <w:ind w:left="0"/>
        <w:jc w:val="both"/>
      </w:pPr>
      <w:r>
        <w:rPr>
          <w:rFonts w:ascii="Times New Roman"/>
          <w:b w:val="false"/>
          <w:i w:val="false"/>
          <w:color w:val="000000"/>
          <w:sz w:val="28"/>
        </w:rPr>
        <w:t xml:space="preserve">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следующего за отчетным кварталом и по итогам финансового года до 1 февраля, следующего за отчетным годом, в центральный уполномоченный орган по исполнению бюджета аналитический отчет об исполнении бюджета области, города республиканского значения и столицы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30 </w:t>
      </w:r>
      <w:r>
        <w:rPr>
          <w:rFonts w:ascii="Times New Roman"/>
          <w:b w:val="false"/>
          <w:i w:val="false"/>
          <w:color w:val="000000"/>
          <w:sz w:val="28"/>
        </w:rPr>
        <w:t>изложить в следующей редакции:</w:t>
      </w:r>
    </w:p>
    <w:bookmarkStart w:name="z29" w:id="19"/>
    <w:p>
      <w:pPr>
        <w:spacing w:after="0"/>
        <w:ind w:left="0"/>
        <w:jc w:val="both"/>
      </w:pPr>
      <w:r>
        <w:rPr>
          <w:rFonts w:ascii="Times New Roman"/>
          <w:b w:val="false"/>
          <w:i w:val="false"/>
          <w:color w:val="000000"/>
          <w:sz w:val="28"/>
        </w:rPr>
        <w:t>
      "30. Отчет о результатах мониторинга реализации бюджетных программ (подпрограмм) по форме 1-МАБП, составляется с использованием ИС.</w:t>
      </w:r>
    </w:p>
    <w:bookmarkEnd w:id="19"/>
    <w:bookmarkStart w:name="z30" w:id="20"/>
    <w:p>
      <w:pPr>
        <w:spacing w:after="0"/>
        <w:ind w:left="0"/>
        <w:jc w:val="both"/>
      </w:pPr>
      <w:r>
        <w:rPr>
          <w:rFonts w:ascii="Times New Roman"/>
          <w:b w:val="false"/>
          <w:i w:val="false"/>
          <w:color w:val="000000"/>
          <w:sz w:val="28"/>
        </w:rPr>
        <w:t>
      Формы 1-МАБП и 1-МУО заполняются следующим образом:</w:t>
      </w:r>
    </w:p>
    <w:bookmarkEnd w:id="20"/>
    <w:bookmarkStart w:name="z31" w:id="21"/>
    <w:p>
      <w:pPr>
        <w:spacing w:after="0"/>
        <w:ind w:left="0"/>
        <w:jc w:val="both"/>
      </w:pPr>
      <w:r>
        <w:rPr>
          <w:rFonts w:ascii="Times New Roman"/>
          <w:b w:val="false"/>
          <w:i w:val="false"/>
          <w:color w:val="000000"/>
          <w:sz w:val="28"/>
        </w:rPr>
        <w:t>
      1) графы 1-11, 13, 14 не заполняются (содержание данных граф будет автоматически извлекаться из ИС) и будут использоваться в режиме чтения без права на корректировку;</w:t>
      </w:r>
    </w:p>
    <w:bookmarkEnd w:id="21"/>
    <w:bookmarkStart w:name="z32" w:id="22"/>
    <w:p>
      <w:pPr>
        <w:spacing w:after="0"/>
        <w:ind w:left="0"/>
        <w:jc w:val="both"/>
      </w:pPr>
      <w:r>
        <w:rPr>
          <w:rFonts w:ascii="Times New Roman"/>
          <w:b w:val="false"/>
          <w:i w:val="false"/>
          <w:color w:val="000000"/>
          <w:sz w:val="28"/>
        </w:rPr>
        <w:t>
      2)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октября и до конца текущего года;</w:t>
      </w:r>
    </w:p>
    <w:bookmarkEnd w:id="22"/>
    <w:bookmarkStart w:name="z33" w:id="23"/>
    <w:p>
      <w:pPr>
        <w:spacing w:after="0"/>
        <w:ind w:left="0"/>
        <w:jc w:val="both"/>
      </w:pPr>
      <w:r>
        <w:rPr>
          <w:rFonts w:ascii="Times New Roman"/>
          <w:b w:val="false"/>
          <w:i w:val="false"/>
          <w:color w:val="000000"/>
          <w:sz w:val="28"/>
        </w:rPr>
        <w:t>
      3) в графе 15 указывается неисполнение плана по платежам;</w:t>
      </w:r>
    </w:p>
    <w:bookmarkEnd w:id="23"/>
    <w:bookmarkStart w:name="z34" w:id="24"/>
    <w:p>
      <w:pPr>
        <w:spacing w:after="0"/>
        <w:ind w:left="0"/>
        <w:jc w:val="both"/>
      </w:pPr>
      <w:r>
        <w:rPr>
          <w:rFonts w:ascii="Times New Roman"/>
          <w:b w:val="false"/>
          <w:i w:val="false"/>
          <w:color w:val="000000"/>
          <w:sz w:val="28"/>
        </w:rPr>
        <w:t>
      4) в графе 16 указывается общая сумма экономии бюджетных средств, сложившаяся в графах 17-19;</w:t>
      </w:r>
    </w:p>
    <w:bookmarkEnd w:id="24"/>
    <w:bookmarkStart w:name="z35" w:id="25"/>
    <w:p>
      <w:pPr>
        <w:spacing w:after="0"/>
        <w:ind w:left="0"/>
        <w:jc w:val="both"/>
      </w:pPr>
      <w:r>
        <w:rPr>
          <w:rFonts w:ascii="Times New Roman"/>
          <w:b w:val="false"/>
          <w:i w:val="false"/>
          <w:color w:val="000000"/>
          <w:sz w:val="28"/>
        </w:rPr>
        <w:t>
      5) в графе 17 указывается экономия бюджетных средств по результатам государственных закупок;</w:t>
      </w:r>
    </w:p>
    <w:bookmarkEnd w:id="25"/>
    <w:bookmarkStart w:name="z36" w:id="26"/>
    <w:p>
      <w:pPr>
        <w:spacing w:after="0"/>
        <w:ind w:left="0"/>
        <w:jc w:val="both"/>
      </w:pPr>
      <w:r>
        <w:rPr>
          <w:rFonts w:ascii="Times New Roman"/>
          <w:b w:val="false"/>
          <w:i w:val="false"/>
          <w:color w:val="000000"/>
          <w:sz w:val="28"/>
        </w:rPr>
        <w:t>
      6) в графе 18 указывается экономия по ФОТ;</w:t>
      </w:r>
    </w:p>
    <w:bookmarkEnd w:id="26"/>
    <w:bookmarkStart w:name="z37" w:id="27"/>
    <w:p>
      <w:pPr>
        <w:spacing w:after="0"/>
        <w:ind w:left="0"/>
        <w:jc w:val="both"/>
      </w:pPr>
      <w:r>
        <w:rPr>
          <w:rFonts w:ascii="Times New Roman"/>
          <w:b w:val="false"/>
          <w:i w:val="false"/>
          <w:color w:val="000000"/>
          <w:sz w:val="28"/>
        </w:rPr>
        <w:t>
      7) в графе 19 указывается прочая экономия бюджетных средств;</w:t>
      </w:r>
    </w:p>
    <w:bookmarkEnd w:id="27"/>
    <w:bookmarkStart w:name="z38" w:id="28"/>
    <w:p>
      <w:pPr>
        <w:spacing w:after="0"/>
        <w:ind w:left="0"/>
        <w:jc w:val="both"/>
      </w:pP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p>
    <w:bookmarkEnd w:id="28"/>
    <w:bookmarkStart w:name="z39" w:id="29"/>
    <w:p>
      <w:pPr>
        <w:spacing w:after="0"/>
        <w:ind w:left="0"/>
        <w:jc w:val="both"/>
      </w:pPr>
      <w:r>
        <w:rPr>
          <w:rFonts w:ascii="Times New Roman"/>
          <w:b w:val="false"/>
          <w:i w:val="false"/>
          <w:color w:val="000000"/>
          <w:sz w:val="28"/>
        </w:rPr>
        <w:t>
      9) в графе 21 указывается объем неосвоения бюджетных средств за отчетный период;</w:t>
      </w:r>
    </w:p>
    <w:bookmarkEnd w:id="29"/>
    <w:bookmarkStart w:name="z40" w:id="30"/>
    <w:p>
      <w:pPr>
        <w:spacing w:after="0"/>
        <w:ind w:left="0"/>
        <w:jc w:val="both"/>
      </w:pPr>
      <w:r>
        <w:rPr>
          <w:rFonts w:ascii="Times New Roman"/>
          <w:b w:val="false"/>
          <w:i w:val="false"/>
          <w:color w:val="000000"/>
          <w:sz w:val="28"/>
        </w:rPr>
        <w:t>
      10) в графах 22-25 указываются суммы, сложившиеся по причинам, в отдельности по изложенным в пункте 29 Инструкции;</w:t>
      </w:r>
    </w:p>
    <w:bookmarkEnd w:id="30"/>
    <w:bookmarkStart w:name="z41" w:id="31"/>
    <w:p>
      <w:pPr>
        <w:spacing w:after="0"/>
        <w:ind w:left="0"/>
        <w:jc w:val="both"/>
      </w:pPr>
      <w:r>
        <w:rPr>
          <w:rFonts w:ascii="Times New Roman"/>
          <w:b w:val="false"/>
          <w:i w:val="false"/>
          <w:color w:val="000000"/>
          <w:sz w:val="28"/>
        </w:rPr>
        <w:t>
      11) в графах 26-27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31"/>
    <w:bookmarkStart w:name="z42" w:id="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32"/>
    <w:bookmarkStart w:name="z43" w:id="33"/>
    <w:p>
      <w:pPr>
        <w:spacing w:after="0"/>
        <w:ind w:left="0"/>
        <w:jc w:val="both"/>
      </w:pPr>
      <w:r>
        <w:rPr>
          <w:rFonts w:ascii="Times New Roman"/>
          <w:b w:val="false"/>
          <w:i w:val="false"/>
          <w:color w:val="000000"/>
          <w:sz w:val="28"/>
        </w:rPr>
        <w:t>
      "38. Администраторы местных бюджетных программ представляют в местный уполномоченный орган по исполнению бюджета или аппарат акима города районного значения, села, поселка, сельского округа:";</w:t>
      </w:r>
    </w:p>
    <w:bookmarkEnd w:id="33"/>
    <w:bookmarkStart w:name="z44" w:id="34"/>
    <w:p>
      <w:pPr>
        <w:spacing w:after="0"/>
        <w:ind w:left="0"/>
        <w:jc w:val="both"/>
      </w:pPr>
      <w:r>
        <w:rPr>
          <w:rFonts w:ascii="Times New Roman"/>
          <w:b w:val="false"/>
          <w:i w:val="false"/>
          <w:color w:val="000000"/>
          <w:sz w:val="28"/>
        </w:rPr>
        <w:t>
      дополнить пунктом 38-1 следующего содержания:</w:t>
      </w:r>
    </w:p>
    <w:bookmarkEnd w:id="34"/>
    <w:bookmarkStart w:name="z45" w:id="35"/>
    <w:p>
      <w:pPr>
        <w:spacing w:after="0"/>
        <w:ind w:left="0"/>
        <w:jc w:val="both"/>
      </w:pPr>
      <w:r>
        <w:rPr>
          <w:rFonts w:ascii="Times New Roman"/>
          <w:b w:val="false"/>
          <w:i w:val="false"/>
          <w:color w:val="000000"/>
          <w:sz w:val="28"/>
        </w:rPr>
        <w:t>
      "38-1. Аппарат акима города районного значения, села, поселка, сельского округа представляет в уполномоченный орган по исполнению бюджета района (города областного значения):</w:t>
      </w:r>
    </w:p>
    <w:bookmarkEnd w:id="35"/>
    <w:bookmarkStart w:name="z46" w:id="36"/>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из республиканского бюджета:</w:t>
      </w:r>
    </w:p>
    <w:bookmarkEnd w:id="36"/>
    <w:bookmarkStart w:name="z47" w:id="37"/>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37"/>
    <w:bookmarkStart w:name="z48" w:id="38"/>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 по форме 2-ЦТСО, согласно приложению 15-1 к настоящей Инструкции;</w:t>
      </w:r>
    </w:p>
    <w:bookmarkEnd w:id="38"/>
    <w:bookmarkStart w:name="z49" w:id="39"/>
    <w:p>
      <w:pPr>
        <w:spacing w:after="0"/>
        <w:ind w:left="0"/>
        <w:jc w:val="both"/>
      </w:pPr>
      <w:r>
        <w:rPr>
          <w:rFonts w:ascii="Times New Roman"/>
          <w:b w:val="false"/>
          <w:i w:val="false"/>
          <w:color w:val="000000"/>
          <w:sz w:val="28"/>
        </w:rPr>
        <w:t>
      2) информацию аппарата акима города районного значения, села, поселка, сельского округа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39"/>
    <w:bookmarkStart w:name="z50" w:id="40"/>
    <w:p>
      <w:pPr>
        <w:spacing w:after="0"/>
        <w:ind w:left="0"/>
        <w:jc w:val="both"/>
      </w:pPr>
      <w:r>
        <w:rPr>
          <w:rFonts w:ascii="Times New Roman"/>
          <w:b w:val="false"/>
          <w:i w:val="false"/>
          <w:color w:val="000000"/>
          <w:sz w:val="28"/>
        </w:rPr>
        <w:t>
      за отчетный год – не позднее 15-го января года, следующего за отчетным финансовым годом, по форме 3-ДСО, согласно приложению 15-2 к настоящей Инструкции.";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xml:space="preserve">
      "41. Центральный и местные уполномоченные органы по исполнению бюджета ежеквартально к 25 числу месяца, следующего за отчетным кварталом и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реализации целевых трансфертов, выделенных из республиканского бюджета областным бюджетам, бюджетам городов Алматы и Астаны,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41"/>
    <w:bookmarkStart w:name="z53" w:id="42"/>
    <w:p>
      <w:pPr>
        <w:spacing w:after="0"/>
        <w:ind w:left="0"/>
        <w:jc w:val="both"/>
      </w:pPr>
      <w:r>
        <w:rPr>
          <w:rFonts w:ascii="Times New Roman"/>
          <w:b w:val="false"/>
          <w:i w:val="false"/>
          <w:color w:val="000000"/>
          <w:sz w:val="28"/>
        </w:rPr>
        <w:t xml:space="preserve">
      42.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по форме 2-ЦТО и аналитический отчет о реализации целевых трансфертов и кредитов, выделенных из республиканского бюджета областным бюджетам, бюджетам городов Алматы и Астаны,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 составляются с использованием ИС.</w:t>
      </w:r>
    </w:p>
    <w:bookmarkEnd w:id="42"/>
    <w:bookmarkStart w:name="z54" w:id="43"/>
    <w:p>
      <w:pPr>
        <w:spacing w:after="0"/>
        <w:ind w:left="0"/>
        <w:jc w:val="both"/>
      </w:pPr>
      <w:r>
        <w:rPr>
          <w:rFonts w:ascii="Times New Roman"/>
          <w:b w:val="false"/>
          <w:i w:val="false"/>
          <w:color w:val="000000"/>
          <w:sz w:val="28"/>
        </w:rPr>
        <w:t>
      Формы 2-ЦТАБП, 2-ЦТСО, 2-ЦТРН, 2-ЦТО заполняются следующим образом:</w:t>
      </w:r>
    </w:p>
    <w:bookmarkEnd w:id="43"/>
    <w:bookmarkStart w:name="z55" w:id="44"/>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bookmarkEnd w:id="44"/>
    <w:bookmarkStart w:name="z56" w:id="45"/>
    <w:p>
      <w:pPr>
        <w:spacing w:after="0"/>
        <w:ind w:left="0"/>
        <w:jc w:val="both"/>
      </w:pPr>
      <w:r>
        <w:rPr>
          <w:rFonts w:ascii="Times New Roman"/>
          <w:b w:val="false"/>
          <w:i w:val="false"/>
          <w:color w:val="000000"/>
          <w:sz w:val="28"/>
        </w:rPr>
        <w:t>
      2) в графе 2 указывается код бюджетной программы;</w:t>
      </w:r>
    </w:p>
    <w:bookmarkEnd w:id="45"/>
    <w:bookmarkStart w:name="z57" w:id="46"/>
    <w:p>
      <w:pPr>
        <w:spacing w:after="0"/>
        <w:ind w:left="0"/>
        <w:jc w:val="both"/>
      </w:pPr>
      <w:r>
        <w:rPr>
          <w:rFonts w:ascii="Times New Roman"/>
          <w:b w:val="false"/>
          <w:i w:val="false"/>
          <w:color w:val="000000"/>
          <w:sz w:val="28"/>
        </w:rPr>
        <w:t>
      3) в графе 3 указывается наименование инвестиционных проектов;</w:t>
      </w:r>
    </w:p>
    <w:bookmarkEnd w:id="46"/>
    <w:bookmarkStart w:name="z58" w:id="47"/>
    <w:p>
      <w:pPr>
        <w:spacing w:after="0"/>
        <w:ind w:left="0"/>
        <w:jc w:val="both"/>
      </w:pP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47"/>
    <w:bookmarkStart w:name="z59" w:id="48"/>
    <w:p>
      <w:pPr>
        <w:spacing w:after="0"/>
        <w:ind w:left="0"/>
        <w:jc w:val="both"/>
      </w:pP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p>
    <w:bookmarkEnd w:id="48"/>
    <w:bookmarkStart w:name="z60" w:id="49"/>
    <w:p>
      <w:pPr>
        <w:spacing w:after="0"/>
        <w:ind w:left="0"/>
        <w:jc w:val="both"/>
      </w:pP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p>
    <w:bookmarkEnd w:id="49"/>
    <w:bookmarkStart w:name="z61" w:id="50"/>
    <w:p>
      <w:pPr>
        <w:spacing w:after="0"/>
        <w:ind w:left="0"/>
        <w:jc w:val="both"/>
      </w:pPr>
      <w:r>
        <w:rPr>
          <w:rFonts w:ascii="Times New Roman"/>
          <w:b w:val="false"/>
          <w:i w:val="false"/>
          <w:color w:val="000000"/>
          <w:sz w:val="28"/>
        </w:rPr>
        <w:t>
      7) в графе 9 указывается план финансирования по платежам местного бюджета за отчетный период;</w:t>
      </w:r>
    </w:p>
    <w:bookmarkEnd w:id="50"/>
    <w:bookmarkStart w:name="z62" w:id="51"/>
    <w:p>
      <w:pPr>
        <w:spacing w:after="0"/>
        <w:ind w:left="0"/>
        <w:jc w:val="both"/>
      </w:pPr>
      <w:r>
        <w:rPr>
          <w:rFonts w:ascii="Times New Roman"/>
          <w:b w:val="false"/>
          <w:i w:val="false"/>
          <w:color w:val="000000"/>
          <w:sz w:val="28"/>
        </w:rPr>
        <w:t>
      8) в графе 10 указываются принятые обязательства в органах казначейства;</w:t>
      </w:r>
    </w:p>
    <w:bookmarkEnd w:id="51"/>
    <w:bookmarkStart w:name="z63" w:id="52"/>
    <w:p>
      <w:pPr>
        <w:spacing w:after="0"/>
        <w:ind w:left="0"/>
        <w:jc w:val="both"/>
      </w:pPr>
      <w:r>
        <w:rPr>
          <w:rFonts w:ascii="Times New Roman"/>
          <w:b w:val="false"/>
          <w:i w:val="false"/>
          <w:color w:val="000000"/>
          <w:sz w:val="28"/>
        </w:rPr>
        <w:t>
      9) в графе 11 указывается сумма оплаченных обязательств;</w:t>
      </w:r>
    </w:p>
    <w:bookmarkEnd w:id="52"/>
    <w:bookmarkStart w:name="z64" w:id="53"/>
    <w:p>
      <w:pPr>
        <w:spacing w:after="0"/>
        <w:ind w:left="0"/>
        <w:jc w:val="both"/>
      </w:pP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p>
    <w:bookmarkEnd w:id="53"/>
    <w:bookmarkStart w:name="z65" w:id="54"/>
    <w:p>
      <w:pPr>
        <w:spacing w:after="0"/>
        <w:ind w:left="0"/>
        <w:jc w:val="both"/>
      </w:pP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9-ти месяцев и до конца финансового года;</w:t>
      </w:r>
    </w:p>
    <w:bookmarkEnd w:id="54"/>
    <w:bookmarkStart w:name="z66" w:id="55"/>
    <w:p>
      <w:pPr>
        <w:spacing w:after="0"/>
        <w:ind w:left="0"/>
        <w:jc w:val="both"/>
      </w:pP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9-ти месяцев и до конца финансового года;</w:t>
      </w:r>
    </w:p>
    <w:bookmarkEnd w:id="55"/>
    <w:bookmarkStart w:name="z67" w:id="56"/>
    <w:p>
      <w:pPr>
        <w:spacing w:after="0"/>
        <w:ind w:left="0"/>
        <w:jc w:val="both"/>
      </w:pPr>
      <w:r>
        <w:rPr>
          <w:rFonts w:ascii="Times New Roman"/>
          <w:b w:val="false"/>
          <w:i w:val="false"/>
          <w:color w:val="000000"/>
          <w:sz w:val="28"/>
        </w:rPr>
        <w:t>
      13)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56"/>
    <w:bookmarkStart w:name="z68" w:id="57"/>
    <w:p>
      <w:pPr>
        <w:spacing w:after="0"/>
        <w:ind w:left="0"/>
        <w:jc w:val="both"/>
      </w:pPr>
      <w:r>
        <w:rPr>
          <w:rFonts w:ascii="Times New Roman"/>
          <w:b w:val="false"/>
          <w:i w:val="false"/>
          <w:color w:val="000000"/>
          <w:sz w:val="28"/>
        </w:rPr>
        <w:t>
      14) в графе 16 указывается общая сумма экономии бюджетных средств за отчетный период;</w:t>
      </w:r>
    </w:p>
    <w:bookmarkEnd w:id="57"/>
    <w:bookmarkStart w:name="z69" w:id="58"/>
    <w:p>
      <w:pPr>
        <w:spacing w:after="0"/>
        <w:ind w:left="0"/>
        <w:jc w:val="both"/>
      </w:pP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p>
    <w:bookmarkEnd w:id="58"/>
    <w:bookmarkStart w:name="z70" w:id="59"/>
    <w:p>
      <w:pPr>
        <w:spacing w:after="0"/>
        <w:ind w:left="0"/>
        <w:jc w:val="both"/>
      </w:pPr>
      <w:r>
        <w:rPr>
          <w:rFonts w:ascii="Times New Roman"/>
          <w:b w:val="false"/>
          <w:i w:val="false"/>
          <w:color w:val="000000"/>
          <w:sz w:val="28"/>
        </w:rPr>
        <w:t>
      16) в графе 18 указывается сумма экономии по ФОТ;</w:t>
      </w:r>
    </w:p>
    <w:bookmarkEnd w:id="59"/>
    <w:bookmarkStart w:name="z71" w:id="60"/>
    <w:p>
      <w:pPr>
        <w:spacing w:after="0"/>
        <w:ind w:left="0"/>
        <w:jc w:val="both"/>
      </w:pPr>
      <w:r>
        <w:rPr>
          <w:rFonts w:ascii="Times New Roman"/>
          <w:b w:val="false"/>
          <w:i w:val="false"/>
          <w:color w:val="000000"/>
          <w:sz w:val="28"/>
        </w:rPr>
        <w:t>
      17) в графе 19 указывается прочая экономия бюджетных средств;</w:t>
      </w:r>
    </w:p>
    <w:bookmarkEnd w:id="60"/>
    <w:bookmarkStart w:name="z72" w:id="61"/>
    <w:p>
      <w:pPr>
        <w:spacing w:after="0"/>
        <w:ind w:left="0"/>
        <w:jc w:val="both"/>
      </w:pPr>
      <w:r>
        <w:rPr>
          <w:rFonts w:ascii="Times New Roman"/>
          <w:b w:val="false"/>
          <w:i w:val="false"/>
          <w:color w:val="000000"/>
          <w:sz w:val="28"/>
        </w:rPr>
        <w:t>
      18) в графе 20 указывается объем неосвоения бюджетных средств за отчетный период;</w:t>
      </w:r>
    </w:p>
    <w:bookmarkEnd w:id="61"/>
    <w:bookmarkStart w:name="z73" w:id="62"/>
    <w:p>
      <w:pPr>
        <w:spacing w:after="0"/>
        <w:ind w:left="0"/>
        <w:jc w:val="both"/>
      </w:pPr>
      <w:r>
        <w:rPr>
          <w:rFonts w:ascii="Times New Roman"/>
          <w:b w:val="false"/>
          <w:i w:val="false"/>
          <w:color w:val="000000"/>
          <w:sz w:val="28"/>
        </w:rPr>
        <w:t>
      19) в графах 21-24 указываются суммы, сложившиеся по причинам, в отдельности по изложенным в пункте 30 Инструкции;</w:t>
      </w:r>
    </w:p>
    <w:bookmarkEnd w:id="62"/>
    <w:bookmarkStart w:name="z74" w:id="63"/>
    <w:p>
      <w:pPr>
        <w:spacing w:after="0"/>
        <w:ind w:left="0"/>
        <w:jc w:val="both"/>
      </w:pPr>
      <w:r>
        <w:rPr>
          <w:rFonts w:ascii="Times New Roman"/>
          <w:b w:val="false"/>
          <w:i w:val="false"/>
          <w:color w:val="000000"/>
          <w:sz w:val="28"/>
        </w:rPr>
        <w:t>
      20) в графе 25 подробно описываются причины неосвоения выделенных сумм из республиканского бюджета за отчетный период;</w:t>
      </w:r>
    </w:p>
    <w:bookmarkEnd w:id="63"/>
    <w:bookmarkStart w:name="z75" w:id="64"/>
    <w:p>
      <w:pPr>
        <w:spacing w:after="0"/>
        <w:ind w:left="0"/>
        <w:jc w:val="both"/>
      </w:pPr>
      <w:r>
        <w:rPr>
          <w:rFonts w:ascii="Times New Roman"/>
          <w:b w:val="false"/>
          <w:i w:val="false"/>
          <w:color w:val="000000"/>
          <w:sz w:val="28"/>
        </w:rPr>
        <w:t>
      21) в графе 26 описываются причины ожидаемого неисполнения плана финансирования на год.</w:t>
      </w:r>
    </w:p>
    <w:bookmarkEnd w:id="64"/>
    <w:bookmarkStart w:name="z76" w:id="65"/>
    <w:p>
      <w:pPr>
        <w:spacing w:after="0"/>
        <w:ind w:left="0"/>
        <w:jc w:val="both"/>
      </w:pPr>
      <w:r>
        <w:rPr>
          <w:rFonts w:ascii="Times New Roman"/>
          <w:b w:val="false"/>
          <w:i w:val="false"/>
          <w:color w:val="000000"/>
          <w:sz w:val="28"/>
        </w:rPr>
        <w:t>
      43. Формы 3-ДАБП, 3-ДСО, 3-ДРН, 3-ДО заполняются следующим образом:</w:t>
      </w:r>
    </w:p>
    <w:bookmarkEnd w:id="65"/>
    <w:bookmarkStart w:name="z77" w:id="66"/>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bookmarkEnd w:id="66"/>
    <w:bookmarkStart w:name="z78" w:id="67"/>
    <w:p>
      <w:pPr>
        <w:spacing w:after="0"/>
        <w:ind w:left="0"/>
        <w:jc w:val="both"/>
      </w:pPr>
      <w:r>
        <w:rPr>
          <w:rFonts w:ascii="Times New Roman"/>
          <w:b w:val="false"/>
          <w:i w:val="false"/>
          <w:color w:val="000000"/>
          <w:sz w:val="28"/>
        </w:rPr>
        <w:t>
      2) в графе 2 указывается код бюджетной программы;</w:t>
      </w:r>
    </w:p>
    <w:bookmarkEnd w:id="67"/>
    <w:bookmarkStart w:name="z79" w:id="68"/>
    <w:p>
      <w:pPr>
        <w:spacing w:after="0"/>
        <w:ind w:left="0"/>
        <w:jc w:val="both"/>
      </w:pPr>
      <w:r>
        <w:rPr>
          <w:rFonts w:ascii="Times New Roman"/>
          <w:b w:val="false"/>
          <w:i w:val="false"/>
          <w:color w:val="000000"/>
          <w:sz w:val="28"/>
        </w:rPr>
        <w:t>
      3) в графе 3 указывается код бюджетной подпрограммы;</w:t>
      </w:r>
    </w:p>
    <w:bookmarkEnd w:id="68"/>
    <w:bookmarkStart w:name="z80" w:id="69"/>
    <w:p>
      <w:pPr>
        <w:spacing w:after="0"/>
        <w:ind w:left="0"/>
        <w:jc w:val="both"/>
      </w:pPr>
      <w:r>
        <w:rPr>
          <w:rFonts w:ascii="Times New Roman"/>
          <w:b w:val="false"/>
          <w:i w:val="false"/>
          <w:color w:val="000000"/>
          <w:sz w:val="28"/>
        </w:rPr>
        <w:t>
      4) указывается наименование инвестиционных проектов;</w:t>
      </w:r>
    </w:p>
    <w:bookmarkEnd w:id="69"/>
    <w:bookmarkStart w:name="z81" w:id="70"/>
    <w:p>
      <w:pPr>
        <w:spacing w:after="0"/>
        <w:ind w:left="0"/>
        <w:jc w:val="both"/>
      </w:pPr>
      <w:r>
        <w:rPr>
          <w:rFonts w:ascii="Times New Roman"/>
          <w:b w:val="false"/>
          <w:i w:val="false"/>
          <w:color w:val="000000"/>
          <w:sz w:val="28"/>
        </w:rPr>
        <w:t>
      5) в графе 5 указывается наименование кодов расходов бюджета в соответствии с единой бюджетной классификацией, соответствующие кодам в графах 1-2;</w:t>
      </w:r>
    </w:p>
    <w:bookmarkEnd w:id="70"/>
    <w:bookmarkStart w:name="z82" w:id="71"/>
    <w:p>
      <w:pPr>
        <w:spacing w:after="0"/>
        <w:ind w:left="0"/>
        <w:jc w:val="both"/>
      </w:pPr>
      <w:r>
        <w:rPr>
          <w:rFonts w:ascii="Times New Roman"/>
          <w:b w:val="false"/>
          <w:i w:val="false"/>
          <w:color w:val="000000"/>
          <w:sz w:val="28"/>
        </w:rPr>
        <w:t>
      6)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71"/>
    <w:bookmarkStart w:name="z83" w:id="72"/>
    <w:p>
      <w:pPr>
        <w:spacing w:after="0"/>
        <w:ind w:left="0"/>
        <w:jc w:val="both"/>
      </w:pPr>
      <w:r>
        <w:rPr>
          <w:rFonts w:ascii="Times New Roman"/>
          <w:b w:val="false"/>
          <w:i w:val="false"/>
          <w:color w:val="000000"/>
          <w:sz w:val="28"/>
        </w:rPr>
        <w:t>
      7) в графе 7 указываются принятые обязательства в органах казначейства;</w:t>
      </w:r>
    </w:p>
    <w:bookmarkEnd w:id="72"/>
    <w:bookmarkStart w:name="z84" w:id="73"/>
    <w:p>
      <w:pPr>
        <w:spacing w:after="0"/>
        <w:ind w:left="0"/>
        <w:jc w:val="both"/>
      </w:pPr>
      <w:r>
        <w:rPr>
          <w:rFonts w:ascii="Times New Roman"/>
          <w:b w:val="false"/>
          <w:i w:val="false"/>
          <w:color w:val="000000"/>
          <w:sz w:val="28"/>
        </w:rPr>
        <w:t>
      8) в графе 8 указывается сумма оплаченных обязательств;</w:t>
      </w:r>
    </w:p>
    <w:bookmarkEnd w:id="73"/>
    <w:bookmarkStart w:name="z85" w:id="74"/>
    <w:p>
      <w:pPr>
        <w:spacing w:after="0"/>
        <w:ind w:left="0"/>
        <w:jc w:val="both"/>
      </w:pPr>
      <w:r>
        <w:rPr>
          <w:rFonts w:ascii="Times New Roman"/>
          <w:b w:val="false"/>
          <w:i w:val="false"/>
          <w:color w:val="000000"/>
          <w:sz w:val="28"/>
        </w:rPr>
        <w:t>
      9) в графе 9 указывается объем неосвоения бюджетных средств;</w:t>
      </w:r>
    </w:p>
    <w:bookmarkEnd w:id="74"/>
    <w:bookmarkStart w:name="z86" w:id="75"/>
    <w:p>
      <w:pPr>
        <w:spacing w:after="0"/>
        <w:ind w:left="0"/>
        <w:jc w:val="both"/>
      </w:pPr>
      <w:r>
        <w:rPr>
          <w:rFonts w:ascii="Times New Roman"/>
          <w:b w:val="false"/>
          <w:i w:val="false"/>
          <w:color w:val="000000"/>
          <w:sz w:val="28"/>
        </w:rPr>
        <w:t>
      10)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75"/>
    <w:bookmarkStart w:name="z87" w:id="76"/>
    <w:p>
      <w:pPr>
        <w:spacing w:after="0"/>
        <w:ind w:left="0"/>
        <w:jc w:val="both"/>
      </w:pPr>
      <w:r>
        <w:rPr>
          <w:rFonts w:ascii="Times New Roman"/>
          <w:b w:val="false"/>
          <w:i w:val="false"/>
          <w:color w:val="000000"/>
          <w:sz w:val="28"/>
        </w:rPr>
        <w:t>
      11) в графе 11 подробно описываются причины неосвоения выделенных сумм за отчетный год.";</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xml:space="preserve">
      "48. Администраторы бюджетных программ по итогам финансового года составляют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77"/>
    <w:bookmarkStart w:name="z90" w:id="78"/>
    <w:p>
      <w:pPr>
        <w:spacing w:after="0"/>
        <w:ind w:left="0"/>
        <w:jc w:val="both"/>
      </w:pPr>
      <w:r>
        <w:rPr>
          <w:rFonts w:ascii="Times New Roman"/>
          <w:b w:val="false"/>
          <w:i w:val="false"/>
          <w:color w:val="000000"/>
          <w:sz w:val="28"/>
        </w:rPr>
        <w:t>
      Отчет о реализации бюджетных программ (подпрограмм) представляется в центральный уполномоченный орган по исполнению бюджета или соответствующий местный уполномоченный орган по исполнению бюджета (аппарат акима города районного значения, села, поселка, сельского округа) до 15 февраля года, следующего за отчетным финансовым годом в разрезе каждой бюджетной программы (подпрограммы) с пояснительной запиской к нему на бумажном и электронных носителях.";</w:t>
      </w:r>
    </w:p>
    <w:bookmarkEnd w:id="78"/>
    <w:bookmarkStart w:name="z91" w:id="7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79"/>
    <w:bookmarkStart w:name="z92" w:id="80"/>
    <w:p>
      <w:pPr>
        <w:spacing w:after="0"/>
        <w:ind w:left="0"/>
        <w:jc w:val="both"/>
      </w:pPr>
      <w:r>
        <w:rPr>
          <w:rFonts w:ascii="Times New Roman"/>
          <w:b w:val="false"/>
          <w:i w:val="false"/>
          <w:color w:val="000000"/>
          <w:sz w:val="28"/>
        </w:rPr>
        <w:t>
      "49. Отчет о реализации бюджетных программ (подпрограмм) по форме 4-РБП согласно приложению 21 к настоящей Инструкции, заполняется следующим образом:";</w:t>
      </w:r>
    </w:p>
    <w:bookmarkEnd w:id="80"/>
    <w:bookmarkStart w:name="z93" w:id="8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50</w:t>
      </w:r>
      <w:r>
        <w:rPr>
          <w:rFonts w:ascii="Times New Roman"/>
          <w:b w:val="false"/>
          <w:i w:val="false"/>
          <w:color w:val="000000"/>
          <w:sz w:val="28"/>
        </w:rPr>
        <w:t xml:space="preserve"> исключить;</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"51. Уполномоченный орган по исполнению бюджета, аппарат акима города районного значения, села, поселка, сельского округа на основании представленной информации администраторами бюджетных программ, материалов служб внутреннего аудита, а также определения влияния внутренних и внешних факторов, проводит анализ по достижению показателей результата бюджетной программы (подпрограммы).</w:t>
      </w:r>
    </w:p>
    <w:bookmarkEnd w:id="82"/>
    <w:bookmarkStart w:name="z96" w:id="83"/>
    <w:p>
      <w:pPr>
        <w:spacing w:after="0"/>
        <w:ind w:left="0"/>
        <w:jc w:val="both"/>
      </w:pPr>
      <w:r>
        <w:rPr>
          <w:rFonts w:ascii="Times New Roman"/>
          <w:b w:val="false"/>
          <w:i w:val="false"/>
          <w:color w:val="000000"/>
          <w:sz w:val="28"/>
        </w:rPr>
        <w:t>
      52. Уполномоченный орган по исполнению бюджета, аппарат акима города районного значения, села, поселка, сельского округа осуществляет анализ достижения показателей результата бюджетных программ (подпрограмм)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указанной Инструкции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98" w:id="84"/>
    <w:p>
      <w:pPr>
        <w:spacing w:after="0"/>
        <w:ind w:left="0"/>
        <w:jc w:val="both"/>
      </w:pPr>
      <w:r>
        <w:rPr>
          <w:rFonts w:ascii="Times New Roman"/>
          <w:b w:val="false"/>
          <w:i w:val="false"/>
          <w:color w:val="000000"/>
          <w:sz w:val="28"/>
        </w:rPr>
        <w:t xml:space="preserve">
      дополнить приложениями 15-1 и 15-2,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84"/>
    <w:bookmarkStart w:name="z99" w:id="85"/>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85"/>
    <w:bookmarkStart w:name="z100" w:id="8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6"/>
    <w:bookmarkStart w:name="z101" w:id="8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7"/>
    <w:bookmarkStart w:name="z102" w:id="8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8"/>
    <w:bookmarkStart w:name="z103" w:id="89"/>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89"/>
    <w:bookmarkStart w:name="z104" w:id="90"/>
    <w:p>
      <w:pPr>
        <w:spacing w:after="0"/>
        <w:ind w:left="0"/>
        <w:jc w:val="both"/>
      </w:pPr>
      <w:r>
        <w:rPr>
          <w:rFonts w:ascii="Times New Roman"/>
          <w:b w:val="false"/>
          <w:i w:val="false"/>
          <w:color w:val="000000"/>
          <w:sz w:val="28"/>
        </w:rPr>
        <w:t>
      3. Настоящий приказ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–1 января 2018 года, для аппаратов акимов городов районного значения, сел, поселков, сельских округов с численностью населения две тысячи и менее человек с –1 января 2020 года, и подлежит официальному опубликованию.</w:t>
      </w:r>
    </w:p>
    <w:bookmarkEnd w:id="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106" w:id="9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И.о. 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Г. Керимханова</w:t>
      </w:r>
      <w:r>
        <w:br/>
      </w:r>
      <w:r>
        <w:rPr>
          <w:rFonts w:ascii="Times New Roman"/>
          <w:b w:val="false"/>
          <w:i w:val="false"/>
          <w:color w:val="000000"/>
          <w:sz w:val="28"/>
        </w:rPr>
        <w:t xml:space="preserve">23 августа 2017 года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09" w:id="92"/>
    <w:p>
      <w:pPr>
        <w:spacing w:after="0"/>
        <w:ind w:left="0"/>
        <w:jc w:val="left"/>
      </w:pPr>
      <w:r>
        <w:rPr>
          <w:rFonts w:ascii="Times New Roman"/>
          <w:b/>
          <w:i w:val="false"/>
          <w:color w:val="000000"/>
        </w:rPr>
        <w:t xml:space="preserve">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w:t>
      </w:r>
    </w:p>
    <w:bookmarkEnd w:id="92"/>
    <w:bookmarkStart w:name="z110" w:id="93"/>
    <w:p>
      <w:pPr>
        <w:spacing w:after="0"/>
        <w:ind w:left="0"/>
        <w:jc w:val="left"/>
      </w:pPr>
      <w:r>
        <w:rPr>
          <w:rFonts w:ascii="Times New Roman"/>
          <w:b/>
          <w:i w:val="false"/>
          <w:color w:val="000000"/>
        </w:rPr>
        <w:t xml:space="preserve"> Причины перевыполнения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 </w:t>
      </w:r>
    </w:p>
    <w:bookmarkEnd w:id="93"/>
    <w:bookmarkStart w:name="z111" w:id="94"/>
    <w:p>
      <w:pPr>
        <w:spacing w:after="0"/>
        <w:ind w:left="0"/>
        <w:jc w:val="both"/>
      </w:pPr>
      <w:r>
        <w:rPr>
          <w:rFonts w:ascii="Times New Roman"/>
          <w:b w:val="false"/>
          <w:i w:val="false"/>
          <w:color w:val="000000"/>
          <w:sz w:val="28"/>
        </w:rPr>
        <w:t>
      тысяч тенге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679"/>
        <w:gridCol w:w="868"/>
        <w:gridCol w:w="1057"/>
        <w:gridCol w:w="679"/>
        <w:gridCol w:w="2374"/>
        <w:gridCol w:w="4909"/>
        <w:gridCol w:w="680"/>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r>
              <w:br/>
            </w:r>
            <w:r>
              <w:rPr>
                <w:rFonts w:ascii="Times New Roman"/>
                <w:b w:val="false"/>
                <w:i w:val="false"/>
                <w:color w:val="000000"/>
                <w:sz w:val="20"/>
              </w:rPr>
              <w:t>
поступлений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поступление </w:t>
            </w:r>
            <w:r>
              <w:br/>
            </w:r>
            <w:r>
              <w:rPr>
                <w:rFonts w:ascii="Times New Roman"/>
                <w:b w:val="false"/>
                <w:i w:val="false"/>
                <w:color w:val="000000"/>
                <w:sz w:val="20"/>
              </w:rPr>
              <w:t>на отчетную дату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(гр.5/гр.4) х100)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r>
              <w:br/>
            </w:r>
            <w:r>
              <w:rPr>
                <w:rFonts w:ascii="Times New Roman"/>
                <w:b w:val="false"/>
                <w:i w:val="false"/>
                <w:color w:val="000000"/>
                <w:sz w:val="20"/>
              </w:rPr>
              <w:t>
отклонения</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1</w:t>
            </w:r>
          </w:p>
          <w:bookmarkEnd w:id="96"/>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1</w:t>
            </w:r>
          </w:p>
          <w:bookmarkEnd w:id="97"/>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2</w:t>
            </w:r>
          </w:p>
          <w:bookmarkEnd w:id="98"/>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00"/>
    <w:p>
      <w:pPr>
        <w:spacing w:after="0"/>
        <w:ind w:left="0"/>
        <w:jc w:val="left"/>
      </w:pPr>
      <w:r>
        <w:rPr>
          <w:rFonts w:ascii="Times New Roman"/>
          <w:b/>
          <w:i w:val="false"/>
          <w:color w:val="000000"/>
        </w:rPr>
        <w:t xml:space="preserve"> Причины неисполнения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bookmarkEnd w:id="100"/>
    <w:bookmarkStart w:name="z118" w:id="101"/>
    <w:p>
      <w:pPr>
        <w:spacing w:after="0"/>
        <w:ind w:left="0"/>
        <w:jc w:val="both"/>
      </w:pPr>
      <w:r>
        <w:rPr>
          <w:rFonts w:ascii="Times New Roman"/>
          <w:b w:val="false"/>
          <w:i w:val="false"/>
          <w:color w:val="000000"/>
          <w:sz w:val="28"/>
        </w:rPr>
        <w:t>
      тысяч тенге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58"/>
        <w:gridCol w:w="842"/>
        <w:gridCol w:w="1025"/>
        <w:gridCol w:w="1025"/>
        <w:gridCol w:w="2302"/>
        <w:gridCol w:w="4946"/>
        <w:gridCol w:w="660"/>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r>
              <w:br/>
            </w:r>
            <w:r>
              <w:rPr>
                <w:rFonts w:ascii="Times New Roman"/>
                <w:b w:val="false"/>
                <w:i w:val="false"/>
                <w:color w:val="000000"/>
                <w:sz w:val="20"/>
              </w:rPr>
              <w:t>
поступлений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 4) х100)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r>
              <w:br/>
            </w:r>
            <w:r>
              <w:rPr>
                <w:rFonts w:ascii="Times New Roman"/>
                <w:b w:val="false"/>
                <w:i w:val="false"/>
                <w:color w:val="000000"/>
                <w:sz w:val="20"/>
              </w:rPr>
              <w:t>
отклонения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1</w:t>
            </w:r>
          </w:p>
          <w:bookmarkEnd w:id="103"/>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1</w:t>
            </w:r>
          </w:p>
          <w:bookmarkEnd w:id="104"/>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2</w:t>
            </w:r>
          </w:p>
          <w:bookmarkEnd w:id="105"/>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p>
          <w:bookmarkEnd w:id="106"/>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7"/>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и аппаратами акимов городов районного значения, сел, поселков, сельских округов данная форма заполняется в части бюджета области, областного бюджета, города республиканского значения, столицы, бюджетов районов (города областного значения), районного и бюджета города районного значения, села, поселка, сельского округа).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27" w:id="1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
    <w:bookmarkStart w:name="z128" w:id="109"/>
    <w:p>
      <w:pPr>
        <w:spacing w:after="0"/>
        <w:ind w:left="0"/>
        <w:jc w:val="left"/>
      </w:pPr>
      <w:r>
        <w:rPr>
          <w:rFonts w:ascii="Times New Roman"/>
          <w:b/>
          <w:i w:val="false"/>
          <w:color w:val="000000"/>
        </w:rPr>
        <w:t xml:space="preserve"> Аналитический отчет об исполнении ______ бюджета</w:t>
      </w:r>
      <w:r>
        <w:br/>
      </w:r>
      <w:r>
        <w:rPr>
          <w:rFonts w:ascii="Times New Roman"/>
          <w:b/>
          <w:i w:val="false"/>
          <w:color w:val="000000"/>
        </w:rPr>
        <w:t xml:space="preserve"> по состоянию на ________________ 20___ года</w:t>
      </w:r>
    </w:p>
    <w:bookmarkEnd w:id="109"/>
    <w:bookmarkStart w:name="z129" w:id="110"/>
    <w:p>
      <w:pPr>
        <w:spacing w:after="0"/>
        <w:ind w:left="0"/>
        <w:jc w:val="both"/>
      </w:pPr>
      <w:r>
        <w:rPr>
          <w:rFonts w:ascii="Times New Roman"/>
          <w:b w:val="false"/>
          <w:i w:val="false"/>
          <w:color w:val="000000"/>
          <w:sz w:val="28"/>
        </w:rPr>
        <w:t>
      Индекс: форма: 1-МУО</w:t>
      </w:r>
    </w:p>
    <w:bookmarkEnd w:id="110"/>
    <w:bookmarkStart w:name="z130" w:id="111"/>
    <w:p>
      <w:pPr>
        <w:spacing w:after="0"/>
        <w:ind w:left="0"/>
        <w:jc w:val="both"/>
      </w:pPr>
      <w:r>
        <w:rPr>
          <w:rFonts w:ascii="Times New Roman"/>
          <w:b w:val="false"/>
          <w:i w:val="false"/>
          <w:color w:val="000000"/>
          <w:sz w:val="28"/>
        </w:rPr>
        <w:t>
      Круг представляющих лиц: уполномоченные органы по исполнению бюджета;</w:t>
      </w:r>
    </w:p>
    <w:bookmarkEnd w:id="111"/>
    <w:bookmarkStart w:name="z131" w:id="112"/>
    <w:p>
      <w:pPr>
        <w:spacing w:after="0"/>
        <w:ind w:left="0"/>
        <w:jc w:val="both"/>
      </w:pPr>
      <w:r>
        <w:rPr>
          <w:rFonts w:ascii="Times New Roman"/>
          <w:b w:val="false"/>
          <w:i w:val="false"/>
          <w:color w:val="000000"/>
          <w:sz w:val="28"/>
        </w:rPr>
        <w:t xml:space="preserve">
      аппараты акима города районного значения, села, поселка, сельского округа </w:t>
      </w:r>
    </w:p>
    <w:bookmarkEnd w:id="112"/>
    <w:bookmarkStart w:name="z132" w:id="113"/>
    <w:p>
      <w:pPr>
        <w:spacing w:after="0"/>
        <w:ind w:left="0"/>
        <w:jc w:val="both"/>
      </w:pPr>
      <w:r>
        <w:rPr>
          <w:rFonts w:ascii="Times New Roman"/>
          <w:b w:val="false"/>
          <w:i w:val="false"/>
          <w:color w:val="000000"/>
          <w:sz w:val="28"/>
        </w:rPr>
        <w:t>
      Куда представляется: уполномоченному органу по исполнению вышестоящего</w:t>
      </w:r>
      <w:r>
        <w:br/>
      </w:r>
      <w:r>
        <w:rPr>
          <w:rFonts w:ascii="Times New Roman"/>
          <w:b w:val="false"/>
          <w:i w:val="false"/>
          <w:color w:val="000000"/>
          <w:sz w:val="28"/>
        </w:rPr>
        <w:t>бюджета</w:t>
      </w:r>
    </w:p>
    <w:bookmarkEnd w:id="113"/>
    <w:bookmarkStart w:name="z133" w:id="114"/>
    <w:p>
      <w:pPr>
        <w:spacing w:after="0"/>
        <w:ind w:left="0"/>
        <w:jc w:val="both"/>
      </w:pPr>
      <w:r>
        <w:rPr>
          <w:rFonts w:ascii="Times New Roman"/>
          <w:b w:val="false"/>
          <w:i w:val="false"/>
          <w:color w:val="000000"/>
          <w:sz w:val="28"/>
        </w:rPr>
        <w:t>
      Периодичность: ежемесячная, ежеквартальная*</w:t>
      </w:r>
    </w:p>
    <w:bookmarkEnd w:id="114"/>
    <w:bookmarkStart w:name="z134" w:id="115"/>
    <w:p>
      <w:pPr>
        <w:spacing w:after="0"/>
        <w:ind w:left="0"/>
        <w:jc w:val="both"/>
      </w:pPr>
      <w:r>
        <w:rPr>
          <w:rFonts w:ascii="Times New Roman"/>
          <w:b w:val="false"/>
          <w:i w:val="false"/>
          <w:color w:val="000000"/>
          <w:sz w:val="28"/>
        </w:rPr>
        <w:t>
      Срок представления:</w:t>
      </w:r>
    </w:p>
    <w:bookmarkEnd w:id="115"/>
    <w:bookmarkStart w:name="z135" w:id="116"/>
    <w:p>
      <w:pPr>
        <w:spacing w:after="0"/>
        <w:ind w:left="0"/>
        <w:jc w:val="both"/>
      </w:pPr>
      <w:r>
        <w:rPr>
          <w:rFonts w:ascii="Times New Roman"/>
          <w:b w:val="false"/>
          <w:i w:val="false"/>
          <w:color w:val="000000"/>
          <w:sz w:val="28"/>
        </w:rPr>
        <w:t>
      - для аппаратов акимов города районного значения, села, поселка, сельского округа не</w:t>
      </w:r>
      <w:r>
        <w:br/>
      </w:r>
      <w:r>
        <w:rPr>
          <w:rFonts w:ascii="Times New Roman"/>
          <w:b w:val="false"/>
          <w:i w:val="false"/>
          <w:color w:val="000000"/>
          <w:sz w:val="28"/>
        </w:rPr>
        <w:t xml:space="preserve">позднее 7-го числа, следующего за отчетным месяцем </w:t>
      </w:r>
    </w:p>
    <w:bookmarkEnd w:id="116"/>
    <w:bookmarkStart w:name="z136" w:id="117"/>
    <w:p>
      <w:pPr>
        <w:spacing w:after="0"/>
        <w:ind w:left="0"/>
        <w:jc w:val="both"/>
      </w:pPr>
      <w:r>
        <w:rPr>
          <w:rFonts w:ascii="Times New Roman"/>
          <w:b w:val="false"/>
          <w:i w:val="false"/>
          <w:color w:val="000000"/>
          <w:sz w:val="28"/>
        </w:rPr>
        <w:t>
      - для уполномоченных органов по исполнению бюджета района (города областного</w:t>
      </w:r>
      <w:r>
        <w:br/>
      </w:r>
      <w:r>
        <w:rPr>
          <w:rFonts w:ascii="Times New Roman"/>
          <w:b w:val="false"/>
          <w:i w:val="false"/>
          <w:color w:val="000000"/>
          <w:sz w:val="28"/>
        </w:rPr>
        <w:t>значения) - не позднее 10-го числа, следующего за отчетным месяцем</w:t>
      </w:r>
    </w:p>
    <w:bookmarkEnd w:id="117"/>
    <w:bookmarkStart w:name="z137" w:id="118"/>
    <w:p>
      <w:pPr>
        <w:spacing w:after="0"/>
        <w:ind w:left="0"/>
        <w:jc w:val="both"/>
      </w:pPr>
      <w:r>
        <w:rPr>
          <w:rFonts w:ascii="Times New Roman"/>
          <w:b w:val="false"/>
          <w:i w:val="false"/>
          <w:color w:val="000000"/>
          <w:sz w:val="28"/>
        </w:rPr>
        <w:t>
      - для уполномоченных органов по исполнению бюджета области (города</w:t>
      </w:r>
      <w:r>
        <w:br/>
      </w:r>
      <w:r>
        <w:rPr>
          <w:rFonts w:ascii="Times New Roman"/>
          <w:b w:val="false"/>
          <w:i w:val="false"/>
          <w:color w:val="000000"/>
          <w:sz w:val="28"/>
        </w:rPr>
        <w:t>республиканского значения, столицы) - не позднее 15-го числа, следующего за отчетным</w:t>
      </w:r>
      <w:r>
        <w:br/>
      </w:r>
      <w:r>
        <w:rPr>
          <w:rFonts w:ascii="Times New Roman"/>
          <w:b w:val="false"/>
          <w:i w:val="false"/>
          <w:color w:val="000000"/>
          <w:sz w:val="28"/>
        </w:rPr>
        <w:t>кварталом.</w:t>
      </w:r>
    </w:p>
    <w:bookmarkEnd w:id="118"/>
    <w:bookmarkStart w:name="z138" w:id="119"/>
    <w:p>
      <w:pPr>
        <w:spacing w:after="0"/>
        <w:ind w:left="0"/>
        <w:jc w:val="both"/>
      </w:pPr>
      <w:r>
        <w:rPr>
          <w:rFonts w:ascii="Times New Roman"/>
          <w:b w:val="false"/>
          <w:i w:val="false"/>
          <w:color w:val="000000"/>
          <w:sz w:val="28"/>
        </w:rPr>
        <w:t>
      Вид бюджета ___________________</w:t>
      </w:r>
    </w:p>
    <w:bookmarkEnd w:id="119"/>
    <w:bookmarkStart w:name="z139" w:id="120"/>
    <w:p>
      <w:pPr>
        <w:spacing w:after="0"/>
        <w:ind w:left="0"/>
        <w:jc w:val="both"/>
      </w:pPr>
      <w:r>
        <w:rPr>
          <w:rFonts w:ascii="Times New Roman"/>
          <w:b w:val="false"/>
          <w:i w:val="false"/>
          <w:color w:val="000000"/>
          <w:sz w:val="28"/>
        </w:rPr>
        <w:t>
       тысяч 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74"/>
        <w:gridCol w:w="293"/>
        <w:gridCol w:w="241"/>
        <w:gridCol w:w="241"/>
        <w:gridCol w:w="241"/>
        <w:gridCol w:w="775"/>
        <w:gridCol w:w="374"/>
        <w:gridCol w:w="1252"/>
        <w:gridCol w:w="482"/>
        <w:gridCol w:w="1294"/>
        <w:gridCol w:w="981"/>
        <w:gridCol w:w="800"/>
        <w:gridCol w:w="1254"/>
        <w:gridCol w:w="374"/>
        <w:gridCol w:w="374"/>
        <w:gridCol w:w="374"/>
        <w:gridCol w:w="389"/>
        <w:gridCol w:w="1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Код</w:t>
            </w:r>
          </w:p>
          <w:bookmarkEnd w:id="12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w:t>
            </w:r>
            <w:r>
              <w:br/>
            </w:r>
            <w:r>
              <w:rPr>
                <w:rFonts w:ascii="Times New Roman"/>
                <w:b w:val="false"/>
                <w:i w:val="false"/>
                <w:color w:val="000000"/>
                <w:sz w:val="20"/>
              </w:rPr>
              <w:t>обязательств (гр.8-гр.6)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w:t>
            </w:r>
            <w:r>
              <w:br/>
            </w:r>
            <w:r>
              <w:rPr>
                <w:rFonts w:ascii="Times New Roman"/>
                <w:b w:val="false"/>
                <w:i w:val="false"/>
                <w:color w:val="000000"/>
                <w:sz w:val="20"/>
              </w:rPr>
              <w:t>обязательства</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(гр.10/гр.7х 100)</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(гр.12/гр.5х 100)</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(гр.12 - гр.5)</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(гр10-гр.7</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w:t>
            </w:r>
            <w:r>
              <w:br/>
            </w:r>
            <w:r>
              <w:rPr>
                <w:rFonts w:ascii="Times New Roman"/>
                <w:b w:val="false"/>
                <w:i w:val="false"/>
                <w:color w:val="000000"/>
                <w:sz w:val="20"/>
              </w:rPr>
              <w:t>
(гр.17+ 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 или 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w:t>
            </w:r>
            <w:r>
              <w:br/>
            </w:r>
            <w:r>
              <w:rPr>
                <w:rFonts w:ascii="Times New Roman"/>
                <w:b w:val="false"/>
                <w:i w:val="false"/>
                <w:color w:val="000000"/>
                <w:sz w:val="20"/>
              </w:rPr>
              <w:t>
(гр.15-гр.16-гр.20)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АБП</w:t>
            </w:r>
          </w:p>
          <w:bookmarkEnd w:id="122"/>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1</w:t>
            </w:r>
          </w:p>
          <w:bookmarkEnd w:id="1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458"/>
        <w:gridCol w:w="1454"/>
        <w:gridCol w:w="1455"/>
        <w:gridCol w:w="1805"/>
        <w:gridCol w:w="31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в том числе причины неосвоения</w:t>
            </w:r>
          </w:p>
          <w:bookmarkEnd w:id="125"/>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w:t>
            </w:r>
            <w:r>
              <w:br/>
            </w:r>
            <w:r>
              <w:rPr>
                <w:rFonts w:ascii="Times New Roman"/>
                <w:b w:val="false"/>
                <w:i w:val="false"/>
                <w:color w:val="000000"/>
                <w:sz w:val="20"/>
              </w:rPr>
              <w:t>причин неосвоения за отчетный период)</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несвоевременного принятия либо непринятия обязательств)</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bookmarkEnd w:id="126"/>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АБП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22</w:t>
            </w:r>
          </w:p>
          <w:bookmarkEnd w:id="127"/>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8" w:id="128"/>
    <w:p>
      <w:pPr>
        <w:spacing w:after="0"/>
        <w:ind w:left="0"/>
        <w:jc w:val="both"/>
      </w:pP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по исполнению бюджета или</w:t>
      </w:r>
      <w:r>
        <w:br/>
      </w:r>
      <w:r>
        <w:rPr>
          <w:rFonts w:ascii="Times New Roman"/>
          <w:b w:val="false"/>
          <w:i w:val="false"/>
          <w:color w:val="000000"/>
          <w:sz w:val="28"/>
        </w:rPr>
        <w:t xml:space="preserve">       аппарата акима города районного значения,</w:t>
      </w:r>
      <w:r>
        <w:br/>
      </w:r>
      <w:r>
        <w:rPr>
          <w:rFonts w:ascii="Times New Roman"/>
          <w:b w:val="false"/>
          <w:i w:val="false"/>
          <w:color w:val="000000"/>
          <w:sz w:val="28"/>
        </w:rPr>
        <w:t xml:space="preserve">       села, поселка, сельского округа ____________ ____________________</w:t>
      </w:r>
      <w:r>
        <w:br/>
      </w:r>
      <w:r>
        <w:rPr>
          <w:rFonts w:ascii="Times New Roman"/>
          <w:b w:val="false"/>
          <w:i w:val="false"/>
          <w:color w:val="000000"/>
          <w:sz w:val="28"/>
        </w:rPr>
        <w:t xml:space="preserve">                                     (подпись) (расшифровка подписи)</w:t>
      </w:r>
    </w:p>
    <w:bookmarkEnd w:id="128"/>
    <w:bookmarkStart w:name="z159" w:id="129"/>
    <w:p>
      <w:pPr>
        <w:spacing w:after="0"/>
        <w:ind w:left="0"/>
        <w:jc w:val="both"/>
      </w:pPr>
      <w:r>
        <w:rPr>
          <w:rFonts w:ascii="Times New Roman"/>
          <w:b w:val="false"/>
          <w:i w:val="false"/>
          <w:color w:val="000000"/>
          <w:sz w:val="28"/>
        </w:rPr>
        <w:t xml:space="preserve">
      Примечание: </w:t>
      </w:r>
    </w:p>
    <w:bookmarkEnd w:id="129"/>
    <w:bookmarkStart w:name="z160" w:id="130"/>
    <w:p>
      <w:pPr>
        <w:spacing w:after="0"/>
        <w:ind w:left="0"/>
        <w:jc w:val="both"/>
      </w:pPr>
      <w:r>
        <w:rPr>
          <w:rFonts w:ascii="Times New Roman"/>
          <w:b w:val="false"/>
          <w:i w:val="false"/>
          <w:color w:val="000000"/>
          <w:sz w:val="28"/>
        </w:rPr>
        <w:t>
      * ежемесячно для предоставления отчета согласно пункту 26 настоящей Инструкции,</w:t>
      </w:r>
      <w:r>
        <w:br/>
      </w:r>
      <w:r>
        <w:rPr>
          <w:rFonts w:ascii="Times New Roman"/>
          <w:b w:val="false"/>
          <w:i w:val="false"/>
          <w:color w:val="000000"/>
          <w:sz w:val="28"/>
        </w:rPr>
        <w:t>ежеквартально для представления отчета согласно пункту 28 настоящей Инструкции;</w:t>
      </w:r>
    </w:p>
    <w:bookmarkEnd w:id="130"/>
    <w:bookmarkStart w:name="z161" w:id="131"/>
    <w:p>
      <w:pPr>
        <w:spacing w:after="0"/>
        <w:ind w:left="0"/>
        <w:jc w:val="both"/>
      </w:pPr>
      <w:r>
        <w:rPr>
          <w:rFonts w:ascii="Times New Roman"/>
          <w:b w:val="false"/>
          <w:i w:val="false"/>
          <w:color w:val="000000"/>
          <w:sz w:val="28"/>
        </w:rPr>
        <w:t>
      ** графа 12 заполняется начиная с итогов 9-ти месяцев т.г. и до конца текущего года;</w:t>
      </w:r>
    </w:p>
    <w:bookmarkEnd w:id="131"/>
    <w:bookmarkStart w:name="z162" w:id="132"/>
    <w:p>
      <w:pPr>
        <w:spacing w:after="0"/>
        <w:ind w:left="0"/>
        <w:jc w:val="both"/>
      </w:pPr>
      <w:r>
        <w:rPr>
          <w:rFonts w:ascii="Times New Roman"/>
          <w:b w:val="false"/>
          <w:i w:val="false"/>
          <w:color w:val="000000"/>
          <w:sz w:val="28"/>
        </w:rPr>
        <w:t>
      пояснение по заполнению к форме согласно пункту 30 настоящей Инструкции</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33"/>
    <w:p>
      <w:pPr>
        <w:spacing w:after="0"/>
        <w:ind w:left="0"/>
        <w:jc w:val="left"/>
      </w:pPr>
      <w:r>
        <w:rPr>
          <w:rFonts w:ascii="Times New Roman"/>
          <w:b/>
          <w:i w:val="false"/>
          <w:color w:val="000000"/>
        </w:rPr>
        <w:t xml:space="preserve"> Аналитический отчет о</w:t>
      </w:r>
      <w:r>
        <w:br/>
      </w:r>
      <w:r>
        <w:rPr>
          <w:rFonts w:ascii="Times New Roman"/>
          <w:b/>
          <w:i w:val="false"/>
          <w:color w:val="000000"/>
        </w:rPr>
        <w:t>доиспользовании целевых трансфертов на развитие, выделенных в</w:t>
      </w:r>
      <w:r>
        <w:br/>
      </w:r>
      <w:r>
        <w:rPr>
          <w:rFonts w:ascii="Times New Roman"/>
          <w:b/>
          <w:i w:val="false"/>
          <w:color w:val="000000"/>
        </w:rPr>
        <w:t xml:space="preserve"> истекшем финансовом году и разрешенных доиспользовать по</w:t>
      </w:r>
      <w:r>
        <w:br/>
      </w:r>
      <w:r>
        <w:rPr>
          <w:rFonts w:ascii="Times New Roman"/>
          <w:b/>
          <w:i w:val="false"/>
          <w:color w:val="000000"/>
        </w:rPr>
        <w:t xml:space="preserve"> решению Правительства Республики Казахстан или местных</w:t>
      </w:r>
      <w:r>
        <w:br/>
      </w:r>
      <w:r>
        <w:rPr>
          <w:rFonts w:ascii="Times New Roman"/>
          <w:b/>
          <w:i w:val="false"/>
          <w:color w:val="000000"/>
        </w:rPr>
        <w:t xml:space="preserve"> исполнительных органов в текущем году по состоянию на</w:t>
      </w:r>
      <w:r>
        <w:br/>
      </w:r>
      <w:r>
        <w:rPr>
          <w:rFonts w:ascii="Times New Roman"/>
          <w:b/>
          <w:i w:val="false"/>
          <w:color w:val="000000"/>
        </w:rPr>
        <w:t xml:space="preserve"> _________________ год</w:t>
      </w:r>
    </w:p>
    <w:bookmarkEnd w:id="133"/>
    <w:bookmarkStart w:name="z167" w:id="134"/>
    <w:p>
      <w:pPr>
        <w:spacing w:after="0"/>
        <w:ind w:left="0"/>
        <w:jc w:val="both"/>
      </w:pPr>
      <w:r>
        <w:rPr>
          <w:rFonts w:ascii="Times New Roman"/>
          <w:b w:val="false"/>
          <w:i w:val="false"/>
          <w:color w:val="000000"/>
          <w:sz w:val="28"/>
        </w:rPr>
        <w:t>
      Наименование:___________________________</w:t>
      </w:r>
    </w:p>
    <w:bookmarkEnd w:id="134"/>
    <w:bookmarkStart w:name="z168" w:id="135"/>
    <w:p>
      <w:pPr>
        <w:spacing w:after="0"/>
        <w:ind w:left="0"/>
        <w:jc w:val="both"/>
      </w:pPr>
      <w:r>
        <w:rPr>
          <w:rFonts w:ascii="Times New Roman"/>
          <w:b w:val="false"/>
          <w:i w:val="false"/>
          <w:color w:val="000000"/>
          <w:sz w:val="28"/>
        </w:rPr>
        <w:t>
      Периодичность: годовая</w:t>
      </w:r>
    </w:p>
    <w:bookmarkEnd w:id="135"/>
    <w:bookmarkStart w:name="z169" w:id="136"/>
    <w:p>
      <w:pPr>
        <w:spacing w:after="0"/>
        <w:ind w:left="0"/>
        <w:jc w:val="both"/>
      </w:pPr>
      <w:r>
        <w:rPr>
          <w:rFonts w:ascii="Times New Roman"/>
          <w:b w:val="false"/>
          <w:i w:val="false"/>
          <w:color w:val="000000"/>
          <w:sz w:val="28"/>
        </w:rPr>
        <w:t>
       тысяч тенге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00"/>
        <w:gridCol w:w="500"/>
        <w:gridCol w:w="962"/>
        <w:gridCol w:w="500"/>
        <w:gridCol w:w="3276"/>
        <w:gridCol w:w="500"/>
        <w:gridCol w:w="500"/>
        <w:gridCol w:w="2164"/>
        <w:gridCol w:w="778"/>
        <w:gridCol w:w="2121"/>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АБП</w:t>
            </w:r>
          </w:p>
          <w:bookmarkEnd w:id="13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-проект</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или МИО за счет остатков МБ на____ год</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1</w:t>
            </w:r>
          </w:p>
          <w:bookmarkEnd w:id="13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39"/>
    <w:p>
      <w:pPr>
        <w:spacing w:after="0"/>
        <w:ind w:left="0"/>
        <w:jc w:val="both"/>
      </w:pP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по исполнению бюджета __________ _____________________________</w:t>
      </w:r>
      <w:r>
        <w:br/>
      </w:r>
      <w:r>
        <w:rPr>
          <w:rFonts w:ascii="Times New Roman"/>
          <w:b w:val="false"/>
          <w:i w:val="false"/>
          <w:color w:val="000000"/>
          <w:sz w:val="28"/>
        </w:rPr>
        <w:t xml:space="preserve">                                     (подпись)      (расшифровка подписи)</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Инструкции по проведению </w:t>
            </w:r>
            <w:r>
              <w:br/>
            </w:r>
            <w:r>
              <w:rPr>
                <w:rFonts w:ascii="Times New Roman"/>
                <w:b w:val="false"/>
                <w:i w:val="false"/>
                <w:color w:val="000000"/>
                <w:sz w:val="20"/>
              </w:rPr>
              <w:t xml:space="preserve"> 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83" w:id="140"/>
    <w:p>
      <w:pPr>
        <w:spacing w:after="0"/>
        <w:ind w:left="0"/>
        <w:jc w:val="left"/>
      </w:pPr>
      <w:r>
        <w:rPr>
          <w:rFonts w:ascii="Times New Roman"/>
          <w:b/>
          <w:i w:val="false"/>
          <w:color w:val="000000"/>
        </w:rPr>
        <w:t xml:space="preserve"> Информация о доиспользовании АБП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40"/>
    <w:bookmarkStart w:name="z184" w:id="141"/>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41"/>
    <w:bookmarkStart w:name="z186" w:id="142"/>
    <w:p>
      <w:pPr>
        <w:spacing w:after="0"/>
        <w:ind w:left="0"/>
        <w:jc w:val="both"/>
      </w:pPr>
      <w:r>
        <w:rPr>
          <w:rFonts w:ascii="Times New Roman"/>
          <w:b w:val="false"/>
          <w:i w:val="false"/>
          <w:color w:val="000000"/>
          <w:sz w:val="28"/>
        </w:rPr>
        <w:t>
      Индекс: форма: 3-ДАБП</w:t>
      </w:r>
    </w:p>
    <w:bookmarkEnd w:id="142"/>
    <w:bookmarkStart w:name="z187" w:id="143"/>
    <w:p>
      <w:pPr>
        <w:spacing w:after="0"/>
        <w:ind w:left="0"/>
        <w:jc w:val="both"/>
      </w:pPr>
      <w:r>
        <w:rPr>
          <w:rFonts w:ascii="Times New Roman"/>
          <w:b w:val="false"/>
          <w:i w:val="false"/>
          <w:color w:val="000000"/>
          <w:sz w:val="28"/>
        </w:rPr>
        <w:t>
      Круг представляющих лиц:</w:t>
      </w:r>
    </w:p>
    <w:bookmarkEnd w:id="143"/>
    <w:bookmarkStart w:name="z188" w:id="144"/>
    <w:p>
      <w:pPr>
        <w:spacing w:after="0"/>
        <w:ind w:left="0"/>
        <w:jc w:val="both"/>
      </w:pPr>
      <w:r>
        <w:rPr>
          <w:rFonts w:ascii="Times New Roman"/>
          <w:b w:val="false"/>
          <w:i w:val="false"/>
          <w:color w:val="000000"/>
          <w:sz w:val="28"/>
        </w:rPr>
        <w:t>
      Администраторы бюджетных программ</w:t>
      </w:r>
    </w:p>
    <w:bookmarkEnd w:id="144"/>
    <w:bookmarkStart w:name="z189" w:id="145"/>
    <w:p>
      <w:pPr>
        <w:spacing w:after="0"/>
        <w:ind w:left="0"/>
        <w:jc w:val="both"/>
      </w:pPr>
      <w:r>
        <w:rPr>
          <w:rFonts w:ascii="Times New Roman"/>
          <w:b w:val="false"/>
          <w:i w:val="false"/>
          <w:color w:val="000000"/>
          <w:sz w:val="28"/>
        </w:rPr>
        <w:t xml:space="preserve">
      Куда представляется: в уполномоченный орган по исполнению бюджета </w:t>
      </w:r>
    </w:p>
    <w:bookmarkEnd w:id="145"/>
    <w:bookmarkStart w:name="z190" w:id="146"/>
    <w:p>
      <w:pPr>
        <w:spacing w:after="0"/>
        <w:ind w:left="0"/>
        <w:jc w:val="both"/>
      </w:pPr>
      <w:r>
        <w:rPr>
          <w:rFonts w:ascii="Times New Roman"/>
          <w:b w:val="false"/>
          <w:i w:val="false"/>
          <w:color w:val="000000"/>
          <w:sz w:val="28"/>
        </w:rPr>
        <w:t>
      Периодичность: годовая</w:t>
      </w:r>
    </w:p>
    <w:bookmarkEnd w:id="146"/>
    <w:bookmarkStart w:name="z191" w:id="147"/>
    <w:p>
      <w:pPr>
        <w:spacing w:after="0"/>
        <w:ind w:left="0"/>
        <w:jc w:val="both"/>
      </w:pPr>
      <w:r>
        <w:rPr>
          <w:rFonts w:ascii="Times New Roman"/>
          <w:b w:val="false"/>
          <w:i w:val="false"/>
          <w:color w:val="000000"/>
          <w:sz w:val="28"/>
        </w:rPr>
        <w:t>
      Срок представления: до 15 января года, следующего за отчетным финансовым годом.</w:t>
      </w:r>
    </w:p>
    <w:bookmarkEnd w:id="147"/>
    <w:bookmarkStart w:name="z192" w:id="148"/>
    <w:p>
      <w:pPr>
        <w:spacing w:after="0"/>
        <w:ind w:left="0"/>
        <w:jc w:val="both"/>
      </w:pPr>
      <w:r>
        <w:rPr>
          <w:rFonts w:ascii="Times New Roman"/>
          <w:b w:val="false"/>
          <w:i w:val="false"/>
          <w:color w:val="000000"/>
          <w:sz w:val="28"/>
        </w:rPr>
        <w:t xml:space="preserve">
      Вид бюджета: _________________________________________________ </w:t>
      </w:r>
    </w:p>
    <w:bookmarkEnd w:id="148"/>
    <w:bookmarkStart w:name="z193" w:id="149"/>
    <w:p>
      <w:pPr>
        <w:spacing w:after="0"/>
        <w:ind w:left="0"/>
        <w:jc w:val="both"/>
      </w:pPr>
      <w:r>
        <w:rPr>
          <w:rFonts w:ascii="Times New Roman"/>
          <w:b w:val="false"/>
          <w:i w:val="false"/>
          <w:color w:val="000000"/>
          <w:sz w:val="28"/>
        </w:rPr>
        <w:t>
      тысяч тенге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11"/>
        <w:gridCol w:w="511"/>
        <w:gridCol w:w="984"/>
        <w:gridCol w:w="511"/>
        <w:gridCol w:w="3068"/>
        <w:gridCol w:w="511"/>
        <w:gridCol w:w="511"/>
        <w:gridCol w:w="2215"/>
        <w:gridCol w:w="796"/>
        <w:gridCol w:w="217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АБП</w:t>
            </w:r>
          </w:p>
          <w:bookmarkEnd w:id="150"/>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-проект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МИО РК за счет остатков МБ на ____ год</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год (гр.8-гр.6)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1</w:t>
            </w:r>
          </w:p>
          <w:bookmarkEnd w:id="151"/>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7" w:id="152"/>
    <w:p>
      <w:pPr>
        <w:spacing w:after="0"/>
        <w:ind w:left="0"/>
        <w:jc w:val="both"/>
      </w:pPr>
      <w:r>
        <w:rPr>
          <w:rFonts w:ascii="Times New Roman"/>
          <w:b w:val="false"/>
          <w:i w:val="false"/>
          <w:color w:val="000000"/>
          <w:sz w:val="28"/>
        </w:rPr>
        <w:t xml:space="preserve">
             Руководитель администратора </w:t>
      </w:r>
      <w:r>
        <w:br/>
      </w:r>
      <w:r>
        <w:rPr>
          <w:rFonts w:ascii="Times New Roman"/>
          <w:b w:val="false"/>
          <w:i w:val="false"/>
          <w:color w:val="000000"/>
          <w:sz w:val="28"/>
        </w:rPr>
        <w:t xml:space="preserve">       местной бюджетной программы _________ ___________________________ </w:t>
      </w:r>
      <w:r>
        <w:br/>
      </w:r>
      <w:r>
        <w:rPr>
          <w:rFonts w:ascii="Times New Roman"/>
          <w:b w:val="false"/>
          <w:i w:val="false"/>
          <w:color w:val="000000"/>
          <w:sz w:val="28"/>
        </w:rPr>
        <w:t xml:space="preserve">                                     (подпись) ( расшифровка подписи) </w:t>
      </w:r>
    </w:p>
    <w:bookmarkEnd w:id="152"/>
    <w:bookmarkStart w:name="z198" w:id="153"/>
    <w:p>
      <w:pPr>
        <w:spacing w:after="0"/>
        <w:ind w:left="0"/>
        <w:jc w:val="both"/>
      </w:pPr>
      <w:r>
        <w:rPr>
          <w:rFonts w:ascii="Times New Roman"/>
          <w:b w:val="false"/>
          <w:i w:val="false"/>
          <w:color w:val="000000"/>
          <w:sz w:val="28"/>
        </w:rPr>
        <w:t xml:space="preserve">
             Руководитель финансовой службы _________ ___________________________ </w:t>
      </w:r>
      <w:r>
        <w:br/>
      </w:r>
      <w:r>
        <w:rPr>
          <w:rFonts w:ascii="Times New Roman"/>
          <w:b w:val="false"/>
          <w:i w:val="false"/>
          <w:color w:val="000000"/>
          <w:sz w:val="28"/>
        </w:rPr>
        <w:t xml:space="preserve">                                     (подпись) (расшифровка подписи)</w:t>
      </w:r>
    </w:p>
    <w:bookmarkEnd w:id="153"/>
    <w:bookmarkStart w:name="z199" w:id="154"/>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проведению </w:t>
            </w:r>
            <w:r>
              <w:br/>
            </w:r>
            <w:r>
              <w:rPr>
                <w:rFonts w:ascii="Times New Roman"/>
                <w:b w:val="false"/>
                <w:i w:val="false"/>
                <w:color w:val="000000"/>
                <w:sz w:val="20"/>
              </w:rPr>
              <w:t xml:space="preserve"> бюджетного мониторинга </w:t>
            </w:r>
          </w:p>
        </w:tc>
      </w:tr>
    </w:tbl>
    <w:bookmarkStart w:name="z202" w:id="1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5"/>
    <w:bookmarkStart w:name="z204" w:id="156"/>
    <w:p>
      <w:pPr>
        <w:spacing w:after="0"/>
        <w:ind w:left="0"/>
        <w:jc w:val="left"/>
      </w:pPr>
      <w:r>
        <w:rPr>
          <w:rFonts w:ascii="Times New Roman"/>
          <w:b/>
          <w:i w:val="false"/>
          <w:color w:val="000000"/>
        </w:rPr>
        <w:t xml:space="preserve">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w:t>
      </w:r>
    </w:p>
    <w:bookmarkEnd w:id="156"/>
    <w:bookmarkStart w:name="z205" w:id="157"/>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57"/>
    <w:bookmarkStart w:name="z206" w:id="158"/>
    <w:p>
      <w:pPr>
        <w:spacing w:after="0"/>
        <w:ind w:left="0"/>
        <w:jc w:val="both"/>
      </w:pPr>
      <w:r>
        <w:rPr>
          <w:rFonts w:ascii="Times New Roman"/>
          <w:b w:val="false"/>
          <w:i w:val="false"/>
          <w:color w:val="000000"/>
          <w:sz w:val="28"/>
        </w:rPr>
        <w:t>
      Индекс: форма 3-ДРН</w:t>
      </w:r>
    </w:p>
    <w:bookmarkEnd w:id="158"/>
    <w:bookmarkStart w:name="z207" w:id="159"/>
    <w:p>
      <w:pPr>
        <w:spacing w:after="0"/>
        <w:ind w:left="0"/>
        <w:jc w:val="both"/>
      </w:pPr>
      <w:r>
        <w:rPr>
          <w:rFonts w:ascii="Times New Roman"/>
          <w:b w:val="false"/>
          <w:i w:val="false"/>
          <w:color w:val="000000"/>
          <w:sz w:val="28"/>
        </w:rPr>
        <w:t>
      Наименование района (города областного значения): ___________________</w:t>
      </w:r>
    </w:p>
    <w:bookmarkEnd w:id="159"/>
    <w:bookmarkStart w:name="z208" w:id="160"/>
    <w:p>
      <w:pPr>
        <w:spacing w:after="0"/>
        <w:ind w:left="0"/>
        <w:jc w:val="both"/>
      </w:pPr>
      <w:r>
        <w:rPr>
          <w:rFonts w:ascii="Times New Roman"/>
          <w:b w:val="false"/>
          <w:i w:val="false"/>
          <w:color w:val="000000"/>
          <w:sz w:val="28"/>
        </w:rPr>
        <w:t>
      Круг представляющих лиц:</w:t>
      </w:r>
    </w:p>
    <w:bookmarkEnd w:id="160"/>
    <w:bookmarkStart w:name="z209" w:id="161"/>
    <w:p>
      <w:pPr>
        <w:spacing w:after="0"/>
        <w:ind w:left="0"/>
        <w:jc w:val="both"/>
      </w:pPr>
      <w:r>
        <w:rPr>
          <w:rFonts w:ascii="Times New Roman"/>
          <w:b w:val="false"/>
          <w:i w:val="false"/>
          <w:color w:val="000000"/>
          <w:sz w:val="28"/>
        </w:rPr>
        <w:t>
      уполномоченные органы по исполнению бюджета района, (города областного</w:t>
      </w:r>
      <w:r>
        <w:br/>
      </w:r>
      <w:r>
        <w:rPr>
          <w:rFonts w:ascii="Times New Roman"/>
          <w:b w:val="false"/>
          <w:i w:val="false"/>
          <w:color w:val="000000"/>
          <w:sz w:val="28"/>
        </w:rPr>
        <w:t>значения)</w:t>
      </w:r>
    </w:p>
    <w:bookmarkEnd w:id="161"/>
    <w:bookmarkStart w:name="z210" w:id="162"/>
    <w:p>
      <w:pPr>
        <w:spacing w:after="0"/>
        <w:ind w:left="0"/>
        <w:jc w:val="both"/>
      </w:pPr>
      <w:r>
        <w:rPr>
          <w:rFonts w:ascii="Times New Roman"/>
          <w:b w:val="false"/>
          <w:i w:val="false"/>
          <w:color w:val="000000"/>
          <w:sz w:val="28"/>
        </w:rPr>
        <w:t>
      Куда представляется: уполномоченному органу по исполнению бюджета области</w:t>
      </w:r>
    </w:p>
    <w:bookmarkEnd w:id="162"/>
    <w:bookmarkStart w:name="z211" w:id="163"/>
    <w:p>
      <w:pPr>
        <w:spacing w:after="0"/>
        <w:ind w:left="0"/>
        <w:jc w:val="both"/>
      </w:pPr>
      <w:r>
        <w:rPr>
          <w:rFonts w:ascii="Times New Roman"/>
          <w:b w:val="false"/>
          <w:i w:val="false"/>
          <w:color w:val="000000"/>
          <w:sz w:val="28"/>
        </w:rPr>
        <w:t>
      Периодичность: годовая</w:t>
      </w:r>
    </w:p>
    <w:bookmarkEnd w:id="163"/>
    <w:bookmarkStart w:name="z212" w:id="164"/>
    <w:p>
      <w:pPr>
        <w:spacing w:after="0"/>
        <w:ind w:left="0"/>
        <w:jc w:val="both"/>
      </w:pPr>
      <w:r>
        <w:rPr>
          <w:rFonts w:ascii="Times New Roman"/>
          <w:b w:val="false"/>
          <w:i w:val="false"/>
          <w:color w:val="000000"/>
          <w:sz w:val="28"/>
        </w:rPr>
        <w:t>
      Срок представления: до 20 января года, следующего за отчетным финансовым годом.</w:t>
      </w:r>
    </w:p>
    <w:bookmarkEnd w:id="164"/>
    <w:bookmarkStart w:name="z213" w:id="165"/>
    <w:p>
      <w:pPr>
        <w:spacing w:after="0"/>
        <w:ind w:left="0"/>
        <w:jc w:val="both"/>
      </w:pPr>
      <w:r>
        <w:rPr>
          <w:rFonts w:ascii="Times New Roman"/>
          <w:b w:val="false"/>
          <w:i w:val="false"/>
          <w:color w:val="000000"/>
          <w:sz w:val="28"/>
        </w:rPr>
        <w:t>
      Вид бюджета: ________________________________________________________</w:t>
      </w:r>
    </w:p>
    <w:bookmarkEnd w:id="165"/>
    <w:bookmarkStart w:name="z214" w:id="166"/>
    <w:p>
      <w:pPr>
        <w:spacing w:after="0"/>
        <w:ind w:left="0"/>
        <w:jc w:val="both"/>
      </w:pPr>
      <w:r>
        <w:rPr>
          <w:rFonts w:ascii="Times New Roman"/>
          <w:b w:val="false"/>
          <w:i w:val="false"/>
          <w:color w:val="000000"/>
          <w:sz w:val="28"/>
        </w:rPr>
        <w:t>
      тысяч тенге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11"/>
        <w:gridCol w:w="511"/>
        <w:gridCol w:w="1269"/>
        <w:gridCol w:w="511"/>
        <w:gridCol w:w="2783"/>
        <w:gridCol w:w="511"/>
        <w:gridCol w:w="511"/>
        <w:gridCol w:w="2215"/>
        <w:gridCol w:w="796"/>
        <w:gridCol w:w="217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7"/>
          <w:p>
            <w:pPr>
              <w:spacing w:after="20"/>
              <w:ind w:left="20"/>
              <w:jc w:val="both"/>
            </w:pPr>
            <w:r>
              <w:rPr>
                <w:rFonts w:ascii="Times New Roman"/>
                <w:b w:val="false"/>
                <w:i w:val="false"/>
                <w:color w:val="000000"/>
                <w:sz w:val="20"/>
              </w:rPr>
              <w:t>
АБП</w:t>
            </w:r>
          </w:p>
          <w:bookmarkEnd w:id="167"/>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 вест - проект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МИО за счет остатков МБ на____ год</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8"/>
          <w:p>
            <w:pPr>
              <w:spacing w:after="20"/>
              <w:ind w:left="20"/>
              <w:jc w:val="both"/>
            </w:pPr>
            <w:r>
              <w:rPr>
                <w:rFonts w:ascii="Times New Roman"/>
                <w:b w:val="false"/>
                <w:i w:val="false"/>
                <w:color w:val="000000"/>
                <w:sz w:val="20"/>
              </w:rPr>
              <w:t>
1</w:t>
            </w:r>
          </w:p>
          <w:bookmarkEnd w:id="168"/>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69"/>
    <w:p>
      <w:pPr>
        <w:spacing w:after="0"/>
        <w:ind w:left="0"/>
        <w:jc w:val="both"/>
      </w:pPr>
      <w:r>
        <w:rPr>
          <w:rFonts w:ascii="Times New Roman"/>
          <w:b w:val="false"/>
          <w:i w:val="false"/>
          <w:color w:val="000000"/>
          <w:sz w:val="28"/>
        </w:rPr>
        <w:t>
             Руководитель уполномоченного органа по исполнению бюджета</w:t>
      </w:r>
      <w:r>
        <w:br/>
      </w:r>
      <w:r>
        <w:rPr>
          <w:rFonts w:ascii="Times New Roman"/>
          <w:b w:val="false"/>
          <w:i w:val="false"/>
          <w:color w:val="000000"/>
          <w:sz w:val="28"/>
        </w:rPr>
        <w:t xml:space="preserve">       района, города областного значения ____________ _______________________</w:t>
      </w:r>
      <w:r>
        <w:br/>
      </w:r>
      <w:r>
        <w:rPr>
          <w:rFonts w:ascii="Times New Roman"/>
          <w:b w:val="false"/>
          <w:i w:val="false"/>
          <w:color w:val="000000"/>
          <w:sz w:val="28"/>
        </w:rPr>
        <w:t xml:space="preserve">                                           (подпись) (расшифровка подписи)</w:t>
      </w:r>
    </w:p>
    <w:bookmarkEnd w:id="169"/>
    <w:bookmarkStart w:name="z220" w:id="170"/>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r>
              <w:br/>
            </w:r>
            <w:r>
              <w:rPr>
                <w:rFonts w:ascii="Times New Roman"/>
                <w:b w:val="false"/>
                <w:i w:val="false"/>
                <w:color w:val="000000"/>
                <w:sz w:val="20"/>
              </w:rPr>
              <w:t xml:space="preserve">Приложение 19 </w:t>
            </w:r>
            <w:r>
              <w:br/>
            </w:r>
            <w:r>
              <w:rPr>
                <w:rFonts w:ascii="Times New Roman"/>
                <w:b w:val="false"/>
                <w:i w:val="false"/>
                <w:color w:val="000000"/>
                <w:sz w:val="20"/>
              </w:rPr>
              <w:t>к Инструкции по проведению </w:t>
            </w:r>
            <w:r>
              <w:br/>
            </w:r>
            <w:r>
              <w:rPr>
                <w:rFonts w:ascii="Times New Roman"/>
                <w:b w:val="false"/>
                <w:i w:val="false"/>
                <w:color w:val="000000"/>
                <w:sz w:val="20"/>
              </w:rPr>
              <w:t xml:space="preserve"> бюджетного мониторинга</w:t>
            </w:r>
          </w:p>
        </w:tc>
      </w:tr>
    </w:tbl>
    <w:bookmarkStart w:name="z222" w:id="1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1"/>
    <w:bookmarkStart w:name="z223" w:id="172"/>
    <w:p>
      <w:pPr>
        <w:spacing w:after="0"/>
        <w:ind w:left="0"/>
        <w:jc w:val="left"/>
      </w:pPr>
      <w:r>
        <w:rPr>
          <w:rFonts w:ascii="Times New Roman"/>
          <w:b/>
          <w:i w:val="false"/>
          <w:color w:val="000000"/>
        </w:rPr>
        <w:t xml:space="preserve">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w:t>
      </w:r>
      <w:r>
        <w:rPr>
          <w:rFonts w:ascii="Times New Roman"/>
          <w:b/>
          <w:i w:val="false"/>
          <w:color w:val="000000"/>
        </w:rPr>
        <w:t xml:space="preserve"> Правительства Республики Казахстан в текущем году</w:t>
      </w:r>
    </w:p>
    <w:bookmarkEnd w:id="172"/>
    <w:bookmarkStart w:name="z225" w:id="173"/>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73"/>
    <w:bookmarkStart w:name="z227" w:id="174"/>
    <w:p>
      <w:pPr>
        <w:spacing w:after="0"/>
        <w:ind w:left="0"/>
        <w:jc w:val="both"/>
      </w:pPr>
      <w:r>
        <w:rPr>
          <w:rFonts w:ascii="Times New Roman"/>
          <w:b w:val="false"/>
          <w:i w:val="false"/>
          <w:color w:val="000000"/>
          <w:sz w:val="28"/>
        </w:rPr>
        <w:t>
      Индекс: форма 3-ДО</w:t>
      </w:r>
    </w:p>
    <w:bookmarkEnd w:id="174"/>
    <w:bookmarkStart w:name="z228" w:id="175"/>
    <w:p>
      <w:pPr>
        <w:spacing w:after="0"/>
        <w:ind w:left="0"/>
        <w:jc w:val="both"/>
      </w:pPr>
      <w:r>
        <w:rPr>
          <w:rFonts w:ascii="Times New Roman"/>
          <w:b w:val="false"/>
          <w:i w:val="false"/>
          <w:color w:val="000000"/>
          <w:sz w:val="28"/>
        </w:rPr>
        <w:t xml:space="preserve">
      Наименование области, </w:t>
      </w:r>
      <w:r>
        <w:br/>
      </w:r>
      <w:r>
        <w:rPr>
          <w:rFonts w:ascii="Times New Roman"/>
          <w:b w:val="false"/>
          <w:i w:val="false"/>
          <w:color w:val="000000"/>
          <w:sz w:val="28"/>
        </w:rPr>
        <w:t xml:space="preserve">города республиканского значения и столицы: _________________________ </w:t>
      </w:r>
    </w:p>
    <w:bookmarkEnd w:id="175"/>
    <w:bookmarkStart w:name="z229" w:id="176"/>
    <w:p>
      <w:pPr>
        <w:spacing w:after="0"/>
        <w:ind w:left="0"/>
        <w:jc w:val="both"/>
      </w:pPr>
      <w:r>
        <w:rPr>
          <w:rFonts w:ascii="Times New Roman"/>
          <w:b w:val="false"/>
          <w:i w:val="false"/>
          <w:color w:val="000000"/>
          <w:sz w:val="28"/>
        </w:rPr>
        <w:t>
      Круг представляющих лиц:</w:t>
      </w:r>
    </w:p>
    <w:bookmarkEnd w:id="176"/>
    <w:bookmarkStart w:name="z230" w:id="177"/>
    <w:p>
      <w:pPr>
        <w:spacing w:after="0"/>
        <w:ind w:left="0"/>
        <w:jc w:val="both"/>
      </w:pPr>
      <w:r>
        <w:rPr>
          <w:rFonts w:ascii="Times New Roman"/>
          <w:b w:val="false"/>
          <w:i w:val="false"/>
          <w:color w:val="000000"/>
          <w:sz w:val="28"/>
        </w:rPr>
        <w:t xml:space="preserve">
      уполномоченные органы по исполнению бюджета области, </w:t>
      </w:r>
      <w:r>
        <w:br/>
      </w:r>
      <w:r>
        <w:rPr>
          <w:rFonts w:ascii="Times New Roman"/>
          <w:b w:val="false"/>
          <w:i w:val="false"/>
          <w:color w:val="000000"/>
          <w:sz w:val="28"/>
        </w:rPr>
        <w:t>города республиканского значения и столицы</w:t>
      </w:r>
    </w:p>
    <w:bookmarkEnd w:id="177"/>
    <w:bookmarkStart w:name="z231" w:id="178"/>
    <w:p>
      <w:pPr>
        <w:spacing w:after="0"/>
        <w:ind w:left="0"/>
        <w:jc w:val="both"/>
      </w:pPr>
      <w:r>
        <w:rPr>
          <w:rFonts w:ascii="Times New Roman"/>
          <w:b w:val="false"/>
          <w:i w:val="false"/>
          <w:color w:val="000000"/>
          <w:sz w:val="28"/>
        </w:rPr>
        <w:t>
      Куда представляется: центральному уполномоченному органу по исполнению</w:t>
      </w:r>
      <w:r>
        <w:br/>
      </w:r>
      <w:r>
        <w:rPr>
          <w:rFonts w:ascii="Times New Roman"/>
          <w:b w:val="false"/>
          <w:i w:val="false"/>
          <w:color w:val="000000"/>
          <w:sz w:val="28"/>
        </w:rPr>
        <w:t xml:space="preserve">бюджета </w:t>
      </w:r>
    </w:p>
    <w:bookmarkEnd w:id="178"/>
    <w:bookmarkStart w:name="z232" w:id="179"/>
    <w:p>
      <w:pPr>
        <w:spacing w:after="0"/>
        <w:ind w:left="0"/>
        <w:jc w:val="both"/>
      </w:pPr>
      <w:r>
        <w:rPr>
          <w:rFonts w:ascii="Times New Roman"/>
          <w:b w:val="false"/>
          <w:i w:val="false"/>
          <w:color w:val="000000"/>
          <w:sz w:val="28"/>
        </w:rPr>
        <w:t>
      Периодичность: годовая</w:t>
      </w:r>
    </w:p>
    <w:bookmarkEnd w:id="179"/>
    <w:bookmarkStart w:name="z233" w:id="180"/>
    <w:p>
      <w:pPr>
        <w:spacing w:after="0"/>
        <w:ind w:left="0"/>
        <w:jc w:val="both"/>
      </w:pPr>
      <w:r>
        <w:rPr>
          <w:rFonts w:ascii="Times New Roman"/>
          <w:b w:val="false"/>
          <w:i w:val="false"/>
          <w:color w:val="000000"/>
          <w:sz w:val="28"/>
        </w:rPr>
        <w:t>
      Срок представления: до 25 января года, следующего за отчетным финансовым годом.</w:t>
      </w:r>
    </w:p>
    <w:bookmarkEnd w:id="180"/>
    <w:bookmarkStart w:name="z234" w:id="181"/>
    <w:p>
      <w:pPr>
        <w:spacing w:after="0"/>
        <w:ind w:left="0"/>
        <w:jc w:val="both"/>
      </w:pPr>
      <w:r>
        <w:rPr>
          <w:rFonts w:ascii="Times New Roman"/>
          <w:b w:val="false"/>
          <w:i w:val="false"/>
          <w:color w:val="000000"/>
          <w:sz w:val="28"/>
        </w:rPr>
        <w:t>
      Вид бюджета _____________________________________</w:t>
      </w:r>
    </w:p>
    <w:bookmarkEnd w:id="181"/>
    <w:bookmarkStart w:name="z235" w:id="182"/>
    <w:p>
      <w:pPr>
        <w:spacing w:after="0"/>
        <w:ind w:left="0"/>
        <w:jc w:val="both"/>
      </w:pPr>
      <w:r>
        <w:rPr>
          <w:rFonts w:ascii="Times New Roman"/>
          <w:b w:val="false"/>
          <w:i w:val="false"/>
          <w:color w:val="000000"/>
          <w:sz w:val="28"/>
        </w:rPr>
        <w:t>
       тысяч тенге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5"/>
        <w:gridCol w:w="505"/>
        <w:gridCol w:w="1114"/>
        <w:gridCol w:w="505"/>
        <w:gridCol w:w="3032"/>
        <w:gridCol w:w="505"/>
        <w:gridCol w:w="506"/>
        <w:gridCol w:w="2189"/>
        <w:gridCol w:w="787"/>
        <w:gridCol w:w="2147"/>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3"/>
          <w:p>
            <w:pPr>
              <w:spacing w:after="20"/>
              <w:ind w:left="20"/>
              <w:jc w:val="both"/>
            </w:pPr>
            <w:r>
              <w:rPr>
                <w:rFonts w:ascii="Times New Roman"/>
                <w:b w:val="false"/>
                <w:i w:val="false"/>
                <w:color w:val="000000"/>
                <w:sz w:val="20"/>
              </w:rPr>
              <w:t>
АБП</w:t>
            </w:r>
          </w:p>
          <w:bookmarkEnd w:id="18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 проект</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за счет остатков МБ на____ год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4"/>
          <w:p>
            <w:pPr>
              <w:spacing w:after="20"/>
              <w:ind w:left="20"/>
              <w:jc w:val="both"/>
            </w:pPr>
            <w:r>
              <w:rPr>
                <w:rFonts w:ascii="Times New Roman"/>
                <w:b w:val="false"/>
                <w:i w:val="false"/>
                <w:color w:val="000000"/>
                <w:sz w:val="20"/>
              </w:rPr>
              <w:t>
1</w:t>
            </w:r>
          </w:p>
          <w:bookmarkEnd w:id="18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9" w:id="185"/>
    <w:p>
      <w:pPr>
        <w:spacing w:after="0"/>
        <w:ind w:left="0"/>
        <w:jc w:val="both"/>
      </w:pP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по исполнению бюджета</w:t>
      </w:r>
      <w:r>
        <w:br/>
      </w:r>
      <w:r>
        <w:rPr>
          <w:rFonts w:ascii="Times New Roman"/>
          <w:b w:val="false"/>
          <w:i w:val="false"/>
          <w:color w:val="000000"/>
          <w:sz w:val="28"/>
        </w:rPr>
        <w:t xml:space="preserve">       области, города республиканского </w:t>
      </w:r>
      <w:r>
        <w:br/>
      </w:r>
      <w:r>
        <w:rPr>
          <w:rFonts w:ascii="Times New Roman"/>
          <w:b w:val="false"/>
          <w:i w:val="false"/>
          <w:color w:val="000000"/>
          <w:sz w:val="28"/>
        </w:rPr>
        <w:t xml:space="preserve">       значения и столицы __________ _____________________________ </w:t>
      </w:r>
      <w:r>
        <w:br/>
      </w:r>
      <w:r>
        <w:rPr>
          <w:rFonts w:ascii="Times New Roman"/>
          <w:b w:val="false"/>
          <w:i w:val="false"/>
          <w:color w:val="000000"/>
          <w:sz w:val="28"/>
        </w:rPr>
        <w:t xml:space="preserve">                         (подпись) (расшифровка подписи) </w:t>
      </w:r>
    </w:p>
    <w:bookmarkEnd w:id="185"/>
    <w:bookmarkStart w:name="z240" w:id="186"/>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 xml:space="preserve">бюджетного мониторинга </w:t>
            </w:r>
          </w:p>
        </w:tc>
      </w:tr>
    </w:tbl>
    <w:bookmarkStart w:name="z244" w:id="1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7"/>
    <w:bookmarkStart w:name="z245" w:id="188"/>
    <w:p>
      <w:pPr>
        <w:spacing w:after="0"/>
        <w:ind w:left="0"/>
        <w:jc w:val="left"/>
      </w:pPr>
      <w:r>
        <w:rPr>
          <w:rFonts w:ascii="Times New Roman"/>
          <w:b/>
          <w:i w:val="false"/>
          <w:color w:val="000000"/>
        </w:rPr>
        <w:t xml:space="preserve"> Отчет о реализации бюджетных программ (подпрограмм)</w:t>
      </w:r>
    </w:p>
    <w:bookmarkEnd w:id="188"/>
    <w:bookmarkStart w:name="z246" w:id="189"/>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89"/>
    <w:bookmarkStart w:name="z248" w:id="190"/>
    <w:p>
      <w:pPr>
        <w:spacing w:after="0"/>
        <w:ind w:left="0"/>
        <w:jc w:val="both"/>
      </w:pPr>
      <w:r>
        <w:rPr>
          <w:rFonts w:ascii="Times New Roman"/>
          <w:b w:val="false"/>
          <w:i w:val="false"/>
          <w:color w:val="000000"/>
          <w:sz w:val="28"/>
        </w:rPr>
        <w:t>
      Индекс: форма 4-РБП</w:t>
      </w:r>
    </w:p>
    <w:bookmarkEnd w:id="190"/>
    <w:bookmarkStart w:name="z249" w:id="191"/>
    <w:p>
      <w:pPr>
        <w:spacing w:after="0"/>
        <w:ind w:left="0"/>
        <w:jc w:val="both"/>
      </w:pPr>
      <w:r>
        <w:rPr>
          <w:rFonts w:ascii="Times New Roman"/>
          <w:b w:val="false"/>
          <w:i w:val="false"/>
          <w:color w:val="000000"/>
          <w:sz w:val="28"/>
        </w:rPr>
        <w:t>
      Круг представляющих лиц:</w:t>
      </w:r>
    </w:p>
    <w:bookmarkEnd w:id="191"/>
    <w:bookmarkStart w:name="z250" w:id="192"/>
    <w:p>
      <w:pPr>
        <w:spacing w:after="0"/>
        <w:ind w:left="0"/>
        <w:jc w:val="both"/>
      </w:pPr>
      <w:r>
        <w:rPr>
          <w:rFonts w:ascii="Times New Roman"/>
          <w:b w:val="false"/>
          <w:i w:val="false"/>
          <w:color w:val="000000"/>
          <w:sz w:val="28"/>
        </w:rPr>
        <w:t>
      Администраторы бюджетных программ</w:t>
      </w:r>
    </w:p>
    <w:bookmarkEnd w:id="192"/>
    <w:bookmarkStart w:name="z251" w:id="193"/>
    <w:p>
      <w:pPr>
        <w:spacing w:after="0"/>
        <w:ind w:left="0"/>
        <w:jc w:val="both"/>
      </w:pPr>
      <w:r>
        <w:rPr>
          <w:rFonts w:ascii="Times New Roman"/>
          <w:b w:val="false"/>
          <w:i w:val="false"/>
          <w:color w:val="000000"/>
          <w:sz w:val="28"/>
        </w:rPr>
        <w:t xml:space="preserve">
      Куда представляется: уполномоченному органу по исполнению бюджета </w:t>
      </w:r>
    </w:p>
    <w:bookmarkEnd w:id="193"/>
    <w:bookmarkStart w:name="z252" w:id="194"/>
    <w:p>
      <w:pPr>
        <w:spacing w:after="0"/>
        <w:ind w:left="0"/>
        <w:jc w:val="both"/>
      </w:pPr>
      <w:r>
        <w:rPr>
          <w:rFonts w:ascii="Times New Roman"/>
          <w:b w:val="false"/>
          <w:i w:val="false"/>
          <w:color w:val="000000"/>
          <w:sz w:val="28"/>
        </w:rPr>
        <w:t>
      Периодичность: годовая</w:t>
      </w:r>
    </w:p>
    <w:bookmarkEnd w:id="194"/>
    <w:bookmarkStart w:name="z253" w:id="195"/>
    <w:p>
      <w:pPr>
        <w:spacing w:after="0"/>
        <w:ind w:left="0"/>
        <w:jc w:val="both"/>
      </w:pPr>
      <w:r>
        <w:rPr>
          <w:rFonts w:ascii="Times New Roman"/>
          <w:b w:val="false"/>
          <w:i w:val="false"/>
          <w:color w:val="000000"/>
          <w:sz w:val="28"/>
        </w:rPr>
        <w:t>
      Срок представления: до 15 февраля года, следующего за отчетным финансовым годом</w:t>
      </w:r>
    </w:p>
    <w:bookmarkEnd w:id="195"/>
    <w:bookmarkStart w:name="z254" w:id="196"/>
    <w:p>
      <w:pPr>
        <w:spacing w:after="0"/>
        <w:ind w:left="0"/>
        <w:jc w:val="both"/>
      </w:pPr>
      <w:r>
        <w:rPr>
          <w:rFonts w:ascii="Times New Roman"/>
          <w:b w:val="false"/>
          <w:i w:val="false"/>
          <w:color w:val="000000"/>
          <w:sz w:val="28"/>
        </w:rPr>
        <w:t>
      Код и наименование администратора бюджетной программы ____________________</w:t>
      </w:r>
      <w:r>
        <w:br/>
      </w:r>
      <w:r>
        <w:rPr>
          <w:rFonts w:ascii="Times New Roman"/>
          <w:b w:val="false"/>
          <w:i w:val="false"/>
          <w:color w:val="000000"/>
          <w:sz w:val="28"/>
        </w:rPr>
        <w:t>_____________________________________________________________________________</w:t>
      </w:r>
    </w:p>
    <w:bookmarkEnd w:id="196"/>
    <w:bookmarkStart w:name="z255" w:id="197"/>
    <w:p>
      <w:pPr>
        <w:spacing w:after="0"/>
        <w:ind w:left="0"/>
        <w:jc w:val="both"/>
      </w:pPr>
      <w:r>
        <w:rPr>
          <w:rFonts w:ascii="Times New Roman"/>
          <w:b w:val="false"/>
          <w:i w:val="false"/>
          <w:color w:val="000000"/>
          <w:sz w:val="28"/>
        </w:rPr>
        <w:t>
      Код и наименование бюджетной программы __________________________________</w:t>
      </w:r>
      <w:r>
        <w:br/>
      </w:r>
      <w:r>
        <w:rPr>
          <w:rFonts w:ascii="Times New Roman"/>
          <w:b w:val="false"/>
          <w:i w:val="false"/>
          <w:color w:val="000000"/>
          <w:sz w:val="28"/>
        </w:rPr>
        <w:t>_____________________________________________________________________________</w:t>
      </w:r>
    </w:p>
    <w:bookmarkEnd w:id="197"/>
    <w:bookmarkStart w:name="z256" w:id="198"/>
    <w:p>
      <w:pPr>
        <w:spacing w:after="0"/>
        <w:ind w:left="0"/>
        <w:jc w:val="both"/>
      </w:pPr>
      <w:r>
        <w:rPr>
          <w:rFonts w:ascii="Times New Roman"/>
          <w:b w:val="false"/>
          <w:i w:val="false"/>
          <w:color w:val="000000"/>
          <w:sz w:val="28"/>
        </w:rPr>
        <w:t>
      Вид бюджетной программы:</w:t>
      </w:r>
    </w:p>
    <w:bookmarkEnd w:id="198"/>
    <w:bookmarkStart w:name="z257" w:id="199"/>
    <w:p>
      <w:pPr>
        <w:spacing w:after="0"/>
        <w:ind w:left="0"/>
        <w:jc w:val="both"/>
      </w:pPr>
      <w:r>
        <w:rPr>
          <w:rFonts w:ascii="Times New Roman"/>
          <w:b w:val="false"/>
          <w:i w:val="false"/>
          <w:color w:val="000000"/>
          <w:sz w:val="28"/>
        </w:rPr>
        <w:t>
       в зависимости от уровня государственного управления _______________________</w:t>
      </w:r>
    </w:p>
    <w:bookmarkEnd w:id="199"/>
    <w:bookmarkStart w:name="z258" w:id="200"/>
    <w:p>
      <w:pPr>
        <w:spacing w:after="0"/>
        <w:ind w:left="0"/>
        <w:jc w:val="both"/>
      </w:pPr>
      <w:r>
        <w:rPr>
          <w:rFonts w:ascii="Times New Roman"/>
          <w:b w:val="false"/>
          <w:i w:val="false"/>
          <w:color w:val="000000"/>
          <w:sz w:val="28"/>
        </w:rPr>
        <w:t>
       в зависимости от содержания _____________________________________________</w:t>
      </w:r>
    </w:p>
    <w:bookmarkEnd w:id="200"/>
    <w:bookmarkStart w:name="z259" w:id="201"/>
    <w:p>
      <w:pPr>
        <w:spacing w:after="0"/>
        <w:ind w:left="0"/>
        <w:jc w:val="both"/>
      </w:pPr>
      <w:r>
        <w:rPr>
          <w:rFonts w:ascii="Times New Roman"/>
          <w:b w:val="false"/>
          <w:i w:val="false"/>
          <w:color w:val="000000"/>
          <w:sz w:val="28"/>
        </w:rPr>
        <w:t>
       в зависимости от способа реализации ______________________________________</w:t>
      </w:r>
    </w:p>
    <w:bookmarkEnd w:id="201"/>
    <w:bookmarkStart w:name="z260" w:id="202"/>
    <w:p>
      <w:pPr>
        <w:spacing w:after="0"/>
        <w:ind w:left="0"/>
        <w:jc w:val="both"/>
      </w:pPr>
      <w:r>
        <w:rPr>
          <w:rFonts w:ascii="Times New Roman"/>
          <w:b w:val="false"/>
          <w:i w:val="false"/>
          <w:color w:val="000000"/>
          <w:sz w:val="28"/>
        </w:rPr>
        <w:t>
       текущая или развития ___________________________________________________</w:t>
      </w:r>
    </w:p>
    <w:bookmarkEnd w:id="202"/>
    <w:bookmarkStart w:name="z261" w:id="203"/>
    <w:p>
      <w:pPr>
        <w:spacing w:after="0"/>
        <w:ind w:left="0"/>
        <w:jc w:val="both"/>
      </w:pPr>
      <w:r>
        <w:rPr>
          <w:rFonts w:ascii="Times New Roman"/>
          <w:b w:val="false"/>
          <w:i w:val="false"/>
          <w:color w:val="000000"/>
          <w:sz w:val="28"/>
        </w:rPr>
        <w:t>
      Цель бюджетной программы______________________________________________</w:t>
      </w:r>
      <w:r>
        <w:br/>
      </w:r>
      <w:r>
        <w:rPr>
          <w:rFonts w:ascii="Times New Roman"/>
          <w:b w:val="false"/>
          <w:i w:val="false"/>
          <w:color w:val="000000"/>
          <w:sz w:val="28"/>
        </w:rPr>
        <w:t>_____________________________________________________________________________</w:t>
      </w:r>
    </w:p>
    <w:bookmarkEnd w:id="203"/>
    <w:bookmarkStart w:name="z262" w:id="204"/>
    <w:p>
      <w:pPr>
        <w:spacing w:after="0"/>
        <w:ind w:left="0"/>
        <w:jc w:val="both"/>
      </w:pPr>
      <w:r>
        <w:rPr>
          <w:rFonts w:ascii="Times New Roman"/>
          <w:b w:val="false"/>
          <w:i w:val="false"/>
          <w:color w:val="000000"/>
          <w:sz w:val="28"/>
        </w:rPr>
        <w:t>
      Описание бюджетной программы___________________________________________</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74"/>
        <w:gridCol w:w="674"/>
        <w:gridCol w:w="674"/>
        <w:gridCol w:w="2862"/>
        <w:gridCol w:w="4378"/>
        <w:gridCol w:w="1989"/>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5"/>
          <w:p>
            <w:pPr>
              <w:spacing w:after="20"/>
              <w:ind w:left="20"/>
              <w:jc w:val="both"/>
            </w:pPr>
            <w:r>
              <w:rPr>
                <w:rFonts w:ascii="Times New Roman"/>
                <w:b w:val="false"/>
                <w:i w:val="false"/>
                <w:color w:val="000000"/>
                <w:sz w:val="20"/>
              </w:rPr>
              <w:t>
Расходы по бюджетной программе</w:t>
            </w:r>
          </w:p>
          <w:bookmarkEnd w:id="205"/>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r>
              <w:br/>
            </w:r>
            <w:r>
              <w:rPr>
                <w:rFonts w:ascii="Times New Roman"/>
                <w:b w:val="false"/>
                <w:i w:val="false"/>
                <w:color w:val="000000"/>
                <w:sz w:val="20"/>
              </w:rPr>
              <w:t>
(гр.4 – гр. 3)</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6"/>
          <w:p>
            <w:pPr>
              <w:spacing w:after="20"/>
              <w:ind w:left="20"/>
              <w:jc w:val="both"/>
            </w:pPr>
            <w:r>
              <w:rPr>
                <w:rFonts w:ascii="Times New Roman"/>
                <w:b w:val="false"/>
                <w:i w:val="false"/>
                <w:color w:val="000000"/>
                <w:sz w:val="20"/>
              </w:rPr>
              <w:t>
1</w:t>
            </w:r>
          </w:p>
          <w:bookmarkEnd w:id="206"/>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7"/>
          <w:p>
            <w:pPr>
              <w:spacing w:after="20"/>
              <w:ind w:left="20"/>
              <w:jc w:val="both"/>
            </w:pPr>
            <w:r>
              <w:rPr>
                <w:rFonts w:ascii="Times New Roman"/>
                <w:b w:val="false"/>
                <w:i w:val="false"/>
                <w:color w:val="000000"/>
                <w:sz w:val="20"/>
              </w:rPr>
              <w:t>
…</w:t>
            </w:r>
          </w:p>
          <w:bookmarkEnd w:id="207"/>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8"/>
          <w:p>
            <w:pPr>
              <w:spacing w:after="20"/>
              <w:ind w:left="20"/>
              <w:jc w:val="both"/>
            </w:pPr>
            <w:r>
              <w:rPr>
                <w:rFonts w:ascii="Times New Roman"/>
                <w:b w:val="false"/>
                <w:i w:val="false"/>
                <w:color w:val="000000"/>
                <w:sz w:val="20"/>
              </w:rPr>
              <w:t>
Итого расходы по бюджетной программе</w:t>
            </w:r>
          </w:p>
          <w:bookmarkEnd w:id="208"/>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9"/>
          <w:p>
            <w:pPr>
              <w:spacing w:after="20"/>
              <w:ind w:left="20"/>
              <w:jc w:val="both"/>
            </w:pPr>
            <w:r>
              <w:rPr>
                <w:rFonts w:ascii="Times New Roman"/>
                <w:b w:val="false"/>
                <w:i w:val="false"/>
                <w:color w:val="000000"/>
                <w:sz w:val="20"/>
              </w:rPr>
              <w:t>
Конечный результат бюджетной программы</w:t>
            </w:r>
          </w:p>
          <w:bookmarkEnd w:id="209"/>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8" w:id="210"/>
    <w:p>
      <w:pPr>
        <w:spacing w:after="0"/>
        <w:ind w:left="0"/>
        <w:jc w:val="both"/>
      </w:pPr>
      <w:r>
        <w:rPr>
          <w:rFonts w:ascii="Times New Roman"/>
          <w:b w:val="false"/>
          <w:i w:val="false"/>
          <w:color w:val="000000"/>
          <w:sz w:val="28"/>
        </w:rPr>
        <w:t>
      Код и наименование бюджетной подпрограммы __________________________________________________________________________________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bookmarkEnd w:id="210"/>
    <w:bookmarkStart w:name="z269" w:id="211"/>
    <w:p>
      <w:pPr>
        <w:spacing w:after="0"/>
        <w:ind w:left="0"/>
        <w:jc w:val="both"/>
      </w:pPr>
      <w:r>
        <w:rPr>
          <w:rFonts w:ascii="Times New Roman"/>
          <w:b w:val="false"/>
          <w:i w:val="false"/>
          <w:color w:val="000000"/>
          <w:sz w:val="28"/>
        </w:rPr>
        <w:t>
      Вид бюджетной подпрограммы:</w:t>
      </w:r>
    </w:p>
    <w:bookmarkEnd w:id="211"/>
    <w:bookmarkStart w:name="z270" w:id="212"/>
    <w:p>
      <w:pPr>
        <w:spacing w:after="0"/>
        <w:ind w:left="0"/>
        <w:jc w:val="both"/>
      </w:pPr>
      <w:r>
        <w:rPr>
          <w:rFonts w:ascii="Times New Roman"/>
          <w:b w:val="false"/>
          <w:i w:val="false"/>
          <w:color w:val="000000"/>
          <w:sz w:val="28"/>
        </w:rPr>
        <w:t>
       в зависимости от содержания:________________________________________________</w:t>
      </w:r>
    </w:p>
    <w:bookmarkEnd w:id="212"/>
    <w:bookmarkStart w:name="z271" w:id="213"/>
    <w:p>
      <w:pPr>
        <w:spacing w:after="0"/>
        <w:ind w:left="0"/>
        <w:jc w:val="both"/>
      </w:pPr>
      <w:r>
        <w:rPr>
          <w:rFonts w:ascii="Times New Roman"/>
          <w:b w:val="false"/>
          <w:i w:val="false"/>
          <w:color w:val="000000"/>
          <w:sz w:val="28"/>
        </w:rPr>
        <w:t>
       текущая или развития_______________________________________________________</w:t>
      </w:r>
    </w:p>
    <w:bookmarkEnd w:id="213"/>
    <w:bookmarkStart w:name="z272" w:id="214"/>
    <w:p>
      <w:pPr>
        <w:spacing w:after="0"/>
        <w:ind w:left="0"/>
        <w:jc w:val="both"/>
      </w:pPr>
      <w:r>
        <w:rPr>
          <w:rFonts w:ascii="Times New Roman"/>
          <w:b w:val="false"/>
          <w:i w:val="false"/>
          <w:color w:val="000000"/>
          <w:sz w:val="28"/>
        </w:rPr>
        <w:t>
      Описание бюджетной подпрограммы__________________________________________</w:t>
      </w:r>
      <w:r>
        <w:br/>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47"/>
        <w:gridCol w:w="663"/>
        <w:gridCol w:w="663"/>
        <w:gridCol w:w="2629"/>
        <w:gridCol w:w="4304"/>
        <w:gridCol w:w="2162"/>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5"/>
          <w:p>
            <w:pPr>
              <w:spacing w:after="20"/>
              <w:ind w:left="20"/>
              <w:jc w:val="both"/>
            </w:pPr>
            <w:r>
              <w:rPr>
                <w:rFonts w:ascii="Times New Roman"/>
                <w:b w:val="false"/>
                <w:i w:val="false"/>
                <w:color w:val="000000"/>
                <w:sz w:val="20"/>
              </w:rPr>
              <w:t>
Показатели прямого результата:</w:t>
            </w:r>
          </w:p>
          <w:bookmarkEnd w:id="215"/>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r>
              <w:br/>
            </w:r>
            <w:r>
              <w:rPr>
                <w:rFonts w:ascii="Times New Roman"/>
                <w:b w:val="false"/>
                <w:i w:val="false"/>
                <w:color w:val="000000"/>
                <w:sz w:val="20"/>
              </w:rPr>
              <w:t>
(гр.4 –гр.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r>
              <w:br/>
            </w:r>
            <w:r>
              <w:rPr>
                <w:rFonts w:ascii="Times New Roman"/>
                <w:b w:val="false"/>
                <w:i w:val="false"/>
                <w:color w:val="000000"/>
                <w:sz w:val="20"/>
              </w:rPr>
              <w:t>
выполнения показателей (гр. 4 /гр. 3х100)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6"/>
          <w:p>
            <w:pPr>
              <w:spacing w:after="20"/>
              <w:ind w:left="20"/>
              <w:jc w:val="both"/>
            </w:pPr>
            <w:r>
              <w:rPr>
                <w:rFonts w:ascii="Times New Roman"/>
                <w:b w:val="false"/>
                <w:i w:val="false"/>
                <w:color w:val="000000"/>
                <w:sz w:val="20"/>
              </w:rPr>
              <w:t>
1</w:t>
            </w:r>
          </w:p>
          <w:bookmarkEnd w:id="216"/>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7"/>
          <w:p>
            <w:pPr>
              <w:spacing w:after="20"/>
              <w:ind w:left="20"/>
              <w:jc w:val="both"/>
            </w:pPr>
            <w:r>
              <w:rPr>
                <w:rFonts w:ascii="Times New Roman"/>
                <w:b w:val="false"/>
                <w:i w:val="false"/>
                <w:color w:val="000000"/>
                <w:sz w:val="20"/>
              </w:rPr>
              <w:t>
…</w:t>
            </w:r>
          </w:p>
          <w:bookmarkEnd w:id="217"/>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8"/>
          <w:p>
            <w:pPr>
              <w:spacing w:after="20"/>
              <w:ind w:left="20"/>
              <w:jc w:val="both"/>
            </w:pPr>
            <w:r>
              <w:rPr>
                <w:rFonts w:ascii="Times New Roman"/>
                <w:b w:val="false"/>
                <w:i w:val="false"/>
                <w:color w:val="000000"/>
                <w:sz w:val="20"/>
              </w:rPr>
              <w:t>
…</w:t>
            </w:r>
          </w:p>
          <w:bookmarkEnd w:id="218"/>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9"/>
          <w:p>
            <w:pPr>
              <w:spacing w:after="20"/>
              <w:ind w:left="20"/>
              <w:jc w:val="both"/>
            </w:pPr>
            <w:r>
              <w:rPr>
                <w:rFonts w:ascii="Times New Roman"/>
                <w:b w:val="false"/>
                <w:i w:val="false"/>
                <w:color w:val="000000"/>
                <w:sz w:val="20"/>
              </w:rPr>
              <w:t>
Расходы по бюджетной подпрограмме</w:t>
            </w:r>
            <w:r>
              <w:br/>
            </w:r>
            <w:r>
              <w:rPr>
                <w:rFonts w:ascii="Times New Roman"/>
                <w:b w:val="false"/>
                <w:i w:val="false"/>
                <w:color w:val="000000"/>
                <w:sz w:val="20"/>
              </w:rPr>
              <w:t>
 </w:t>
            </w:r>
          </w:p>
          <w:bookmarkEnd w:id="219"/>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0"/>
          <w:p>
            <w:pPr>
              <w:spacing w:after="20"/>
              <w:ind w:left="20"/>
              <w:jc w:val="both"/>
            </w:pPr>
            <w:r>
              <w:rPr>
                <w:rFonts w:ascii="Times New Roman"/>
                <w:b w:val="false"/>
                <w:i w:val="false"/>
                <w:color w:val="000000"/>
                <w:sz w:val="20"/>
              </w:rPr>
              <w:t>
Отклонение</w:t>
            </w:r>
            <w:r>
              <w:br/>
            </w:r>
            <w:r>
              <w:rPr>
                <w:rFonts w:ascii="Times New Roman"/>
                <w:b w:val="false"/>
                <w:i w:val="false"/>
                <w:color w:val="000000"/>
                <w:sz w:val="20"/>
              </w:rPr>
              <w:t>
(гр.4 –гр. 3)</w:t>
            </w:r>
          </w:p>
          <w:bookmarkEnd w:id="220"/>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2"/>
          <w:p>
            <w:pPr>
              <w:spacing w:after="20"/>
              <w:ind w:left="20"/>
              <w:jc w:val="both"/>
            </w:pPr>
            <w:r>
              <w:rPr>
                <w:rFonts w:ascii="Times New Roman"/>
                <w:b w:val="false"/>
                <w:i w:val="false"/>
                <w:color w:val="000000"/>
                <w:sz w:val="20"/>
              </w:rPr>
              <w:t>
тысяч</w:t>
            </w:r>
            <w:r>
              <w:br/>
            </w:r>
            <w:r>
              <w:rPr>
                <w:rFonts w:ascii="Times New Roman"/>
                <w:b w:val="false"/>
                <w:i w:val="false"/>
                <w:color w:val="000000"/>
                <w:sz w:val="20"/>
              </w:rPr>
              <w:t>
тенге</w:t>
            </w:r>
          </w:p>
          <w:bookmarkEnd w:id="222"/>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3"/>
          <w:p>
            <w:pPr>
              <w:spacing w:after="20"/>
              <w:ind w:left="20"/>
              <w:jc w:val="both"/>
            </w:pPr>
            <w:r>
              <w:rPr>
                <w:rFonts w:ascii="Times New Roman"/>
                <w:b w:val="false"/>
                <w:i w:val="false"/>
                <w:color w:val="000000"/>
                <w:sz w:val="20"/>
              </w:rPr>
              <w:t>
Итого расходы по бюджетной подпрограмме</w:t>
            </w:r>
          </w:p>
          <w:bookmarkEnd w:id="223"/>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224"/>
    <w:p>
      <w:pPr>
        <w:spacing w:after="0"/>
        <w:ind w:left="0"/>
        <w:jc w:val="both"/>
      </w:pPr>
      <w:r>
        <w:rPr>
          <w:rFonts w:ascii="Times New Roman"/>
          <w:b w:val="false"/>
          <w:i w:val="false"/>
          <w:color w:val="000000"/>
          <w:sz w:val="28"/>
        </w:rPr>
        <w:t xml:space="preserve">
      Код и наименование бюджетной </w:t>
      </w:r>
    </w:p>
    <w:bookmarkEnd w:id="224"/>
    <w:bookmarkStart w:name="z283" w:id="225"/>
    <w:p>
      <w:pPr>
        <w:spacing w:after="0"/>
        <w:ind w:left="0"/>
        <w:jc w:val="both"/>
      </w:pPr>
      <w:r>
        <w:rPr>
          <w:rFonts w:ascii="Times New Roman"/>
          <w:b w:val="false"/>
          <w:i w:val="false"/>
          <w:color w:val="000000"/>
          <w:sz w:val="28"/>
        </w:rPr>
        <w:t>
      подпрограммы _____________________________________________________________</w:t>
      </w:r>
    </w:p>
    <w:bookmarkEnd w:id="225"/>
    <w:bookmarkStart w:name="z284" w:id="226"/>
    <w:p>
      <w:pPr>
        <w:spacing w:after="0"/>
        <w:ind w:left="0"/>
        <w:jc w:val="both"/>
      </w:pPr>
      <w:r>
        <w:rPr>
          <w:rFonts w:ascii="Times New Roman"/>
          <w:b w:val="false"/>
          <w:i w:val="false"/>
          <w:color w:val="000000"/>
          <w:sz w:val="28"/>
        </w:rPr>
        <w:t>
      Вид бюджетной подпрограммы:</w:t>
      </w:r>
    </w:p>
    <w:bookmarkEnd w:id="226"/>
    <w:bookmarkStart w:name="z285" w:id="227"/>
    <w:p>
      <w:pPr>
        <w:spacing w:after="0"/>
        <w:ind w:left="0"/>
        <w:jc w:val="both"/>
      </w:pPr>
      <w:r>
        <w:rPr>
          <w:rFonts w:ascii="Times New Roman"/>
          <w:b w:val="false"/>
          <w:i w:val="false"/>
          <w:color w:val="000000"/>
          <w:sz w:val="28"/>
        </w:rPr>
        <w:t>
       в зависимости от содержания: ______________________________________________</w:t>
      </w:r>
    </w:p>
    <w:bookmarkEnd w:id="227"/>
    <w:bookmarkStart w:name="z286" w:id="228"/>
    <w:p>
      <w:pPr>
        <w:spacing w:after="0"/>
        <w:ind w:left="0"/>
        <w:jc w:val="both"/>
      </w:pPr>
      <w:r>
        <w:rPr>
          <w:rFonts w:ascii="Times New Roman"/>
          <w:b w:val="false"/>
          <w:i w:val="false"/>
          <w:color w:val="000000"/>
          <w:sz w:val="28"/>
        </w:rPr>
        <w:t>
       текущая или развития _____________________________________________________</w:t>
      </w:r>
    </w:p>
    <w:bookmarkEnd w:id="228"/>
    <w:bookmarkStart w:name="z287" w:id="229"/>
    <w:p>
      <w:pPr>
        <w:spacing w:after="0"/>
        <w:ind w:left="0"/>
        <w:jc w:val="both"/>
      </w:pPr>
      <w:r>
        <w:rPr>
          <w:rFonts w:ascii="Times New Roman"/>
          <w:b w:val="false"/>
          <w:i w:val="false"/>
          <w:color w:val="000000"/>
          <w:sz w:val="28"/>
        </w:rPr>
        <w:t>
      Описание бюджетной</w:t>
      </w:r>
      <w:r>
        <w:rPr>
          <w:rFonts w:ascii="Times New Roman"/>
          <w:b w:val="false"/>
          <w:i w:val="false"/>
          <w:color w:val="000000"/>
          <w:sz w:val="28"/>
        </w:rPr>
        <w:t xml:space="preserve"> подпрограммы_________________________________________</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835"/>
        <w:gridCol w:w="653"/>
        <w:gridCol w:w="653"/>
        <w:gridCol w:w="2772"/>
        <w:gridCol w:w="4240"/>
        <w:gridCol w:w="2130"/>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0"/>
          <w:p>
            <w:pPr>
              <w:spacing w:after="20"/>
              <w:ind w:left="20"/>
              <w:jc w:val="both"/>
            </w:pPr>
            <w:r>
              <w:rPr>
                <w:rFonts w:ascii="Times New Roman"/>
                <w:b w:val="false"/>
                <w:i w:val="false"/>
                <w:color w:val="000000"/>
                <w:sz w:val="20"/>
              </w:rPr>
              <w:t>
Показатели прямого результата:</w:t>
            </w:r>
          </w:p>
          <w:bookmarkEnd w:id="230"/>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r>
              <w:br/>
            </w:r>
            <w:r>
              <w:rPr>
                <w:rFonts w:ascii="Times New Roman"/>
                <w:b w:val="false"/>
                <w:i w:val="false"/>
                <w:color w:val="000000"/>
                <w:sz w:val="20"/>
              </w:rPr>
              <w:t>
(гр.4 – гр. 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1"/>
          <w:p>
            <w:pPr>
              <w:spacing w:after="20"/>
              <w:ind w:left="20"/>
              <w:jc w:val="both"/>
            </w:pPr>
            <w:r>
              <w:rPr>
                <w:rFonts w:ascii="Times New Roman"/>
                <w:b w:val="false"/>
                <w:i w:val="false"/>
                <w:color w:val="000000"/>
                <w:sz w:val="20"/>
              </w:rPr>
              <w:t>
1</w:t>
            </w:r>
          </w:p>
          <w:bookmarkEnd w:id="231"/>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2"/>
          <w:p>
            <w:pPr>
              <w:spacing w:after="20"/>
              <w:ind w:left="20"/>
              <w:jc w:val="both"/>
            </w:pPr>
            <w:r>
              <w:rPr>
                <w:rFonts w:ascii="Times New Roman"/>
                <w:b w:val="false"/>
                <w:i w:val="false"/>
                <w:color w:val="000000"/>
                <w:sz w:val="20"/>
              </w:rPr>
              <w:t>
…</w:t>
            </w:r>
          </w:p>
          <w:bookmarkEnd w:id="232"/>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3"/>
          <w:p>
            <w:pPr>
              <w:spacing w:after="20"/>
              <w:ind w:left="20"/>
              <w:jc w:val="both"/>
            </w:pPr>
            <w:r>
              <w:rPr>
                <w:rFonts w:ascii="Times New Roman"/>
                <w:b w:val="false"/>
                <w:i w:val="false"/>
                <w:color w:val="000000"/>
                <w:sz w:val="20"/>
              </w:rPr>
              <w:t>
…</w:t>
            </w:r>
          </w:p>
          <w:bookmarkEnd w:id="233"/>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4"/>
          <w:p>
            <w:pPr>
              <w:spacing w:after="20"/>
              <w:ind w:left="20"/>
              <w:jc w:val="both"/>
            </w:pPr>
            <w:r>
              <w:rPr>
                <w:rFonts w:ascii="Times New Roman"/>
                <w:b w:val="false"/>
                <w:i w:val="false"/>
                <w:color w:val="000000"/>
                <w:sz w:val="20"/>
              </w:rPr>
              <w:t>
Расходы по бюджетной подпрограмме</w:t>
            </w:r>
            <w:r>
              <w:br/>
            </w:r>
            <w:r>
              <w:rPr>
                <w:rFonts w:ascii="Times New Roman"/>
                <w:b w:val="false"/>
                <w:i w:val="false"/>
                <w:color w:val="000000"/>
                <w:sz w:val="20"/>
              </w:rPr>
              <w:t>
 </w:t>
            </w:r>
          </w:p>
          <w:bookmarkEnd w:id="234"/>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5"/>
          <w:p>
            <w:pPr>
              <w:spacing w:after="20"/>
              <w:ind w:left="20"/>
              <w:jc w:val="both"/>
            </w:pPr>
            <w:r>
              <w:rPr>
                <w:rFonts w:ascii="Times New Roman"/>
                <w:b w:val="false"/>
                <w:i w:val="false"/>
                <w:color w:val="000000"/>
                <w:sz w:val="20"/>
              </w:rPr>
              <w:t>
Отклонение</w:t>
            </w:r>
            <w:r>
              <w:br/>
            </w:r>
            <w:r>
              <w:rPr>
                <w:rFonts w:ascii="Times New Roman"/>
                <w:b w:val="false"/>
                <w:i w:val="false"/>
                <w:color w:val="000000"/>
                <w:sz w:val="20"/>
              </w:rPr>
              <w:t>
(гр.4 – гр. 3)</w:t>
            </w:r>
          </w:p>
          <w:bookmarkEnd w:id="235"/>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7"/>
          <w:p>
            <w:pPr>
              <w:spacing w:after="20"/>
              <w:ind w:left="20"/>
              <w:jc w:val="both"/>
            </w:pPr>
            <w:r>
              <w:rPr>
                <w:rFonts w:ascii="Times New Roman"/>
                <w:b w:val="false"/>
                <w:i w:val="false"/>
                <w:color w:val="000000"/>
                <w:sz w:val="20"/>
              </w:rPr>
              <w:t>
Итого расходы по бюджетной подпрограмме</w:t>
            </w:r>
          </w:p>
          <w:bookmarkEnd w:id="237"/>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7" w:id="238"/>
    <w:p>
      <w:pPr>
        <w:spacing w:after="0"/>
        <w:ind w:left="0"/>
        <w:jc w:val="both"/>
      </w:pPr>
      <w:r>
        <w:rPr>
          <w:rFonts w:ascii="Times New Roman"/>
          <w:b w:val="false"/>
          <w:i w:val="false"/>
          <w:color w:val="000000"/>
          <w:sz w:val="28"/>
        </w:rPr>
        <w:t xml:space="preserve">
             Руководитель администратора </w:t>
      </w:r>
    </w:p>
    <w:bookmarkEnd w:id="238"/>
    <w:bookmarkStart w:name="z298" w:id="239"/>
    <w:p>
      <w:pPr>
        <w:spacing w:after="0"/>
        <w:ind w:left="0"/>
        <w:jc w:val="both"/>
      </w:pPr>
      <w:r>
        <w:rPr>
          <w:rFonts w:ascii="Times New Roman"/>
          <w:b w:val="false"/>
          <w:i w:val="false"/>
          <w:color w:val="000000"/>
          <w:sz w:val="28"/>
        </w:rPr>
        <w:t>
             бюджетных программ или</w:t>
      </w:r>
    </w:p>
    <w:bookmarkEnd w:id="239"/>
    <w:bookmarkStart w:name="z299" w:id="240"/>
    <w:p>
      <w:pPr>
        <w:spacing w:after="0"/>
        <w:ind w:left="0"/>
        <w:jc w:val="both"/>
      </w:pPr>
      <w:r>
        <w:rPr>
          <w:rFonts w:ascii="Times New Roman"/>
          <w:b w:val="false"/>
          <w:i w:val="false"/>
          <w:color w:val="000000"/>
          <w:sz w:val="28"/>
        </w:rPr>
        <w:t>
             секретарь Маслихата или</w:t>
      </w:r>
    </w:p>
    <w:bookmarkEnd w:id="240"/>
    <w:bookmarkStart w:name="z300" w:id="241"/>
    <w:p>
      <w:pPr>
        <w:spacing w:after="0"/>
        <w:ind w:left="0"/>
        <w:jc w:val="both"/>
      </w:pPr>
      <w:r>
        <w:rPr>
          <w:rFonts w:ascii="Times New Roman"/>
          <w:b w:val="false"/>
          <w:i w:val="false"/>
          <w:color w:val="000000"/>
          <w:sz w:val="28"/>
        </w:rPr>
        <w:t>
             председатель ревизионной комиссии ___________ ___________________________</w:t>
      </w:r>
      <w:r>
        <w:br/>
      </w:r>
      <w:r>
        <w:rPr>
          <w:rFonts w:ascii="Times New Roman"/>
          <w:b w:val="false"/>
          <w:i w:val="false"/>
          <w:color w:val="000000"/>
          <w:sz w:val="28"/>
        </w:rPr>
        <w:t xml:space="preserve">                                           (подпись)             (расшифровка подписи) </w:t>
      </w:r>
    </w:p>
    <w:bookmarkEnd w:id="241"/>
    <w:bookmarkStart w:name="z301" w:id="242"/>
    <w:p>
      <w:pPr>
        <w:spacing w:after="0"/>
        <w:ind w:left="0"/>
        <w:jc w:val="both"/>
      </w:pPr>
      <w:r>
        <w:rPr>
          <w:rFonts w:ascii="Times New Roman"/>
          <w:b w:val="false"/>
          <w:i w:val="false"/>
          <w:color w:val="000000"/>
          <w:sz w:val="28"/>
        </w:rPr>
        <w:t xml:space="preserve">
             Главный бухгалтер ___________ ______________________________ </w:t>
      </w:r>
      <w:r>
        <w:br/>
      </w:r>
      <w:r>
        <w:rPr>
          <w:rFonts w:ascii="Times New Roman"/>
          <w:b w:val="false"/>
          <w:i w:val="false"/>
          <w:color w:val="000000"/>
          <w:sz w:val="28"/>
        </w:rPr>
        <w:t xml:space="preserve">                         (подпись)             (расшифровка подписи) </w:t>
      </w:r>
    </w:p>
    <w:bookmarkEnd w:id="242"/>
    <w:bookmarkStart w:name="z302" w:id="243"/>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пункту 49 настоящей Инструкции </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w:t>
            </w:r>
            <w:r>
              <w:rPr>
                <w:rFonts w:ascii="Times New Roman"/>
                <w:b w:val="false"/>
                <w:i w:val="false"/>
                <w:color w:val="000000"/>
                <w:sz w:val="20"/>
              </w:rPr>
              <w:t xml:space="preserve">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306" w:id="2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4"/>
    <w:bookmarkStart w:name="z307" w:id="245"/>
    <w:p>
      <w:pPr>
        <w:spacing w:after="0"/>
        <w:ind w:left="0"/>
        <w:jc w:val="left"/>
      </w:pPr>
      <w:r>
        <w:rPr>
          <w:rFonts w:ascii="Times New Roman"/>
          <w:b/>
          <w:i w:val="false"/>
          <w:color w:val="000000"/>
        </w:rPr>
        <w:t xml:space="preserve"> Отчет аппарата акима города районного значения,</w:t>
      </w:r>
      <w:r>
        <w:rPr>
          <w:rFonts w:ascii="Times New Roman"/>
          <w:b/>
          <w:i w:val="false"/>
          <w:color w:val="000000"/>
        </w:rPr>
        <w:t xml:space="preserve"> села, поселка, сельского округа о результатах мониторинга</w:t>
      </w:r>
      <w:r>
        <w:rPr>
          <w:rFonts w:ascii="Times New Roman"/>
          <w:b/>
          <w:i w:val="false"/>
          <w:color w:val="000000"/>
        </w:rPr>
        <w:t xml:space="preserve"> реализации целевых текущих трансфертов, целевых трансфертов</w:t>
      </w:r>
      <w:r>
        <w:rPr>
          <w:rFonts w:ascii="Times New Roman"/>
          <w:b/>
          <w:i w:val="false"/>
          <w:color w:val="000000"/>
        </w:rPr>
        <w:t xml:space="preserve"> на развитие и кредитов, выделенных из районного (города областного значения) бюджета и</w:t>
      </w:r>
      <w:r>
        <w:rPr>
          <w:rFonts w:ascii="Times New Roman"/>
          <w:b/>
          <w:i w:val="false"/>
          <w:color w:val="000000"/>
        </w:rPr>
        <w:t xml:space="preserve"> реализуемых за счет трансфертов из республиканского бюджета</w:t>
      </w:r>
    </w:p>
    <w:bookmarkEnd w:id="245"/>
    <w:bookmarkStart w:name="z312" w:id="246"/>
    <w:p>
      <w:pPr>
        <w:spacing w:after="0"/>
        <w:ind w:left="0"/>
        <w:jc w:val="left"/>
      </w:pPr>
      <w:r>
        <w:rPr>
          <w:rFonts w:ascii="Times New Roman"/>
          <w:b/>
          <w:i w:val="false"/>
          <w:color w:val="000000"/>
        </w:rPr>
        <w:t xml:space="preserve">  </w:t>
      </w:r>
      <w:r>
        <w:rPr>
          <w:rFonts w:ascii="Times New Roman"/>
          <w:b/>
          <w:i w:val="false"/>
          <w:color w:val="000000"/>
        </w:rPr>
        <w:t>Отчетный период</w:t>
      </w:r>
      <w:r>
        <w:br/>
      </w:r>
      <w:r>
        <w:rPr>
          <w:rFonts w:ascii="Times New Roman"/>
          <w:b/>
          <w:i w:val="false"/>
          <w:color w:val="000000"/>
        </w:rPr>
        <w:t>на ____________________ года</w:t>
      </w:r>
    </w:p>
    <w:bookmarkEnd w:id="246"/>
    <w:bookmarkStart w:name="z315" w:id="247"/>
    <w:p>
      <w:pPr>
        <w:spacing w:after="0"/>
        <w:ind w:left="0"/>
        <w:jc w:val="both"/>
      </w:pPr>
      <w:r>
        <w:rPr>
          <w:rFonts w:ascii="Times New Roman"/>
          <w:b w:val="false"/>
          <w:i w:val="false"/>
          <w:color w:val="000000"/>
          <w:sz w:val="28"/>
        </w:rPr>
        <w:t>
      Индекс: форма 2-ЦТСО</w:t>
      </w:r>
    </w:p>
    <w:bookmarkEnd w:id="247"/>
    <w:bookmarkStart w:name="z316" w:id="248"/>
    <w:p>
      <w:pPr>
        <w:spacing w:after="0"/>
        <w:ind w:left="0"/>
        <w:jc w:val="both"/>
      </w:pPr>
      <w:r>
        <w:rPr>
          <w:rFonts w:ascii="Times New Roman"/>
          <w:b w:val="false"/>
          <w:i w:val="false"/>
          <w:color w:val="000000"/>
          <w:sz w:val="28"/>
        </w:rPr>
        <w:t>
      Наименование города районного значения,</w:t>
      </w:r>
    </w:p>
    <w:bookmarkEnd w:id="248"/>
    <w:bookmarkStart w:name="z317" w:id="249"/>
    <w:p>
      <w:pPr>
        <w:spacing w:after="0"/>
        <w:ind w:left="0"/>
        <w:jc w:val="both"/>
      </w:pPr>
      <w:r>
        <w:rPr>
          <w:rFonts w:ascii="Times New Roman"/>
          <w:b w:val="false"/>
          <w:i w:val="false"/>
          <w:color w:val="000000"/>
          <w:sz w:val="28"/>
        </w:rPr>
        <w:t>
      села, поселка, сельского округа: ___________________</w:t>
      </w:r>
    </w:p>
    <w:bookmarkEnd w:id="249"/>
    <w:bookmarkStart w:name="z318" w:id="250"/>
    <w:p>
      <w:pPr>
        <w:spacing w:after="0"/>
        <w:ind w:left="0"/>
        <w:jc w:val="both"/>
      </w:pPr>
      <w:r>
        <w:rPr>
          <w:rFonts w:ascii="Times New Roman"/>
          <w:b w:val="false"/>
          <w:i w:val="false"/>
          <w:color w:val="000000"/>
          <w:sz w:val="28"/>
        </w:rPr>
        <w:t>
      Круг представляющих лиц:</w:t>
      </w:r>
    </w:p>
    <w:bookmarkEnd w:id="250"/>
    <w:bookmarkStart w:name="z319" w:id="251"/>
    <w:p>
      <w:pPr>
        <w:spacing w:after="0"/>
        <w:ind w:left="0"/>
        <w:jc w:val="both"/>
      </w:pPr>
      <w:r>
        <w:rPr>
          <w:rFonts w:ascii="Times New Roman"/>
          <w:b w:val="false"/>
          <w:i w:val="false"/>
          <w:color w:val="000000"/>
          <w:sz w:val="28"/>
        </w:rPr>
        <w:t>
      аппарат акима города районного значения,</w:t>
      </w:r>
    </w:p>
    <w:bookmarkEnd w:id="251"/>
    <w:bookmarkStart w:name="z320" w:id="252"/>
    <w:p>
      <w:pPr>
        <w:spacing w:after="0"/>
        <w:ind w:left="0"/>
        <w:jc w:val="both"/>
      </w:pPr>
      <w:r>
        <w:rPr>
          <w:rFonts w:ascii="Times New Roman"/>
          <w:b w:val="false"/>
          <w:i w:val="false"/>
          <w:color w:val="000000"/>
          <w:sz w:val="28"/>
        </w:rPr>
        <w:t>
      села, поселка, сельского округа</w:t>
      </w:r>
    </w:p>
    <w:bookmarkEnd w:id="252"/>
    <w:bookmarkStart w:name="z321" w:id="253"/>
    <w:p>
      <w:pPr>
        <w:spacing w:after="0"/>
        <w:ind w:left="0"/>
        <w:jc w:val="both"/>
      </w:pPr>
      <w:r>
        <w:rPr>
          <w:rFonts w:ascii="Times New Roman"/>
          <w:b w:val="false"/>
          <w:i w:val="false"/>
          <w:color w:val="000000"/>
          <w:sz w:val="28"/>
        </w:rPr>
        <w:t>
       Куда представляется: уполномоченному органу по исполнению бюджета района</w:t>
      </w:r>
      <w:r>
        <w:br/>
      </w:r>
      <w:r>
        <w:rPr>
          <w:rFonts w:ascii="Times New Roman"/>
          <w:b w:val="false"/>
          <w:i w:val="false"/>
          <w:color w:val="000000"/>
          <w:sz w:val="28"/>
        </w:rPr>
        <w:t>(города областного значения)</w:t>
      </w:r>
    </w:p>
    <w:bookmarkEnd w:id="253"/>
    <w:bookmarkStart w:name="z322" w:id="254"/>
    <w:p>
      <w:pPr>
        <w:spacing w:after="0"/>
        <w:ind w:left="0"/>
        <w:jc w:val="both"/>
      </w:pPr>
      <w:r>
        <w:rPr>
          <w:rFonts w:ascii="Times New Roman"/>
          <w:b w:val="false"/>
          <w:i w:val="false"/>
          <w:color w:val="000000"/>
          <w:sz w:val="28"/>
        </w:rPr>
        <w:t>
      Периодичность: ежемесячная</w:t>
      </w:r>
    </w:p>
    <w:bookmarkEnd w:id="254"/>
    <w:bookmarkStart w:name="z323" w:id="255"/>
    <w:p>
      <w:pPr>
        <w:spacing w:after="0"/>
        <w:ind w:left="0"/>
        <w:jc w:val="both"/>
      </w:pPr>
      <w:r>
        <w:rPr>
          <w:rFonts w:ascii="Times New Roman"/>
          <w:b w:val="false"/>
          <w:i w:val="false"/>
          <w:color w:val="000000"/>
          <w:sz w:val="28"/>
        </w:rPr>
        <w:t>
      Срок представления:</w:t>
      </w:r>
    </w:p>
    <w:bookmarkEnd w:id="255"/>
    <w:bookmarkStart w:name="z324" w:id="256"/>
    <w:p>
      <w:pPr>
        <w:spacing w:after="0"/>
        <w:ind w:left="0"/>
        <w:jc w:val="both"/>
      </w:pPr>
      <w:r>
        <w:rPr>
          <w:rFonts w:ascii="Times New Roman"/>
          <w:b w:val="false"/>
          <w:i w:val="false"/>
          <w:color w:val="000000"/>
          <w:sz w:val="28"/>
        </w:rPr>
        <w:t>
      не позднее 4-го числа месяца, следующего за отчетным месяцем и не позднее 25-го</w:t>
      </w:r>
      <w:r>
        <w:br/>
      </w:r>
      <w:r>
        <w:rPr>
          <w:rFonts w:ascii="Times New Roman"/>
          <w:b w:val="false"/>
          <w:i w:val="false"/>
          <w:color w:val="000000"/>
          <w:sz w:val="28"/>
        </w:rPr>
        <w:t>января года, следующего за отчетным финансовым годом.</w:t>
      </w:r>
    </w:p>
    <w:bookmarkEnd w:id="256"/>
    <w:bookmarkStart w:name="z325" w:id="257"/>
    <w:p>
      <w:pPr>
        <w:spacing w:after="0"/>
        <w:ind w:left="0"/>
        <w:jc w:val="both"/>
      </w:pPr>
      <w:r>
        <w:rPr>
          <w:rFonts w:ascii="Times New Roman"/>
          <w:b w:val="false"/>
          <w:i w:val="false"/>
          <w:color w:val="000000"/>
          <w:sz w:val="28"/>
        </w:rPr>
        <w:t>
      Вид бюджета _____________________________________</w:t>
      </w:r>
    </w:p>
    <w:bookmarkEnd w:id="257"/>
    <w:bookmarkStart w:name="z326" w:id="258"/>
    <w:p>
      <w:pPr>
        <w:spacing w:after="0"/>
        <w:ind w:left="0"/>
        <w:jc w:val="both"/>
      </w:pPr>
      <w:r>
        <w:rPr>
          <w:rFonts w:ascii="Times New Roman"/>
          <w:b w:val="false"/>
          <w:i w:val="false"/>
          <w:color w:val="000000"/>
          <w:sz w:val="28"/>
        </w:rPr>
        <w:t>
       тысяч тенге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648"/>
        <w:gridCol w:w="385"/>
        <w:gridCol w:w="1191"/>
        <w:gridCol w:w="1355"/>
        <w:gridCol w:w="1273"/>
        <w:gridCol w:w="1112"/>
        <w:gridCol w:w="703"/>
        <w:gridCol w:w="456"/>
        <w:gridCol w:w="456"/>
        <w:gridCol w:w="2073"/>
        <w:gridCol w:w="458"/>
        <w:gridCol w:w="1602"/>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9"/>
          <w:p>
            <w:pPr>
              <w:spacing w:after="20"/>
              <w:ind w:left="20"/>
              <w:jc w:val="both"/>
            </w:pPr>
            <w:r>
              <w:rPr>
                <w:rFonts w:ascii="Times New Roman"/>
                <w:b w:val="false"/>
                <w:i w:val="false"/>
                <w:color w:val="000000"/>
                <w:sz w:val="20"/>
              </w:rPr>
              <w:t>
АБП</w:t>
            </w:r>
          </w:p>
          <w:bookmarkEnd w:id="259"/>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 проект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 РБ</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 РБ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на_____г. РБ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МБ и реализуемое за счет трансфертов из РБ за отчетный период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МБ за отчетный период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(гр.11 /гр.8х 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(гр.13- гр.7)</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0"/>
          <w:p>
            <w:pPr>
              <w:spacing w:after="20"/>
              <w:ind w:left="20"/>
              <w:jc w:val="both"/>
            </w:pPr>
            <w:r>
              <w:rPr>
                <w:rFonts w:ascii="Times New Roman"/>
                <w:b w:val="false"/>
                <w:i w:val="false"/>
                <w:color w:val="000000"/>
                <w:sz w:val="20"/>
              </w:rPr>
              <w:t>
1</w:t>
            </w:r>
          </w:p>
          <w:bookmarkEnd w:id="260"/>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61"/>
    <w:p>
      <w:pPr>
        <w:spacing w:after="0"/>
        <w:ind w:left="0"/>
        <w:jc w:val="both"/>
      </w:pPr>
      <w:r>
        <w:rPr>
          <w:rFonts w:ascii="Times New Roman"/>
          <w:b w:val="false"/>
          <w:i w:val="false"/>
          <w:color w:val="000000"/>
          <w:sz w:val="28"/>
        </w:rPr>
        <w:t xml:space="preserve">
       продолжение таблицы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3174"/>
        <w:gridCol w:w="510"/>
        <w:gridCol w:w="510"/>
        <w:gridCol w:w="510"/>
        <w:gridCol w:w="1789"/>
        <w:gridCol w:w="1030"/>
        <w:gridCol w:w="512"/>
        <w:gridCol w:w="755"/>
        <w:gridCol w:w="511"/>
        <w:gridCol w:w="513"/>
        <w:gridCol w:w="605"/>
      </w:tblGrid>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2"/>
          <w:p>
            <w:pPr>
              <w:spacing w:after="20"/>
              <w:ind w:left="20"/>
              <w:jc w:val="both"/>
            </w:pPr>
            <w:r>
              <w:rPr>
                <w:rFonts w:ascii="Times New Roman"/>
                <w:b w:val="false"/>
                <w:i w:val="false"/>
                <w:color w:val="000000"/>
                <w:sz w:val="20"/>
              </w:rPr>
              <w:t>
Сумма неисполнения на конец отчетного периода (гр.11 -гр.8)</w:t>
            </w:r>
          </w:p>
          <w:bookmarkEnd w:id="262"/>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 неосвоения за отчетный период</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 чая экономия</w:t>
            </w: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АБП</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3"/>
          <w:p>
            <w:pPr>
              <w:spacing w:after="20"/>
              <w:ind w:left="20"/>
              <w:jc w:val="both"/>
            </w:pPr>
            <w:r>
              <w:rPr>
                <w:rFonts w:ascii="Times New Roman"/>
                <w:b w:val="false"/>
                <w:i w:val="false"/>
                <w:color w:val="000000"/>
                <w:sz w:val="20"/>
              </w:rPr>
              <w:t>
15</w:t>
            </w:r>
          </w:p>
          <w:bookmarkEnd w:id="263"/>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5" w:id="264"/>
    <w:p>
      <w:pPr>
        <w:spacing w:after="0"/>
        <w:ind w:left="0"/>
        <w:jc w:val="both"/>
      </w:pPr>
      <w:r>
        <w:rPr>
          <w:rFonts w:ascii="Times New Roman"/>
          <w:b w:val="false"/>
          <w:i w:val="false"/>
          <w:color w:val="000000"/>
          <w:sz w:val="28"/>
        </w:rPr>
        <w:t>
             Аким города районного значения,</w:t>
      </w:r>
    </w:p>
    <w:bookmarkEnd w:id="264"/>
    <w:bookmarkStart w:name="z346" w:id="265"/>
    <w:p>
      <w:pPr>
        <w:spacing w:after="0"/>
        <w:ind w:left="0"/>
        <w:jc w:val="both"/>
      </w:pPr>
      <w:r>
        <w:rPr>
          <w:rFonts w:ascii="Times New Roman"/>
          <w:b w:val="false"/>
          <w:i w:val="false"/>
          <w:color w:val="000000"/>
          <w:sz w:val="28"/>
        </w:rPr>
        <w:t>
             села, поселка, сельского округа __________ _____________________</w:t>
      </w:r>
    </w:p>
    <w:bookmarkEnd w:id="265"/>
    <w:bookmarkStart w:name="z347" w:id="266"/>
    <w:p>
      <w:pPr>
        <w:spacing w:after="0"/>
        <w:ind w:left="0"/>
        <w:jc w:val="both"/>
      </w:pPr>
      <w:r>
        <w:rPr>
          <w:rFonts w:ascii="Times New Roman"/>
          <w:b w:val="false"/>
          <w:i w:val="false"/>
          <w:color w:val="000000"/>
          <w:sz w:val="28"/>
        </w:rPr>
        <w:t xml:space="preserve">
                                           (подпись) (расшифровка подписи) </w:t>
      </w:r>
    </w:p>
    <w:bookmarkEnd w:id="266"/>
    <w:bookmarkStart w:name="z348" w:id="267"/>
    <w:p>
      <w:pPr>
        <w:spacing w:after="0"/>
        <w:ind w:left="0"/>
        <w:jc w:val="both"/>
      </w:pPr>
      <w:r>
        <w:rPr>
          <w:rFonts w:ascii="Times New Roman"/>
          <w:b w:val="false"/>
          <w:i w:val="false"/>
          <w:color w:val="000000"/>
          <w:sz w:val="28"/>
        </w:rPr>
        <w:t>
      Примечание: Пояснение по заполнению к форме согласно пункту 42 настоящей Инструкции</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r>
              <w:br/>
            </w:r>
            <w:r>
              <w:rPr>
                <w:rFonts w:ascii="Times New Roman"/>
                <w:b w:val="false"/>
                <w:i w:val="false"/>
                <w:color w:val="000000"/>
                <w:sz w:val="20"/>
              </w:rPr>
              <w:t>Приложение 15-2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 xml:space="preserve"> бюджетного мониторинга </w:t>
            </w:r>
          </w:p>
        </w:tc>
      </w:tr>
    </w:tbl>
    <w:bookmarkStart w:name="z350" w:id="2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8"/>
    <w:bookmarkStart w:name="z351" w:id="269"/>
    <w:p>
      <w:pPr>
        <w:spacing w:after="0"/>
        <w:ind w:left="0"/>
        <w:jc w:val="left"/>
      </w:pPr>
      <w:r>
        <w:rPr>
          <w:rFonts w:ascii="Times New Roman"/>
          <w:b/>
          <w:i w:val="false"/>
          <w:color w:val="000000"/>
        </w:rPr>
        <w:t xml:space="preserve">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269"/>
    <w:bookmarkStart w:name="z352" w:id="270"/>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270"/>
    <w:bookmarkStart w:name="z354" w:id="271"/>
    <w:p>
      <w:pPr>
        <w:spacing w:after="0"/>
        <w:ind w:left="0"/>
        <w:jc w:val="both"/>
      </w:pPr>
      <w:r>
        <w:rPr>
          <w:rFonts w:ascii="Times New Roman"/>
          <w:b w:val="false"/>
          <w:i w:val="false"/>
          <w:color w:val="000000"/>
          <w:sz w:val="28"/>
        </w:rPr>
        <w:t>
      Индекс: форма 3-ДСО</w:t>
      </w:r>
    </w:p>
    <w:bookmarkEnd w:id="271"/>
    <w:bookmarkStart w:name="z355" w:id="272"/>
    <w:p>
      <w:pPr>
        <w:spacing w:after="0"/>
        <w:ind w:left="0"/>
        <w:jc w:val="both"/>
      </w:pPr>
      <w:r>
        <w:rPr>
          <w:rFonts w:ascii="Times New Roman"/>
          <w:b w:val="false"/>
          <w:i w:val="false"/>
          <w:color w:val="000000"/>
          <w:sz w:val="28"/>
        </w:rPr>
        <w:t>
      Наименование города районного значения,</w:t>
      </w:r>
    </w:p>
    <w:bookmarkEnd w:id="272"/>
    <w:bookmarkStart w:name="z356" w:id="273"/>
    <w:p>
      <w:pPr>
        <w:spacing w:after="0"/>
        <w:ind w:left="0"/>
        <w:jc w:val="both"/>
      </w:pPr>
      <w:r>
        <w:rPr>
          <w:rFonts w:ascii="Times New Roman"/>
          <w:b w:val="false"/>
          <w:i w:val="false"/>
          <w:color w:val="000000"/>
          <w:sz w:val="28"/>
        </w:rPr>
        <w:t>
      села, поселка, сельского округа: ___________________</w:t>
      </w:r>
    </w:p>
    <w:bookmarkEnd w:id="273"/>
    <w:bookmarkStart w:name="z357" w:id="274"/>
    <w:p>
      <w:pPr>
        <w:spacing w:after="0"/>
        <w:ind w:left="0"/>
        <w:jc w:val="both"/>
      </w:pPr>
      <w:r>
        <w:rPr>
          <w:rFonts w:ascii="Times New Roman"/>
          <w:b w:val="false"/>
          <w:i w:val="false"/>
          <w:color w:val="000000"/>
          <w:sz w:val="28"/>
        </w:rPr>
        <w:t>
      Круг представляющих лиц:</w:t>
      </w:r>
    </w:p>
    <w:bookmarkEnd w:id="274"/>
    <w:bookmarkStart w:name="z358" w:id="275"/>
    <w:p>
      <w:pPr>
        <w:spacing w:after="0"/>
        <w:ind w:left="0"/>
        <w:jc w:val="both"/>
      </w:pPr>
      <w:r>
        <w:rPr>
          <w:rFonts w:ascii="Times New Roman"/>
          <w:b w:val="false"/>
          <w:i w:val="false"/>
          <w:color w:val="000000"/>
          <w:sz w:val="28"/>
        </w:rPr>
        <w:t>
      аппараты акимов города районного значения,</w:t>
      </w:r>
    </w:p>
    <w:bookmarkEnd w:id="275"/>
    <w:bookmarkStart w:name="z359" w:id="276"/>
    <w:p>
      <w:pPr>
        <w:spacing w:after="0"/>
        <w:ind w:left="0"/>
        <w:jc w:val="both"/>
      </w:pPr>
      <w:r>
        <w:rPr>
          <w:rFonts w:ascii="Times New Roman"/>
          <w:b w:val="false"/>
          <w:i w:val="false"/>
          <w:color w:val="000000"/>
          <w:sz w:val="28"/>
        </w:rPr>
        <w:t>
      села, поселка, сельского округа</w:t>
      </w:r>
    </w:p>
    <w:bookmarkEnd w:id="276"/>
    <w:bookmarkStart w:name="z360" w:id="277"/>
    <w:p>
      <w:pPr>
        <w:spacing w:after="0"/>
        <w:ind w:left="0"/>
        <w:jc w:val="both"/>
      </w:pPr>
      <w:r>
        <w:rPr>
          <w:rFonts w:ascii="Times New Roman"/>
          <w:b w:val="false"/>
          <w:i w:val="false"/>
          <w:color w:val="000000"/>
          <w:sz w:val="28"/>
        </w:rPr>
        <w:t>
      Куда представляется: уполномоченному органу по исполнению бюджета района</w:t>
      </w:r>
      <w:r>
        <w:br/>
      </w:r>
      <w:r>
        <w:rPr>
          <w:rFonts w:ascii="Times New Roman"/>
          <w:b w:val="false"/>
          <w:i w:val="false"/>
          <w:color w:val="000000"/>
          <w:sz w:val="28"/>
        </w:rPr>
        <w:t>(города областного значения)</w:t>
      </w:r>
    </w:p>
    <w:bookmarkEnd w:id="277"/>
    <w:bookmarkStart w:name="z361" w:id="278"/>
    <w:p>
      <w:pPr>
        <w:spacing w:after="0"/>
        <w:ind w:left="0"/>
        <w:jc w:val="both"/>
      </w:pPr>
      <w:r>
        <w:rPr>
          <w:rFonts w:ascii="Times New Roman"/>
          <w:b w:val="false"/>
          <w:i w:val="false"/>
          <w:color w:val="000000"/>
          <w:sz w:val="28"/>
        </w:rPr>
        <w:t>
      Периодичность: годовая</w:t>
      </w:r>
    </w:p>
    <w:bookmarkEnd w:id="278"/>
    <w:bookmarkStart w:name="z362" w:id="279"/>
    <w:p>
      <w:pPr>
        <w:spacing w:after="0"/>
        <w:ind w:left="0"/>
        <w:jc w:val="both"/>
      </w:pPr>
      <w:r>
        <w:rPr>
          <w:rFonts w:ascii="Times New Roman"/>
          <w:b w:val="false"/>
          <w:i w:val="false"/>
          <w:color w:val="000000"/>
          <w:sz w:val="28"/>
        </w:rPr>
        <w:t>
      Срок представления: до 15 января года, следующего за отчетным финансовым годом.</w:t>
      </w:r>
    </w:p>
    <w:bookmarkEnd w:id="279"/>
    <w:bookmarkStart w:name="z363" w:id="280"/>
    <w:p>
      <w:pPr>
        <w:spacing w:after="0"/>
        <w:ind w:left="0"/>
        <w:jc w:val="both"/>
      </w:pPr>
      <w:r>
        <w:rPr>
          <w:rFonts w:ascii="Times New Roman"/>
          <w:b w:val="false"/>
          <w:i w:val="false"/>
          <w:color w:val="000000"/>
          <w:sz w:val="28"/>
        </w:rPr>
        <w:t>
      Вид бюджета: ________________________________________________________</w:t>
      </w:r>
    </w:p>
    <w:bookmarkEnd w:id="280"/>
    <w:bookmarkStart w:name="z364" w:id="281"/>
    <w:p>
      <w:pPr>
        <w:spacing w:after="0"/>
        <w:ind w:left="0"/>
        <w:jc w:val="both"/>
      </w:pPr>
      <w:r>
        <w:rPr>
          <w:rFonts w:ascii="Times New Roman"/>
          <w:b w:val="false"/>
          <w:i w:val="false"/>
          <w:color w:val="000000"/>
          <w:sz w:val="28"/>
        </w:rPr>
        <w:t>
      тысяч тенге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17"/>
        <w:gridCol w:w="517"/>
        <w:gridCol w:w="1140"/>
        <w:gridCol w:w="517"/>
        <w:gridCol w:w="2815"/>
        <w:gridCol w:w="517"/>
        <w:gridCol w:w="517"/>
        <w:gridCol w:w="2241"/>
        <w:gridCol w:w="805"/>
        <w:gridCol w:w="2197"/>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2"/>
          <w:p>
            <w:pPr>
              <w:spacing w:after="20"/>
              <w:ind w:left="20"/>
              <w:jc w:val="both"/>
            </w:pPr>
            <w:r>
              <w:rPr>
                <w:rFonts w:ascii="Times New Roman"/>
                <w:b w:val="false"/>
                <w:i w:val="false"/>
                <w:color w:val="000000"/>
                <w:sz w:val="20"/>
              </w:rPr>
              <w:t>
АБП</w:t>
            </w:r>
          </w:p>
          <w:bookmarkEnd w:id="28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 проект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МИО за счет остатков МБ на____ год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3"/>
          <w:p>
            <w:pPr>
              <w:spacing w:after="20"/>
              <w:ind w:left="20"/>
              <w:jc w:val="both"/>
            </w:pPr>
            <w:r>
              <w:rPr>
                <w:rFonts w:ascii="Times New Roman"/>
                <w:b w:val="false"/>
                <w:i w:val="false"/>
                <w:color w:val="000000"/>
                <w:sz w:val="20"/>
              </w:rPr>
              <w:t>
1</w:t>
            </w:r>
          </w:p>
          <w:bookmarkEnd w:id="28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9" w:id="284"/>
    <w:p>
      <w:pPr>
        <w:spacing w:after="0"/>
        <w:ind w:left="0"/>
        <w:jc w:val="both"/>
      </w:pPr>
      <w:r>
        <w:rPr>
          <w:rFonts w:ascii="Times New Roman"/>
          <w:b w:val="false"/>
          <w:i w:val="false"/>
          <w:color w:val="000000"/>
          <w:sz w:val="28"/>
        </w:rPr>
        <w:t>
             Аким города районного значения,</w:t>
      </w:r>
    </w:p>
    <w:bookmarkEnd w:id="284"/>
    <w:bookmarkStart w:name="z370" w:id="285"/>
    <w:p>
      <w:pPr>
        <w:spacing w:after="0"/>
        <w:ind w:left="0"/>
        <w:jc w:val="both"/>
      </w:pPr>
      <w:r>
        <w:rPr>
          <w:rFonts w:ascii="Times New Roman"/>
          <w:b w:val="false"/>
          <w:i w:val="false"/>
          <w:color w:val="000000"/>
          <w:sz w:val="28"/>
        </w:rPr>
        <w:t>
             села, поселка, сельского округа __________ _______________________</w:t>
      </w:r>
      <w:r>
        <w:br/>
      </w:r>
      <w:r>
        <w:rPr>
          <w:rFonts w:ascii="Times New Roman"/>
          <w:b w:val="false"/>
          <w:i w:val="false"/>
          <w:color w:val="000000"/>
          <w:sz w:val="28"/>
        </w:rPr>
        <w:t xml:space="preserve">                                     (подпись) (расшифровка подписи)</w:t>
      </w:r>
    </w:p>
    <w:bookmarkEnd w:id="285"/>
    <w:bookmarkStart w:name="z371" w:id="286"/>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