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3f03" w14:textId="18a3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августа 2017 года № 1057. Зарегистрирован в Министерстве юстиции Республики Казахстан 27 сентября 2017 года № 15765. Утратил силу приказом и.о. Министра юстиции Республики Казахстан от 29 мая 2020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за № 11408, опубликованный в информационно-правовой системе "Әділет" от 9 июля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Стандарт государственной услуги "Внесение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недвижимости", согласно приложению 9 к настоящему приказу;";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прав (обременений) на недвижимое имущество",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государственной регистрации возникновения, изменения или прекращения прав (обременений прав) на недвижимое имущество и иных объектов государственной регистрации – в течение трех рабочих дней с момента поступления заявления услугодателю, (день приема документов не входит в срок оказания государственной услуги, при этом результат оказания государственной услуги предоставляет за день до окончания срока оказания);";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технического паспорта объектов недвижимости", утвержденном указанным приказом: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стандарта государственной услуги изложитьв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недвижимости" (далее – государственная услуга).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"Внесение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недвижимости" (далее – стандарт государственной услуги) разработан Министерством юстиции Республики Казахстан (далее - Министерство).";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"запрос в форме электронного документа, удостоверенный ЭЦП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 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августа 2017 года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"____" ______________ 2017 года     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1057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"Внесение в правовой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расхождений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созданного объекта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предприятия)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об установлении расхождений </w:t>
      </w:r>
      <w:r>
        <w:rPr>
          <w:rFonts w:ascii="Times New Roman"/>
          <w:b/>
          <w:i w:val="false"/>
          <w:color w:val="000000"/>
          <w:sz w:val="28"/>
        </w:rPr>
        <w:t>идентификационных и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сведений по итогам проведенного техническог</w:t>
      </w:r>
      <w:r>
        <w:rPr>
          <w:rFonts w:ascii="Times New Roman"/>
          <w:b/>
          <w:i w:val="false"/>
          <w:color w:val="000000"/>
          <w:sz w:val="28"/>
        </w:rPr>
        <w:t>о обследования вновь созданного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объекта недвижимости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Область ________________________________________________________________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Район __________________________________________________________________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Город (поселок, населенный пункт) _________________________________________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Район в городе ___________________________________________________________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Адрес __________________________________________________________________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Кадастровый номер ______________________________________________________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 основании данных государственного технического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объекта)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расхождений идентификационных и технических сведений вновь созданного объекта недвижимости не установлено;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 расхождений идентификационных и технических сведений вновь созданного объекта недвижимости: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площадь застройки составляет ________________ квадратный метр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общая площадь составляет ___________________ квадратный метр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полезная площадь составляет _________________ квадратный метр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жилая площадь составляет ___________________ квадратный метр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основная площадь составляет _________________ квадратный метр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площадь балконов/лоджий составляет __________ квадратный метр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составляющих/количество основных (жилых)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этажность/этаж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иные технические характеристики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Изменение произошло в результате: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 _______________ год.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филиала: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отдела: ________________________________________________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в случае отсутствия данных ставится прочерк.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1057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"Внесение в правовой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расхождений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созданного объекта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 на оказание государственной услуги: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(ИИН) _____________ доверенное лицо (ИИН)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при наличии (далее – Ф.И.О.), год рождения)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имени, которого действует ______________________________________________________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удостоверяющего полномочия)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гос.регистрации _________________, БИН ______________________________________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(руководителя или уполномоченного представителя)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______________________________________________________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государственную услугу: нужное отметить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по внесению в информационную систему правового кадастра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идентификационных и технических сведений зданий, сооружений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 (или) их составляющих на вновь созданное недвижимое имущество;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по получению заключения об установлении расхождений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идентификационных и технических сведений по итогам проведенного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технического обследования вновь созданного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 приложением технического паспорта;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по получению технического паспорта объекта недвижимого имущества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обследуемого объекта недвижимости: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документов: (наименование, серия, когда и 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выдан):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Документ об оплате: вид _______ № _________ дата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сумму __________ (прописью)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Правоустанавливающие (правоподтверждающие) документы (в оригинале)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 недвижимости с приложением (при наличии) существующего технического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идентификационного документа на земельный участок _______________________________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Контактный телефон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_____________________________________________________________________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Полную оплату (доплату) после выполнения работ гарантирую.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 дата "_____" ___________________ год.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и подпись специалиста, инспектора)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 год, время: ____ часов _______ минут.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выхода специалиста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документов ___________ Реестровый номер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 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"___"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1057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"Внесение в правовой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на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созданное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паспорта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расхождений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сведений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созданного объекта недвижимости"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Фамилия, имя, при наличии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(далее – Ф.И.О.),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НАО Государственная корпорация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(указать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в соответствии со стандартом государственной услуги) ввиду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 предусмотренному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1) __________________________________________________________; 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2) ____________________________________________________________; 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3)_______________________________________________________….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Ф.И.О. (работника Государственной корпорации) (подпись) 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Исполнитель: Ф.И.О. _____________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Телефон _______________________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Получил: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Ф.И.О./ подпись услугополучателя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_________ 20__ год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