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185a" w14:textId="6c81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сентября 2017 года № 575. Зарегистрирован в Министерстве юстиции Республики Казахстан 28 сентября 2017 года № 15780.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373 "Управление строительства города республиканского значения, столицы":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039 "Строительство и реконструкция объектов социального обеспечения":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011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383 с бюджетной программой 012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"383 Управление жилья и жилищной инспекции города Алматы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Бюджетное кредитование АО "Жилищный строительный сберегательный банк Казахстана" для предоставления жилищных займов";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279 "Управление энергетики и жилищно-коммунального хозяйства области", 371 "Управление энергетики и коммунального хозяйства города республиканского значения, столицы" и 386 "Управление энергетики города Астаны":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050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"050 Субсидирование затрат энергопроизводящих организаций на приобретение топлива для бесперебойного проведения отопительного сезона";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255 с бюджетной программой 062 и с бюджетными подпрограммами 011 и 015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"255 Управление сельского хозяйства области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062 Целевые текущие трансферты районным (городов областного значения) бюджетам на изъятие земельных участков для государственных нужд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063 и 064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"063 Возмещение убытков, причиненных собственникам земельных участков или землепользователям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064 Регулирование земельных отношений".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