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53ab" w14:textId="bc05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552 "Об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26 августа 2017 года № 155/НҚ . Зарегистрирован в Министерстве юстиции Республики Казахстан 5 октября 2017 года № 15845.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552 "Об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гибели (смерти) в связи с исполнением служебных обязанностей" (зарегистрированный в Реестре государственной регистрации нормативных правовых актов за № 11805, опубликованный 18 августа 2015 года в информационно-правовой системе "Әділет"),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гибели (смерти) в связи с исполнением служебных обязанностей,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Расследование обстоятельств гибели (смерти) кандидата в космонавты, космонавта, а также получения ими травмы, увечья, заболевания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(Шаймагамбетову Е.М.)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зашиты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августа 2017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