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a087" w14:textId="29da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отчетности единого накопительного пенсионного фонда и Правил их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августа 2017 года № 167. Зарегистрировано в Министерстве юстиции Республики Казахстан 9 октября 2017 года № 15863.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29.06.2023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3737" w:id="2"/>
    <w:p>
      <w:pPr>
        <w:spacing w:after="0"/>
        <w:ind w:left="0"/>
        <w:jc w:val="both"/>
      </w:pPr>
      <w:r>
        <w:rPr>
          <w:rFonts w:ascii="Times New Roman"/>
          <w:b w:val="false"/>
          <w:i w:val="false"/>
          <w:color w:val="000000"/>
          <w:sz w:val="28"/>
        </w:rPr>
        <w:t xml:space="preserve">
      1) перечень отчетности единого накопительного пенсионного фонда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3738" w:id="3"/>
    <w:p>
      <w:pPr>
        <w:spacing w:after="0"/>
        <w:ind w:left="0"/>
        <w:jc w:val="both"/>
      </w:pPr>
      <w:r>
        <w:rPr>
          <w:rFonts w:ascii="Times New Roman"/>
          <w:b w:val="false"/>
          <w:i w:val="false"/>
          <w:color w:val="000000"/>
          <w:sz w:val="28"/>
        </w:rPr>
        <w:t xml:space="preserve">
      2) форму отчета о стоимости пенсионных активов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3739" w:id="4"/>
    <w:p>
      <w:pPr>
        <w:spacing w:after="0"/>
        <w:ind w:left="0"/>
        <w:jc w:val="both"/>
      </w:pPr>
      <w:r>
        <w:rPr>
          <w:rFonts w:ascii="Times New Roman"/>
          <w:b w:val="false"/>
          <w:i w:val="false"/>
          <w:color w:val="000000"/>
          <w:sz w:val="28"/>
        </w:rPr>
        <w:t xml:space="preserve">
      3) форму отчета о структуре инвестиционного портфеля пенсионных активов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3740" w:id="5"/>
    <w:p>
      <w:pPr>
        <w:spacing w:after="0"/>
        <w:ind w:left="0"/>
        <w:jc w:val="both"/>
      </w:pPr>
      <w:r>
        <w:rPr>
          <w:rFonts w:ascii="Times New Roman"/>
          <w:b w:val="false"/>
          <w:i w:val="false"/>
          <w:color w:val="000000"/>
          <w:sz w:val="28"/>
        </w:rPr>
        <w:t xml:space="preserve">
      4) форму отчета о пенсионных активах, находящихся во внешнем управлении,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3741" w:id="6"/>
    <w:p>
      <w:pPr>
        <w:spacing w:after="0"/>
        <w:ind w:left="0"/>
        <w:jc w:val="both"/>
      </w:pPr>
      <w:r>
        <w:rPr>
          <w:rFonts w:ascii="Times New Roman"/>
          <w:b w:val="false"/>
          <w:i w:val="false"/>
          <w:color w:val="000000"/>
          <w:sz w:val="28"/>
        </w:rPr>
        <w:t xml:space="preserve">
      5) форму отчета об объемах пенсионных накоплений и количестве индивидуальных пенсионных счетов (субсчетов) вкладчиков (получателей)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3742" w:id="7"/>
    <w:p>
      <w:pPr>
        <w:spacing w:after="0"/>
        <w:ind w:left="0"/>
        <w:jc w:val="both"/>
      </w:pPr>
      <w:r>
        <w:rPr>
          <w:rFonts w:ascii="Times New Roman"/>
          <w:b w:val="false"/>
          <w:i w:val="false"/>
          <w:color w:val="000000"/>
          <w:sz w:val="28"/>
        </w:rPr>
        <w:t xml:space="preserve">
      6) форму отчета об объемах пенсионных накоплений и количестве индивидуальных пенсионных счетов (субсчетов) вкладчиков (получателей) по областям Республики Казахстан (по месту жительства вкладчика (получателя))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3743" w:id="8"/>
    <w:p>
      <w:pPr>
        <w:spacing w:after="0"/>
        <w:ind w:left="0"/>
        <w:jc w:val="both"/>
      </w:pPr>
      <w:r>
        <w:rPr>
          <w:rFonts w:ascii="Times New Roman"/>
          <w:b w:val="false"/>
          <w:i w:val="false"/>
          <w:color w:val="000000"/>
          <w:sz w:val="28"/>
        </w:rPr>
        <w:t xml:space="preserve">
      7) форму отчета о пенсионных выплатах по обязательным пенсионным взносам, обязательным профессиональным пенсионным взносам, добровольным пенсионным взносам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3744" w:id="9"/>
    <w:p>
      <w:pPr>
        <w:spacing w:after="0"/>
        <w:ind w:left="0"/>
        <w:jc w:val="both"/>
      </w:pPr>
      <w:r>
        <w:rPr>
          <w:rFonts w:ascii="Times New Roman"/>
          <w:b w:val="false"/>
          <w:i w:val="false"/>
          <w:color w:val="000000"/>
          <w:sz w:val="28"/>
        </w:rPr>
        <w:t xml:space="preserve">
      8) форму отчета об объемах выплат пенсий и пенсионных накоплений трудящимся (членам семьи) государств – членов Евразийского экономического союза на территории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3745" w:id="10"/>
    <w:p>
      <w:pPr>
        <w:spacing w:after="0"/>
        <w:ind w:left="0"/>
        <w:jc w:val="both"/>
      </w:pPr>
      <w:r>
        <w:rPr>
          <w:rFonts w:ascii="Times New Roman"/>
          <w:b w:val="false"/>
          <w:i w:val="false"/>
          <w:color w:val="000000"/>
          <w:sz w:val="28"/>
        </w:rPr>
        <w:t xml:space="preserve">
      9) форму отчета о ценных бумагах, приобретенных за счет собственных активов,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Правления Национального Банка РК от 24.12.2024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Правления Национального Банка РК от 24.12.2024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постановлением Правления Национального Банка РК от 24.12.2024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9" w:id="11"/>
    <w:p>
      <w:pPr>
        <w:spacing w:after="0"/>
        <w:ind w:left="0"/>
        <w:jc w:val="both"/>
      </w:pPr>
      <w:r>
        <w:rPr>
          <w:rFonts w:ascii="Times New Roman"/>
          <w:b w:val="false"/>
          <w:i w:val="false"/>
          <w:color w:val="000000"/>
          <w:sz w:val="28"/>
        </w:rPr>
        <w:t xml:space="preserve">
      13) форму отчета о совершенных сделках по инвестированию собственных активов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1"/>
    <w:bookmarkStart w:name="z3750" w:id="12"/>
    <w:p>
      <w:pPr>
        <w:spacing w:after="0"/>
        <w:ind w:left="0"/>
        <w:jc w:val="both"/>
      </w:pPr>
      <w:r>
        <w:rPr>
          <w:rFonts w:ascii="Times New Roman"/>
          <w:b w:val="false"/>
          <w:i w:val="false"/>
          <w:color w:val="000000"/>
          <w:sz w:val="28"/>
        </w:rPr>
        <w:t xml:space="preserve">
      14) форму отчета по финансовым инструментам эмитентов, допустивших дефолт, приобретенным за счет пенсионных активов,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2"/>
    <w:bookmarkStart w:name="z3751" w:id="13"/>
    <w:p>
      <w:pPr>
        <w:spacing w:after="0"/>
        <w:ind w:left="0"/>
        <w:jc w:val="both"/>
      </w:pPr>
      <w:r>
        <w:rPr>
          <w:rFonts w:ascii="Times New Roman"/>
          <w:b w:val="false"/>
          <w:i w:val="false"/>
          <w:color w:val="000000"/>
          <w:sz w:val="28"/>
        </w:rPr>
        <w:t xml:space="preserve">
      15) форму отчета о стоимости одной условной единицы пенсионных активов, сформированных за счет обязательных пенсионных взносов, обязательных профессиональных пенсионных взносов и добровольных пенсионных взносов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3"/>
    <w:bookmarkStart w:name="z3752" w:id="14"/>
    <w:p>
      <w:pPr>
        <w:spacing w:after="0"/>
        <w:ind w:left="0"/>
        <w:jc w:val="both"/>
      </w:pPr>
      <w:r>
        <w:rPr>
          <w:rFonts w:ascii="Times New Roman"/>
          <w:b w:val="false"/>
          <w:i w:val="false"/>
          <w:color w:val="000000"/>
          <w:sz w:val="28"/>
        </w:rPr>
        <w:t xml:space="preserve">
      16) форму отчета о стоимости одной условной единицы условных пенсионных обязательств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4"/>
    <w:bookmarkStart w:name="z3753" w:id="15"/>
    <w:p>
      <w:pPr>
        <w:spacing w:after="0"/>
        <w:ind w:left="0"/>
        <w:jc w:val="both"/>
      </w:pPr>
      <w:r>
        <w:rPr>
          <w:rFonts w:ascii="Times New Roman"/>
          <w:b w:val="false"/>
          <w:i w:val="false"/>
          <w:color w:val="000000"/>
          <w:sz w:val="28"/>
        </w:rPr>
        <w:t xml:space="preserve">
      17) форму отчета об активах и обязательствах, классифицированных по секторам экономики (по собственным активам единого накопительного пенсионного фонда),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5"/>
    <w:bookmarkStart w:name="z3754" w:id="16"/>
    <w:p>
      <w:pPr>
        <w:spacing w:after="0"/>
        <w:ind w:left="0"/>
        <w:jc w:val="both"/>
      </w:pPr>
      <w:r>
        <w:rPr>
          <w:rFonts w:ascii="Times New Roman"/>
          <w:b w:val="false"/>
          <w:i w:val="false"/>
          <w:color w:val="000000"/>
          <w:sz w:val="28"/>
        </w:rPr>
        <w:t xml:space="preserve">
      18) форму отчета об активах и обязательствах, классифицированных по секторам экономики (по пенсионным активам единого накопительного пенсионного фонда),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6"/>
    <w:bookmarkStart w:name="z3755" w:id="17"/>
    <w:p>
      <w:pPr>
        <w:spacing w:after="0"/>
        <w:ind w:left="0"/>
        <w:jc w:val="both"/>
      </w:pPr>
      <w:r>
        <w:rPr>
          <w:rFonts w:ascii="Times New Roman"/>
          <w:b w:val="false"/>
          <w:i w:val="false"/>
          <w:color w:val="000000"/>
          <w:sz w:val="28"/>
        </w:rPr>
        <w:t xml:space="preserve">
      19) форму отчета о выплатах и возврате целевых накоплений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17"/>
    <w:bookmarkStart w:name="z4330" w:id="18"/>
    <w:p>
      <w:pPr>
        <w:spacing w:after="0"/>
        <w:ind w:left="0"/>
        <w:jc w:val="both"/>
      </w:pPr>
      <w:r>
        <w:rPr>
          <w:rFonts w:ascii="Times New Roman"/>
          <w:b w:val="false"/>
          <w:i w:val="false"/>
          <w:color w:val="000000"/>
          <w:sz w:val="28"/>
        </w:rPr>
        <w:t xml:space="preserve">
      20) форму отчета о целевых требованиях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18"/>
    <w:bookmarkStart w:name="z4331" w:id="19"/>
    <w:p>
      <w:pPr>
        <w:spacing w:after="0"/>
        <w:ind w:left="0"/>
        <w:jc w:val="both"/>
      </w:pPr>
      <w:r>
        <w:rPr>
          <w:rFonts w:ascii="Times New Roman"/>
          <w:b w:val="false"/>
          <w:i w:val="false"/>
          <w:color w:val="000000"/>
          <w:sz w:val="28"/>
        </w:rPr>
        <w:t xml:space="preserve">
      21) Правила представления отчетности единым накопительным пенсионным фондом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29.06.2023 </w:t>
      </w:r>
      <w:r>
        <w:rPr>
          <w:rFonts w:ascii="Times New Roman"/>
          <w:b w:val="false"/>
          <w:i w:val="false"/>
          <w:color w:val="000000"/>
          <w:sz w:val="28"/>
        </w:rPr>
        <w:t>№ 42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 xml:space="preserve">); с изменениями, внесенными постановлением Правления Национального Банка РК от 25.12.2023 </w:t>
      </w:r>
      <w:r>
        <w:rPr>
          <w:rFonts w:ascii="Times New Roman"/>
          <w:b w:val="false"/>
          <w:i w:val="false"/>
          <w:color w:val="000000"/>
          <w:sz w:val="28"/>
        </w:rPr>
        <w:t>№ 97</w:t>
      </w:r>
      <w:r>
        <w:rPr>
          <w:rFonts w:ascii="Times New Roman"/>
          <w:b w:val="false"/>
          <w:i w:val="false"/>
          <w:color w:val="ff0000"/>
          <w:sz w:val="28"/>
        </w:rPr>
        <w:t xml:space="preserve"> (вводится в действие с 01.01.2024); от 24.12.2024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2. Единый накопительный пенсионный фонд представляет в Национальный Банк Республики Казахстан в электронном формате:</w:t>
      </w:r>
    </w:p>
    <w:bookmarkEnd w:id="20"/>
    <w:bookmarkStart w:name="z4332" w:id="21"/>
    <w:p>
      <w:pPr>
        <w:spacing w:after="0"/>
        <w:ind w:left="0"/>
        <w:jc w:val="both"/>
      </w:pPr>
      <w:r>
        <w:rPr>
          <w:rFonts w:ascii="Times New Roman"/>
          <w:b w:val="false"/>
          <w:i w:val="false"/>
          <w:color w:val="000000"/>
          <w:sz w:val="28"/>
        </w:rPr>
        <w:t>
      1) ежемесячно:</w:t>
      </w:r>
    </w:p>
    <w:bookmarkEnd w:id="21"/>
    <w:p>
      <w:pPr>
        <w:spacing w:after="0"/>
        <w:ind w:left="0"/>
        <w:jc w:val="both"/>
      </w:pPr>
      <w:r>
        <w:rPr>
          <w:rFonts w:ascii="Times New Roman"/>
          <w:b w:val="false"/>
          <w:i w:val="false"/>
          <w:color w:val="000000"/>
          <w:sz w:val="28"/>
        </w:rPr>
        <w:t>
      отчетность, предусмотренную подпунктами 2) и 4) пункта 1 настоящего постановления, не позднее 7 (седьмого) рабочего дня месяца, следующего за отчетным месяцем, в случае наличия у единого накопительного пенсионного фонда пенсионных активов, переданных во внешнее управление, – не позднее 20 (двадцатого) числа месяца, следующего за отчетным месяцем;</w:t>
      </w:r>
    </w:p>
    <w:p>
      <w:pPr>
        <w:spacing w:after="0"/>
        <w:ind w:left="0"/>
        <w:jc w:val="both"/>
      </w:pPr>
      <w:r>
        <w:rPr>
          <w:rFonts w:ascii="Times New Roman"/>
          <w:b w:val="false"/>
          <w:i w:val="false"/>
          <w:color w:val="000000"/>
          <w:sz w:val="28"/>
        </w:rPr>
        <w:t xml:space="preserve">
      отчетность, предусмотренную подпунктами 3), 5), 6), 7), 9), 13), 15), 16) и 19)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не позднее 7 (седьмого) рабочего дня месяца, следующего за отчетным месяцем;</w:t>
      </w:r>
    </w:p>
    <w:bookmarkStart w:name="z4333" w:id="22"/>
    <w:p>
      <w:pPr>
        <w:spacing w:after="0"/>
        <w:ind w:left="0"/>
        <w:jc w:val="both"/>
      </w:pPr>
      <w:r>
        <w:rPr>
          <w:rFonts w:ascii="Times New Roman"/>
          <w:b w:val="false"/>
          <w:i w:val="false"/>
          <w:color w:val="000000"/>
          <w:sz w:val="28"/>
        </w:rPr>
        <w:t>
      2) ежеквартально:</w:t>
      </w:r>
    </w:p>
    <w:bookmarkEnd w:id="22"/>
    <w:p>
      <w:pPr>
        <w:spacing w:after="0"/>
        <w:ind w:left="0"/>
        <w:jc w:val="both"/>
      </w:pPr>
      <w:r>
        <w:rPr>
          <w:rFonts w:ascii="Times New Roman"/>
          <w:b w:val="false"/>
          <w:i w:val="false"/>
          <w:color w:val="000000"/>
          <w:sz w:val="28"/>
        </w:rPr>
        <w:t>
      отчетность, предусмотренную подпунктами 8) и 14) пункта 1 настоящего постановления, не позднее 7 (седьмого) рабочего дня месяца, следующего за отчетным кварталом;</w:t>
      </w:r>
    </w:p>
    <w:p>
      <w:pPr>
        <w:spacing w:after="0"/>
        <w:ind w:left="0"/>
        <w:jc w:val="both"/>
      </w:pPr>
      <w:r>
        <w:rPr>
          <w:rFonts w:ascii="Times New Roman"/>
          <w:b w:val="false"/>
          <w:i w:val="false"/>
          <w:color w:val="000000"/>
          <w:sz w:val="28"/>
        </w:rPr>
        <w:t>
      отчетность, предусмотренную подпунктами 17) и 18) пункта 1 настоящего постановления, не позднее 25 (двадцать пятого) числа месяца, следующего за отчетным кварталом;</w:t>
      </w:r>
    </w:p>
    <w:bookmarkStart w:name="z4334" w:id="23"/>
    <w:p>
      <w:pPr>
        <w:spacing w:after="0"/>
        <w:ind w:left="0"/>
        <w:jc w:val="both"/>
      </w:pPr>
      <w:r>
        <w:rPr>
          <w:rFonts w:ascii="Times New Roman"/>
          <w:b w:val="false"/>
          <w:i w:val="false"/>
          <w:color w:val="000000"/>
          <w:sz w:val="28"/>
        </w:rPr>
        <w:t>
      3) ежегодно – отчетность, предусмотренную подпунктом 20) пункта 1 настоящего постановления, не позднее 30 (тридцатого) апреля года, следующего за отчетным годом.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97</w:t>
      </w:r>
      <w:r>
        <w:rPr>
          <w:rFonts w:ascii="Times New Roman"/>
          <w:b w:val="false"/>
          <w:i w:val="false"/>
          <w:color w:val="ff0000"/>
          <w:sz w:val="28"/>
        </w:rPr>
        <w:t xml:space="preserve"> (вводится в действие с 01.01.2024); с изменениями, внесенными постановлением Правления Национального Банка РК от 24.12.2024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227 "Об утверждении перечня, форм, сроков и Правил представления отчетности единым накопительным пенсионным фондом" (зарегистрированное в Реестре государственной регистрации нормативных правовых актов под № 8856, опубликованное 15 января 2014 года в газете "Казахстанская правда" № 8 (27629)).</w:t>
      </w:r>
    </w:p>
    <w:bookmarkEnd w:id="24"/>
    <w:bookmarkStart w:name="z34" w:id="25"/>
    <w:p>
      <w:pPr>
        <w:spacing w:after="0"/>
        <w:ind w:left="0"/>
        <w:jc w:val="both"/>
      </w:pPr>
      <w:r>
        <w:rPr>
          <w:rFonts w:ascii="Times New Roman"/>
          <w:b w:val="false"/>
          <w:i w:val="false"/>
          <w:color w:val="000000"/>
          <w:sz w:val="28"/>
        </w:rPr>
        <w:t>
      4. Департаменту исследований и статистики (Тутушкин В.А.) в установленном законодательством Республики Казахстан порядке обеспечить:</w:t>
      </w:r>
    </w:p>
    <w:bookmarkEnd w:id="25"/>
    <w:bookmarkStart w:name="z35" w:id="2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26"/>
    <w:bookmarkStart w:name="z36" w:id="2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7"/>
    <w:bookmarkStart w:name="z37" w:id="2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28"/>
    <w:bookmarkStart w:name="z38" w:id="29"/>
    <w:p>
      <w:pPr>
        <w:spacing w:after="0"/>
        <w:ind w:left="0"/>
        <w:jc w:val="both"/>
      </w:pPr>
      <w:r>
        <w:rPr>
          <w:rFonts w:ascii="Times New Roman"/>
          <w:b w:val="false"/>
          <w:i w:val="false"/>
          <w:color w:val="000000"/>
          <w:sz w:val="28"/>
        </w:rPr>
        <w:t xml:space="preserve">
      5.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29"/>
    <w:bookmarkStart w:name="z39" w:id="30"/>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30"/>
    <w:bookmarkStart w:name="z40" w:id="31"/>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29.06.2023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44" w:id="32"/>
      <w:r>
        <w:rPr>
          <w:rFonts w:ascii="Times New Roman"/>
          <w:b w:val="false"/>
          <w:i w:val="false"/>
          <w:color w:val="000000"/>
          <w:sz w:val="28"/>
        </w:rPr>
        <w:t>
      "СОГЛАСОВАНО"</w:t>
      </w:r>
    </w:p>
    <w:bookmarkEnd w:id="32"/>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_____________________Н. Айдапкелов</w:t>
      </w:r>
    </w:p>
    <w:bookmarkStart w:name="z45" w:id="33"/>
    <w:p>
      <w:pPr>
        <w:spacing w:after="0"/>
        <w:ind w:left="0"/>
        <w:jc w:val="both"/>
      </w:pPr>
      <w:r>
        <w:rPr>
          <w:rFonts w:ascii="Times New Roman"/>
          <w:b w:val="false"/>
          <w:i w:val="false"/>
          <w:color w:val="000000"/>
          <w:sz w:val="28"/>
        </w:rPr>
        <w:t>
      21 сентября 2017 года</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336" w:id="34"/>
    <w:p>
      <w:pPr>
        <w:spacing w:after="0"/>
        <w:ind w:left="0"/>
        <w:jc w:val="left"/>
      </w:pPr>
      <w:r>
        <w:rPr>
          <w:rFonts w:ascii="Times New Roman"/>
          <w:b/>
          <w:i w:val="false"/>
          <w:color w:val="000000"/>
        </w:rPr>
        <w:t xml:space="preserve"> Перечень отчетности единого накопительного пенсионного фонда</w:t>
      </w:r>
    </w:p>
    <w:bookmarkEnd w:id="34"/>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56" w:id="35"/>
    <w:p>
      <w:pPr>
        <w:spacing w:after="0"/>
        <w:ind w:left="0"/>
        <w:jc w:val="both"/>
      </w:pPr>
      <w:r>
        <w:rPr>
          <w:rFonts w:ascii="Times New Roman"/>
          <w:b w:val="false"/>
          <w:i w:val="false"/>
          <w:color w:val="000000"/>
          <w:sz w:val="28"/>
        </w:rPr>
        <w:t>
      Отчетность единого накопительного пенсионного фонда включает в себя:</w:t>
      </w:r>
    </w:p>
    <w:bookmarkEnd w:id="35"/>
    <w:p>
      <w:pPr>
        <w:spacing w:after="0"/>
        <w:ind w:left="0"/>
        <w:jc w:val="both"/>
      </w:pPr>
      <w:r>
        <w:rPr>
          <w:rFonts w:ascii="Times New Roman"/>
          <w:b w:val="false"/>
          <w:i w:val="false"/>
          <w:color w:val="000000"/>
          <w:sz w:val="28"/>
        </w:rPr>
        <w:t>
      1) отчет о стоимости пенсионных активов;</w:t>
      </w:r>
    </w:p>
    <w:p>
      <w:pPr>
        <w:spacing w:after="0"/>
        <w:ind w:left="0"/>
        <w:jc w:val="both"/>
      </w:pPr>
      <w:r>
        <w:rPr>
          <w:rFonts w:ascii="Times New Roman"/>
          <w:b w:val="false"/>
          <w:i w:val="false"/>
          <w:color w:val="000000"/>
          <w:sz w:val="28"/>
        </w:rPr>
        <w:t>
      2) отчет о структуре инвестиционного портфеля пенсионных активов;</w:t>
      </w:r>
    </w:p>
    <w:p>
      <w:pPr>
        <w:spacing w:after="0"/>
        <w:ind w:left="0"/>
        <w:jc w:val="both"/>
      </w:pPr>
      <w:r>
        <w:rPr>
          <w:rFonts w:ascii="Times New Roman"/>
          <w:b w:val="false"/>
          <w:i w:val="false"/>
          <w:color w:val="000000"/>
          <w:sz w:val="28"/>
        </w:rPr>
        <w:t>
      3) отчет о пенсионных активах, находящихся во внешнем управлении;</w:t>
      </w:r>
    </w:p>
    <w:p>
      <w:pPr>
        <w:spacing w:after="0"/>
        <w:ind w:left="0"/>
        <w:jc w:val="both"/>
      </w:pPr>
      <w:r>
        <w:rPr>
          <w:rFonts w:ascii="Times New Roman"/>
          <w:b w:val="false"/>
          <w:i w:val="false"/>
          <w:color w:val="000000"/>
          <w:sz w:val="28"/>
        </w:rPr>
        <w:t>
      4) отчет об объемах пенсионных накоплений и количестве индивидуальных пенсионных счетов (субсчетов) вкладчиков (получателей);</w:t>
      </w:r>
    </w:p>
    <w:p>
      <w:pPr>
        <w:spacing w:after="0"/>
        <w:ind w:left="0"/>
        <w:jc w:val="both"/>
      </w:pPr>
      <w:r>
        <w:rPr>
          <w:rFonts w:ascii="Times New Roman"/>
          <w:b w:val="false"/>
          <w:i w:val="false"/>
          <w:color w:val="000000"/>
          <w:sz w:val="28"/>
        </w:rPr>
        <w:t>
      5) отчет об объемах пенсионных накоплений и количестве индивидуальных пенсионных счетов (субсчетов) вкладчиков (получателей) по областям Республики Казахстан (по месту жительства вкладчика (получателя));</w:t>
      </w:r>
    </w:p>
    <w:p>
      <w:pPr>
        <w:spacing w:after="0"/>
        <w:ind w:left="0"/>
        <w:jc w:val="both"/>
      </w:pPr>
      <w:r>
        <w:rPr>
          <w:rFonts w:ascii="Times New Roman"/>
          <w:b w:val="false"/>
          <w:i w:val="false"/>
          <w:color w:val="000000"/>
          <w:sz w:val="28"/>
        </w:rPr>
        <w:t>
      6) отчет о пенсионных выплатах по обязательным пенсионным взносам, обязательным профессиональным пенсионным взносам, добровольным пенсионным взносам;</w:t>
      </w:r>
    </w:p>
    <w:p>
      <w:pPr>
        <w:spacing w:after="0"/>
        <w:ind w:left="0"/>
        <w:jc w:val="both"/>
      </w:pPr>
      <w:r>
        <w:rPr>
          <w:rFonts w:ascii="Times New Roman"/>
          <w:b w:val="false"/>
          <w:i w:val="false"/>
          <w:color w:val="000000"/>
          <w:sz w:val="28"/>
        </w:rPr>
        <w:t>
      7) отчет об объемах выплат пенсий и пенсионных накоплений трудящимся (членам семьи) государств - членов Евразийского экономического союза на территории Республики Казахстан;</w:t>
      </w:r>
    </w:p>
    <w:p>
      <w:pPr>
        <w:spacing w:after="0"/>
        <w:ind w:left="0"/>
        <w:jc w:val="both"/>
      </w:pPr>
      <w:r>
        <w:rPr>
          <w:rFonts w:ascii="Times New Roman"/>
          <w:b w:val="false"/>
          <w:i w:val="false"/>
          <w:color w:val="000000"/>
          <w:sz w:val="28"/>
        </w:rPr>
        <w:t>
      8) отчет о ценных бумагах, приобретенных за счет собственных активов;</w:t>
      </w:r>
    </w:p>
    <w:p>
      <w:pPr>
        <w:spacing w:after="0"/>
        <w:ind w:left="0"/>
        <w:jc w:val="both"/>
      </w:pPr>
      <w:r>
        <w:rPr>
          <w:rFonts w:ascii="Times New Roman"/>
          <w:b w:val="false"/>
          <w:i w:val="false"/>
          <w:color w:val="000000"/>
          <w:sz w:val="28"/>
        </w:rPr>
        <w:t>
      9) отчет о совершенных сделках по инвестированию собственных активов;</w:t>
      </w:r>
    </w:p>
    <w:p>
      <w:pPr>
        <w:spacing w:after="0"/>
        <w:ind w:left="0"/>
        <w:jc w:val="both"/>
      </w:pPr>
      <w:r>
        <w:rPr>
          <w:rFonts w:ascii="Times New Roman"/>
          <w:b w:val="false"/>
          <w:i w:val="false"/>
          <w:color w:val="000000"/>
          <w:sz w:val="28"/>
        </w:rPr>
        <w:t>
      10) отчет по финансовым инструментам эмитентов, допустивших дефолт, приобретенным за счет пенсионных активов;</w:t>
      </w:r>
    </w:p>
    <w:p>
      <w:pPr>
        <w:spacing w:after="0"/>
        <w:ind w:left="0"/>
        <w:jc w:val="both"/>
      </w:pPr>
      <w:r>
        <w:rPr>
          <w:rFonts w:ascii="Times New Roman"/>
          <w:b w:val="false"/>
          <w:i w:val="false"/>
          <w:color w:val="000000"/>
          <w:sz w:val="28"/>
        </w:rPr>
        <w:t>
      11) отчет о стоимости одной условной единицы пенсионных активов, сформированных за счет обязательных пенсионных взносов, обязательных профессиональных пенсионных взносов и добровольных пенсионных взносов;</w:t>
      </w:r>
    </w:p>
    <w:p>
      <w:pPr>
        <w:spacing w:after="0"/>
        <w:ind w:left="0"/>
        <w:jc w:val="both"/>
      </w:pPr>
      <w:r>
        <w:rPr>
          <w:rFonts w:ascii="Times New Roman"/>
          <w:b w:val="false"/>
          <w:i w:val="false"/>
          <w:color w:val="000000"/>
          <w:sz w:val="28"/>
        </w:rPr>
        <w:t>
      12) отчет о стоимости одной условной единицы условных пенсионных обязательств;</w:t>
      </w:r>
    </w:p>
    <w:p>
      <w:pPr>
        <w:spacing w:after="0"/>
        <w:ind w:left="0"/>
        <w:jc w:val="both"/>
      </w:pPr>
      <w:r>
        <w:rPr>
          <w:rFonts w:ascii="Times New Roman"/>
          <w:b w:val="false"/>
          <w:i w:val="false"/>
          <w:color w:val="000000"/>
          <w:sz w:val="28"/>
        </w:rPr>
        <w:t>
      13) отчет об активах и обязательствах, классифицированных по секторам экономики (по собственным активам единого накопительного пенсионного фонда);</w:t>
      </w:r>
    </w:p>
    <w:p>
      <w:pPr>
        <w:spacing w:after="0"/>
        <w:ind w:left="0"/>
        <w:jc w:val="both"/>
      </w:pPr>
      <w:r>
        <w:rPr>
          <w:rFonts w:ascii="Times New Roman"/>
          <w:b w:val="false"/>
          <w:i w:val="false"/>
          <w:color w:val="000000"/>
          <w:sz w:val="28"/>
        </w:rPr>
        <w:t>
      14) отчет об активах и обязательствах, классифицированных по секторам экономики (по пенсионным активам единого накопительного пенсионного фонда);</w:t>
      </w:r>
    </w:p>
    <w:p>
      <w:pPr>
        <w:spacing w:after="0"/>
        <w:ind w:left="0"/>
        <w:jc w:val="both"/>
      </w:pPr>
      <w:r>
        <w:rPr>
          <w:rFonts w:ascii="Times New Roman"/>
          <w:b w:val="false"/>
          <w:i w:val="false"/>
          <w:color w:val="000000"/>
          <w:sz w:val="28"/>
        </w:rPr>
        <w:t>
      15) отчет о выплатах и возврате целевых накоплений;</w:t>
      </w:r>
    </w:p>
    <w:p>
      <w:pPr>
        <w:spacing w:after="0"/>
        <w:ind w:left="0"/>
        <w:jc w:val="both"/>
      </w:pPr>
      <w:r>
        <w:rPr>
          <w:rFonts w:ascii="Times New Roman"/>
          <w:b w:val="false"/>
          <w:i w:val="false"/>
          <w:color w:val="000000"/>
          <w:sz w:val="28"/>
        </w:rPr>
        <w:t>
      16) отчет о целевых требованиях.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783" w:id="3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
    <w:bookmarkStart w:name="z3784" w:id="3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7"/>
    <w:bookmarkStart w:name="z3785" w:id="3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8"/>
    <w:bookmarkStart w:name="z3786" w:id="39"/>
    <w:p>
      <w:pPr>
        <w:spacing w:after="0"/>
        <w:ind w:left="0"/>
        <w:jc w:val="left"/>
      </w:pPr>
      <w:r>
        <w:rPr>
          <w:rFonts w:ascii="Times New Roman"/>
          <w:b/>
          <w:i w:val="false"/>
          <w:color w:val="000000"/>
        </w:rPr>
        <w:t xml:space="preserve"> Отчет о стоимости пенсионных активов</w:t>
      </w:r>
    </w:p>
    <w:bookmarkEnd w:id="39"/>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87" w:id="40"/>
      <w:r>
        <w:rPr>
          <w:rFonts w:ascii="Times New Roman"/>
          <w:b w:val="false"/>
          <w:i w:val="false"/>
          <w:color w:val="000000"/>
          <w:sz w:val="28"/>
        </w:rPr>
        <w:t>
      Индекс формы административных данных: 1-ENPF_PA</w:t>
      </w:r>
    </w:p>
    <w:bookmarkEnd w:id="4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p>
      <w:pPr>
        <w:spacing w:after="0"/>
        <w:ind w:left="0"/>
        <w:jc w:val="both"/>
      </w:pPr>
      <w:r>
        <w:rPr>
          <w:rFonts w:ascii="Times New Roman"/>
          <w:b w:val="false"/>
          <w:i w:val="false"/>
          <w:color w:val="000000"/>
          <w:sz w:val="28"/>
        </w:rPr>
        <w:t>в случае наличия пенсионных активов, переданных во внешнее управление,</w:t>
      </w:r>
    </w:p>
    <w:p>
      <w:pPr>
        <w:spacing w:after="0"/>
        <w:ind w:left="0"/>
        <w:jc w:val="both"/>
      </w:pPr>
      <w:r>
        <w:rPr>
          <w:rFonts w:ascii="Times New Roman"/>
          <w:b w:val="false"/>
          <w:i w:val="false"/>
          <w:color w:val="000000"/>
          <w:sz w:val="28"/>
        </w:rPr>
        <w:t>не позднее 20 (двадцатого)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9" w:id="41"/>
    <w:p>
      <w:pPr>
        <w:spacing w:after="0"/>
        <w:ind w:left="0"/>
        <w:jc w:val="left"/>
      </w:pPr>
      <w:r>
        <w:rPr>
          <w:rFonts w:ascii="Times New Roman"/>
          <w:b/>
          <w:i w:val="false"/>
          <w:color w:val="000000"/>
        </w:rPr>
        <w:t xml:space="preserve"> Таблица. Стоимость пенсионных активов</w:t>
      </w:r>
    </w:p>
    <w:bookmarkEnd w:id="41"/>
    <w:bookmarkStart w:name="z3790" w:id="42"/>
    <w:p>
      <w:pPr>
        <w:spacing w:after="0"/>
        <w:ind w:left="0"/>
        <w:jc w:val="both"/>
      </w:pPr>
      <w:r>
        <w:rPr>
          <w:rFonts w:ascii="Times New Roman"/>
          <w:b w:val="false"/>
          <w:i w:val="false"/>
          <w:color w:val="000000"/>
          <w:sz w:val="28"/>
        </w:rPr>
        <w:t>
      Пенсионные активы, сформированные за счет ______________________</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начало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денег на инвестиционные счета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денег с инвестиционных счетов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конец дня ((1)+(2)-(3)),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находящихся во внешнем управлении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начало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начало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финансовых инструментов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финансовых инструментов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конец дня ((8)+(9)-(10)+(12)-(12.4.1)-(12.7)),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инвестиционный доход (расход)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получением вознаграждения по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прочих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денег на инвестиционном счете и прочих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восстановлением (формированием) резервов (провизий) на покрытие возможных потерь от обесценения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 по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 не относящиеся к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текущая стоимость пенсионных активов на конец дня ((4)+(5)+(7)+(11))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пенсионных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инвестиционного дохода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пенсионные обязательства, относящиеся к пенсионным активам,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переводы и единовременные изъятия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Исполненные пенсионные обязательства, относящиеся к пенсионным активам,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 с инвестиционного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пенсионных обязательств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счетах резервных фондов на начало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счетах резервных фондов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по пенсионным активам и нераспределенная прибыль (непокрытый убыток) на конец дня ((15)+(17)+(20)+(21)+(23)):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"чистых" пенсионных активов на конец дня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92" w:id="43"/>
      <w:r>
        <w:rPr>
          <w:rFonts w:ascii="Times New Roman"/>
          <w:b w:val="false"/>
          <w:i w:val="false"/>
          <w:color w:val="000000"/>
          <w:sz w:val="28"/>
        </w:rPr>
        <w:t>
      Наименование ______________________________________</w:t>
      </w:r>
    </w:p>
    <w:bookmarkEnd w:id="43"/>
    <w:p>
      <w:pPr>
        <w:spacing w:after="0"/>
        <w:ind w:left="0"/>
        <w:jc w:val="both"/>
      </w:pPr>
      <w:r>
        <w:rPr>
          <w:rFonts w:ascii="Times New Roman"/>
          <w:b w:val="false"/>
          <w:i w:val="false"/>
          <w:color w:val="000000"/>
          <w:sz w:val="28"/>
        </w:rPr>
        <w:t>Адрес _____________________________________________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w:t>
      </w:r>
    </w:p>
    <w:p>
      <w:pPr>
        <w:spacing w:after="0"/>
        <w:ind w:left="0"/>
        <w:jc w:val="both"/>
      </w:pPr>
      <w:r>
        <w:rPr>
          <w:rFonts w:ascii="Times New Roman"/>
          <w:b w:val="false"/>
          <w:i w:val="false"/>
          <w:color w:val="000000"/>
          <w:sz w:val="28"/>
        </w:rPr>
        <w:t>Исполнитель 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пенсионных активов</w:t>
            </w:r>
          </w:p>
        </w:tc>
      </w:tr>
    </w:tbl>
    <w:bookmarkStart w:name="z3794" w:id="4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стоимости пенсионных активов"</w:t>
      </w:r>
      <w:r>
        <w:br/>
      </w:r>
      <w:r>
        <w:rPr>
          <w:rFonts w:ascii="Times New Roman"/>
          <w:b/>
          <w:i w:val="false"/>
          <w:color w:val="000000"/>
        </w:rPr>
        <w:t>(индекс – 1-ENPF_PA, периодичность – ежемесячная)</w:t>
      </w:r>
    </w:p>
    <w:bookmarkEnd w:id="44"/>
    <w:bookmarkStart w:name="z3795" w:id="45"/>
    <w:p>
      <w:pPr>
        <w:spacing w:after="0"/>
        <w:ind w:left="0"/>
        <w:jc w:val="left"/>
      </w:pPr>
      <w:r>
        <w:rPr>
          <w:rFonts w:ascii="Times New Roman"/>
          <w:b/>
          <w:i w:val="false"/>
          <w:color w:val="000000"/>
        </w:rPr>
        <w:t xml:space="preserve"> Глава 1. Общие положения</w:t>
      </w:r>
    </w:p>
    <w:bookmarkEnd w:id="45"/>
    <w:bookmarkStart w:name="z3796" w:id="4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стоимости пенсионных активов" (далее – Форма).</w:t>
      </w:r>
    </w:p>
    <w:bookmarkEnd w:id="46"/>
    <w:bookmarkStart w:name="z3797" w:id="4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7"/>
    <w:bookmarkStart w:name="z3798" w:id="48"/>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Данные в Форме указываются в тенге.</w:t>
      </w:r>
    </w:p>
    <w:bookmarkEnd w:id="48"/>
    <w:bookmarkStart w:name="z3799" w:id="4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9"/>
    <w:bookmarkStart w:name="z3800" w:id="50"/>
    <w:p>
      <w:pPr>
        <w:spacing w:after="0"/>
        <w:ind w:left="0"/>
        <w:jc w:val="left"/>
      </w:pPr>
      <w:r>
        <w:rPr>
          <w:rFonts w:ascii="Times New Roman"/>
          <w:b/>
          <w:i w:val="false"/>
          <w:color w:val="000000"/>
        </w:rPr>
        <w:t xml:space="preserve"> Глава 2. Пояснение по заполнению Формы</w:t>
      </w:r>
    </w:p>
    <w:bookmarkEnd w:id="50"/>
    <w:bookmarkStart w:name="z3801" w:id="51"/>
    <w:p>
      <w:pPr>
        <w:spacing w:after="0"/>
        <w:ind w:left="0"/>
        <w:jc w:val="both"/>
      </w:pPr>
      <w:r>
        <w:rPr>
          <w:rFonts w:ascii="Times New Roman"/>
          <w:b w:val="false"/>
          <w:i w:val="false"/>
          <w:color w:val="000000"/>
          <w:sz w:val="28"/>
        </w:rPr>
        <w:t>
      5. С 1 января 2024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51"/>
    <w:bookmarkStart w:name="z3802" w:id="52"/>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52"/>
    <w:bookmarkStart w:name="z3803" w:id="53"/>
    <w:p>
      <w:pPr>
        <w:spacing w:after="0"/>
        <w:ind w:left="0"/>
        <w:jc w:val="both"/>
      </w:pPr>
      <w:r>
        <w:rPr>
          <w:rFonts w:ascii="Times New Roman"/>
          <w:b w:val="false"/>
          <w:i w:val="false"/>
          <w:color w:val="000000"/>
          <w:sz w:val="28"/>
        </w:rPr>
        <w:t>
      6. Форма заполняется за каждый день отчетного месяца. Дата указывается в формате "дд.мм.гггг".</w:t>
      </w:r>
    </w:p>
    <w:bookmarkEnd w:id="53"/>
    <w:bookmarkStart w:name="z3804" w:id="54"/>
    <w:p>
      <w:pPr>
        <w:spacing w:after="0"/>
        <w:ind w:left="0"/>
        <w:jc w:val="both"/>
      </w:pPr>
      <w:r>
        <w:rPr>
          <w:rFonts w:ascii="Times New Roman"/>
          <w:b w:val="false"/>
          <w:i w:val="false"/>
          <w:color w:val="000000"/>
          <w:sz w:val="28"/>
        </w:rPr>
        <w:t>
      7. В строках 1.2., 2.2., 3.2., 4.2., 5.2., 6.2. и 7.2. отражаются суммы, эквивалентные тенге.</w:t>
      </w:r>
    </w:p>
    <w:bookmarkEnd w:id="54"/>
    <w:bookmarkStart w:name="z3805" w:id="55"/>
    <w:p>
      <w:pPr>
        <w:spacing w:after="0"/>
        <w:ind w:left="0"/>
        <w:jc w:val="both"/>
      </w:pPr>
      <w:r>
        <w:rPr>
          <w:rFonts w:ascii="Times New Roman"/>
          <w:b w:val="false"/>
          <w:i w:val="false"/>
          <w:color w:val="000000"/>
          <w:sz w:val="28"/>
        </w:rPr>
        <w:t xml:space="preserve">
      8. Сведения по строке 5 указываются в соответствии с данными Отчета о пенсионных активах, находящихся во внешнем управлении,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5"/>
    <w:bookmarkStart w:name="z3806" w:id="56"/>
    <w:p>
      <w:pPr>
        <w:spacing w:after="0"/>
        <w:ind w:left="0"/>
        <w:jc w:val="both"/>
      </w:pPr>
      <w:r>
        <w:rPr>
          <w:rFonts w:ascii="Times New Roman"/>
          <w:b w:val="false"/>
          <w:i w:val="false"/>
          <w:color w:val="000000"/>
          <w:sz w:val="28"/>
        </w:rPr>
        <w:t>
      9. Активы, отраженные в строках 7.1. и 7.2. на конец отчетного периода раскрываются в примечании к Форме, предусмотренном в информационной системе.</w:t>
      </w:r>
    </w:p>
    <w:bookmarkEnd w:id="56"/>
    <w:bookmarkStart w:name="z3807" w:id="57"/>
    <w:p>
      <w:pPr>
        <w:spacing w:after="0"/>
        <w:ind w:left="0"/>
        <w:jc w:val="both"/>
      </w:pPr>
      <w:r>
        <w:rPr>
          <w:rFonts w:ascii="Times New Roman"/>
          <w:b w:val="false"/>
          <w:i w:val="false"/>
          <w:color w:val="000000"/>
          <w:sz w:val="28"/>
        </w:rPr>
        <w:t>
      10. При заполнении строки 9 указываются сведения по финансовым инструментам, которые оцениваются по фактическим затратам. Затраты, понесенные при совершении сделки (непосредственно связанные с приобретением финансовых инструментов), в том числе вознаграждения и комиссионные вознаграждения, уплаченные агентам, консультантам, брокерам (дилерам), сборы фондовых бирж, а также банковские расходы по переводу денег включаются в стоимость данных финансовых инструментов. В стоимость финансовых инструментов также включается вознаграждение, начисленное за период до момента приобретения (при наличии такового).</w:t>
      </w:r>
    </w:p>
    <w:bookmarkEnd w:id="57"/>
    <w:bookmarkStart w:name="z3808" w:id="58"/>
    <w:p>
      <w:pPr>
        <w:spacing w:after="0"/>
        <w:ind w:left="0"/>
        <w:jc w:val="both"/>
      </w:pPr>
      <w:r>
        <w:rPr>
          <w:rFonts w:ascii="Times New Roman"/>
          <w:b w:val="false"/>
          <w:i w:val="false"/>
          <w:color w:val="000000"/>
          <w:sz w:val="28"/>
        </w:rPr>
        <w:t>
      11. При заполнении строки 10 указываются сведения о реализованных или погашенных финансовых инструментах по фактической стоимости реализации или погашения.</w:t>
      </w:r>
    </w:p>
    <w:bookmarkEnd w:id="58"/>
    <w:bookmarkStart w:name="z3809" w:id="59"/>
    <w:p>
      <w:pPr>
        <w:spacing w:after="0"/>
        <w:ind w:left="0"/>
        <w:jc w:val="both"/>
      </w:pPr>
      <w:r>
        <w:rPr>
          <w:rFonts w:ascii="Times New Roman"/>
          <w:b w:val="false"/>
          <w:i w:val="false"/>
          <w:color w:val="000000"/>
          <w:sz w:val="28"/>
        </w:rPr>
        <w:t xml:space="preserve">
      12. Сведения по строке 11 указываются в соответствии с данными Отчета о структуре инвестиционного портфеля пенсионных активов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9"/>
    <w:bookmarkStart w:name="z3810" w:id="60"/>
    <w:p>
      <w:pPr>
        <w:spacing w:after="0"/>
        <w:ind w:left="0"/>
        <w:jc w:val="both"/>
      </w:pPr>
      <w:r>
        <w:rPr>
          <w:rFonts w:ascii="Times New Roman"/>
          <w:b w:val="false"/>
          <w:i w:val="false"/>
          <w:color w:val="000000"/>
          <w:sz w:val="28"/>
        </w:rPr>
        <w:t>
      13. При заполнении строки 12.5. резервы (провизии) отражаются на конец дня даты его формирования (восстановления).</w:t>
      </w:r>
    </w:p>
    <w:bookmarkEnd w:id="60"/>
    <w:bookmarkStart w:name="z3811" w:id="61"/>
    <w:p>
      <w:pPr>
        <w:spacing w:after="0"/>
        <w:ind w:left="0"/>
        <w:jc w:val="both"/>
      </w:pPr>
      <w:r>
        <w:rPr>
          <w:rFonts w:ascii="Times New Roman"/>
          <w:b w:val="false"/>
          <w:i w:val="false"/>
          <w:color w:val="000000"/>
          <w:sz w:val="28"/>
        </w:rPr>
        <w:t>
      14. При заполнении строк 12.6. и 12.7. сведения по полученным прочим доходам и понесенным прочим расходам, включенным в стоимость пенсионных активов на конец отчетного периода, раскрываются в примечании к Форме, предусмотренном в информационной системе.</w:t>
      </w:r>
    </w:p>
    <w:bookmarkEnd w:id="61"/>
    <w:bookmarkStart w:name="z3812" w:id="62"/>
    <w:p>
      <w:pPr>
        <w:spacing w:after="0"/>
        <w:ind w:left="0"/>
        <w:jc w:val="both"/>
      </w:pPr>
      <w:r>
        <w:rPr>
          <w:rFonts w:ascii="Times New Roman"/>
          <w:b w:val="false"/>
          <w:i w:val="false"/>
          <w:color w:val="000000"/>
          <w:sz w:val="28"/>
        </w:rPr>
        <w:t>
      15. В строке 13 указывается стоимость, отраженная в бухгалтерском учете.</w:t>
      </w:r>
    </w:p>
    <w:bookmarkEnd w:id="62"/>
    <w:bookmarkStart w:name="z3813" w:id="63"/>
    <w:p>
      <w:pPr>
        <w:spacing w:after="0"/>
        <w:ind w:left="0"/>
        <w:jc w:val="both"/>
      </w:pPr>
      <w:r>
        <w:rPr>
          <w:rFonts w:ascii="Times New Roman"/>
          <w:b w:val="false"/>
          <w:i w:val="false"/>
          <w:color w:val="000000"/>
          <w:sz w:val="28"/>
        </w:rPr>
        <w:t>
      16. В строках 14 и 16 указывается сумма комиссионного вознаграждения.</w:t>
      </w:r>
    </w:p>
    <w:bookmarkEnd w:id="63"/>
    <w:bookmarkStart w:name="z3814" w:id="64"/>
    <w:p>
      <w:pPr>
        <w:spacing w:after="0"/>
        <w:ind w:left="0"/>
        <w:jc w:val="both"/>
      </w:pPr>
      <w:r>
        <w:rPr>
          <w:rFonts w:ascii="Times New Roman"/>
          <w:b w:val="false"/>
          <w:i w:val="false"/>
          <w:color w:val="000000"/>
          <w:sz w:val="28"/>
        </w:rPr>
        <w:t>
      17. При заполнении строк 15 и 17 указывается остаток задолженности по комиссионному вознаграждению нарастающим итогом с учетом данных на конец отчетного периода.</w:t>
      </w:r>
    </w:p>
    <w:bookmarkEnd w:id="64"/>
    <w:bookmarkStart w:name="z3815" w:id="65"/>
    <w:p>
      <w:pPr>
        <w:spacing w:after="0"/>
        <w:ind w:left="0"/>
        <w:jc w:val="both"/>
      </w:pPr>
      <w:r>
        <w:rPr>
          <w:rFonts w:ascii="Times New Roman"/>
          <w:b w:val="false"/>
          <w:i w:val="false"/>
          <w:color w:val="000000"/>
          <w:sz w:val="28"/>
        </w:rPr>
        <w:t>
      18. В строках 18.2. и 19.2. указываются суммы переводов пенсионных накоплений в добровольные накопительные пенсионные фонды, в страховые организации, суммы, выплаченные получателям и другим лицам, суммы подоходного налога с пенсионных выплат по обязательным пенсионным взносам, обязательным профессиональным пенсионным взносам, добровольным пенсионным взносам.</w:t>
      </w:r>
    </w:p>
    <w:bookmarkEnd w:id="65"/>
    <w:bookmarkStart w:name="z3816" w:id="66"/>
    <w:p>
      <w:pPr>
        <w:spacing w:after="0"/>
        <w:ind w:left="0"/>
        <w:jc w:val="both"/>
      </w:pPr>
      <w:r>
        <w:rPr>
          <w:rFonts w:ascii="Times New Roman"/>
          <w:b w:val="false"/>
          <w:i w:val="false"/>
          <w:color w:val="000000"/>
          <w:sz w:val="28"/>
        </w:rPr>
        <w:t>
      По обязательным пенсионным взносам работодателя указывается только сумма пенсионных выплат.</w:t>
      </w:r>
    </w:p>
    <w:bookmarkEnd w:id="66"/>
    <w:bookmarkStart w:name="z3817" w:id="67"/>
    <w:p>
      <w:pPr>
        <w:spacing w:after="0"/>
        <w:ind w:left="0"/>
        <w:jc w:val="both"/>
      </w:pPr>
      <w:r>
        <w:rPr>
          <w:rFonts w:ascii="Times New Roman"/>
          <w:b w:val="false"/>
          <w:i w:val="false"/>
          <w:color w:val="000000"/>
          <w:sz w:val="28"/>
        </w:rPr>
        <w:t>
      19. При заполнении строк 18.3. и 19.3. сведения по прочим обязательствам, включенным в стоимость пенсионных активов на конец отчетного периода, раскрываются в примечании к Форме, предусмотренном в информационной системе.</w:t>
      </w:r>
    </w:p>
    <w:bookmarkEnd w:id="67"/>
    <w:bookmarkStart w:name="z3818" w:id="68"/>
    <w:p>
      <w:pPr>
        <w:spacing w:after="0"/>
        <w:ind w:left="0"/>
        <w:jc w:val="both"/>
      </w:pPr>
      <w:r>
        <w:rPr>
          <w:rFonts w:ascii="Times New Roman"/>
          <w:b w:val="false"/>
          <w:i w:val="false"/>
          <w:color w:val="000000"/>
          <w:sz w:val="28"/>
        </w:rPr>
        <w:t>
      20. Строки 22 и 23 заполняются с 1 января 2024 года. В строках 22 и 23 указывается остаток суммы на счетах резервных фондов. Данные строки заполняются только при заполнении сведений по обязательным пенсионным взносам работодателя.</w:t>
      </w:r>
    </w:p>
    <w:bookmarkEnd w:id="68"/>
    <w:bookmarkStart w:name="z3819" w:id="69"/>
    <w:p>
      <w:pPr>
        <w:spacing w:after="0"/>
        <w:ind w:left="0"/>
        <w:jc w:val="both"/>
      </w:pPr>
      <w:r>
        <w:rPr>
          <w:rFonts w:ascii="Times New Roman"/>
          <w:b w:val="false"/>
          <w:i w:val="false"/>
          <w:color w:val="000000"/>
          <w:sz w:val="28"/>
        </w:rPr>
        <w:t>
      21. В случае отсутствия сведений Форма представляется без заполнения.</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822" w:id="7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0"/>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структуре инвестиционного портфеля пенсионных активов</w:t>
      </w:r>
    </w:p>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10" w:id="7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1-ENPF_SPPA</w:t>
      </w:r>
    </w:p>
    <w:bookmarkEnd w:id="71"/>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 ________ 20 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единый накопительный пенсионный фонд</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7 (седьмого)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Таблица 1. Ценные бумаги, приобретенные за счет пенсионных активов</w:t>
      </w:r>
    </w:p>
    <w:p>
      <w:pPr>
        <w:spacing w:after="0"/>
        <w:ind w:left="0"/>
        <w:jc w:val="both"/>
      </w:pPr>
      <w:r>
        <w:rPr>
          <w:rFonts w:ascii="Times New Roman"/>
          <w:b w:val="false"/>
          <w:i w:val="false"/>
          <w:color w:val="000000"/>
          <w:sz w:val="28"/>
        </w:rPr>
        <w:t>
      Пенсионные активы, сформированные за счет____________________________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доверительного управляющего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экономической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Покупная стоимость ценной бумаги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 (в тенге)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ценных бумаг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Справочно</w:t>
            </w:r>
            <w:r>
              <w:rPr>
                <w:rFonts w:ascii="Times New Roman"/>
                <w:b/>
                <w:i w:val="false"/>
                <w:color w:val="000000"/>
                <w:sz w:val="20"/>
              </w:rPr>
              <w:t xml:space="preserve">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ценным бумагам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списка фондовой биржи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купонная ставка в портфеле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Таблица 2. Ценные бумаги, приобретенные и размещенные по операциям "обратное репо" и репо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доверительного управляющего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"обратное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открытия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ценных бумаг (в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 доходности по операции (в процентах)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Таблица 3. Вклады, размещенные за счет пенсионных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доверительного управляющего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 банка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заключения и номер договора банковского вклада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резидентства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Справочно</w:t>
            </w:r>
            <w:r>
              <w:rPr>
                <w:rFonts w:ascii="Times New Roman"/>
                <w:b/>
                <w:i w:val="false"/>
                <w:color w:val="000000"/>
                <w:sz w:val="20"/>
              </w:rPr>
              <w:t xml:space="preserve"> (в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вкладам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вкладам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Таблица 4. Аффинированные драгоценные металлы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доверительного управляющего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аффинированного драгоценного металла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тройских унций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5. Условные требования и обязательства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доверительного управляющего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производного финансового инструмента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 (обязательств) на дату осуществления операции с производным инструментом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на отчетную дату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Дата "______" ______________ 20__ года </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w:t>
            </w:r>
            <w:r>
              <w:br/>
            </w:r>
            <w:r>
              <w:rPr>
                <w:rFonts w:ascii="Times New Roman"/>
                <w:b w:val="false"/>
                <w:i w:val="false"/>
                <w:color w:val="000000"/>
                <w:sz w:val="20"/>
              </w:rPr>
              <w:t>"Отчет о структуре</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пенсионных активов"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 (индекс – 1-ENPF_SPPA,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заполняется единым накопительным пенсионным фондом ежемесячно по состоянию на конец отчетного периода. В Форму не включаются данные по финансовым инструментам, по которым прекращено признание. Данные в Форме указываются в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p>
      <w:pPr>
        <w:spacing w:after="0"/>
        <w:ind w:left="0"/>
        <w:jc w:val="both"/>
      </w:pPr>
      <w:r>
        <w:rPr>
          <w:rFonts w:ascii="Times New Roman"/>
          <w:b w:val="false"/>
          <w:i w:val="false"/>
          <w:color w:val="000000"/>
          <w:sz w:val="28"/>
        </w:rPr>
        <w:t>
      В строке "Пенсионные активы, сформированные за счет _____"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p>
      <w:pPr>
        <w:spacing w:after="0"/>
        <w:ind w:left="0"/>
        <w:jc w:val="both"/>
      </w:pPr>
      <w:r>
        <w:rPr>
          <w:rFonts w:ascii="Times New Roman"/>
          <w:b w:val="false"/>
          <w:i w:val="false"/>
          <w:color w:val="000000"/>
          <w:sz w:val="28"/>
        </w:rPr>
        <w:t>
      6. По Таблице 1:</w:t>
      </w:r>
    </w:p>
    <w:p>
      <w:pPr>
        <w:spacing w:after="0"/>
        <w:ind w:left="0"/>
        <w:jc w:val="both"/>
      </w:pPr>
      <w:r>
        <w:rPr>
          <w:rFonts w:ascii="Times New Roman"/>
          <w:b w:val="false"/>
          <w:i w:val="false"/>
          <w:color w:val="000000"/>
          <w:sz w:val="28"/>
        </w:rPr>
        <w:t>
      1) в Форме указываются данные по ценным бумагам;</w:t>
      </w:r>
    </w:p>
    <w:p>
      <w:pPr>
        <w:spacing w:after="0"/>
        <w:ind w:left="0"/>
        <w:jc w:val="both"/>
      </w:pPr>
      <w:r>
        <w:rPr>
          <w:rFonts w:ascii="Times New Roman"/>
          <w:b w:val="false"/>
          <w:i w:val="false"/>
          <w:color w:val="000000"/>
          <w:sz w:val="28"/>
        </w:rPr>
        <w:t>
      2)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p>
      <w:pPr>
        <w:spacing w:after="0"/>
        <w:ind w:left="0"/>
        <w:jc w:val="both"/>
      </w:pPr>
      <w:r>
        <w:rPr>
          <w:rFonts w:ascii="Times New Roman"/>
          <w:b w:val="false"/>
          <w:i w:val="false"/>
          <w:color w:val="000000"/>
          <w:sz w:val="28"/>
        </w:rPr>
        <w:t>
      3) в графе 3 указывается наименование эмитента ценной бумаги;</w:t>
      </w:r>
    </w:p>
    <w:p>
      <w:pPr>
        <w:spacing w:after="0"/>
        <w:ind w:left="0"/>
        <w:jc w:val="both"/>
      </w:pPr>
      <w:r>
        <w:rPr>
          <w:rFonts w:ascii="Times New Roman"/>
          <w:b w:val="false"/>
          <w:i w:val="false"/>
          <w:color w:val="000000"/>
          <w:sz w:val="28"/>
        </w:rPr>
        <w:t xml:space="preserve">
      4) в графе 4 вид экономической деятельности указывается в соответствии с национальным классификатором Республики Казахстан </w:t>
      </w:r>
      <w:r>
        <w:rPr>
          <w:rFonts w:ascii="Times New Roman"/>
          <w:b w:val="false"/>
          <w:i w:val="false"/>
          <w:color w:val="000000"/>
          <w:sz w:val="28"/>
        </w:rPr>
        <w:t>НК РК 03</w:t>
      </w:r>
      <w:r>
        <w:rPr>
          <w:rFonts w:ascii="Times New Roman"/>
          <w:b w:val="false"/>
          <w:i w:val="false"/>
          <w:color w:val="000000"/>
          <w:sz w:val="28"/>
        </w:rPr>
        <w:t xml:space="preserve"> "Общий классификатор видов экономической деятельности". Данная графа заполняется по негосударственным ценным бумагам эмитентов-резидентов Республики Казахстан;</w:t>
      </w:r>
    </w:p>
    <w:p>
      <w:pPr>
        <w:spacing w:after="0"/>
        <w:ind w:left="0"/>
        <w:jc w:val="both"/>
      </w:pPr>
      <w:r>
        <w:rPr>
          <w:rFonts w:ascii="Times New Roman"/>
          <w:b w:val="false"/>
          <w:i w:val="false"/>
          <w:color w:val="000000"/>
          <w:sz w:val="28"/>
        </w:rPr>
        <w:t>
      5) в графе 6 указывается вид приобретенной ценной бумаги с указанием ее типа;</w:t>
      </w:r>
    </w:p>
    <w:p>
      <w:pPr>
        <w:spacing w:after="0"/>
        <w:ind w:left="0"/>
        <w:jc w:val="both"/>
      </w:pPr>
      <w:r>
        <w:rPr>
          <w:rFonts w:ascii="Times New Roman"/>
          <w:b w:val="false"/>
          <w:i w:val="false"/>
          <w:color w:val="000000"/>
          <w:sz w:val="28"/>
        </w:rPr>
        <w:t>
      6) в графе 7 указывается международный идентификационный номер (код ISIN) или другой идентификатор ценной бумаги;</w:t>
      </w:r>
    </w:p>
    <w:p>
      <w:pPr>
        <w:spacing w:after="0"/>
        <w:ind w:left="0"/>
        <w:jc w:val="both"/>
      </w:pPr>
      <w:r>
        <w:rPr>
          <w:rFonts w:ascii="Times New Roman"/>
          <w:b w:val="false"/>
          <w:i w:val="false"/>
          <w:color w:val="000000"/>
          <w:sz w:val="28"/>
        </w:rPr>
        <w:t>
      7) в графе 8 указывается количество приобретенных ценных бумаг;</w:t>
      </w:r>
    </w:p>
    <w:p>
      <w:pPr>
        <w:spacing w:after="0"/>
        <w:ind w:left="0"/>
        <w:jc w:val="both"/>
      </w:pPr>
      <w:r>
        <w:rPr>
          <w:rFonts w:ascii="Times New Roman"/>
          <w:b w:val="false"/>
          <w:i w:val="false"/>
          <w:color w:val="000000"/>
          <w:sz w:val="28"/>
        </w:rPr>
        <w:t>
      8) в графах 9 и 11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9) в графе 10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p>
      <w:pPr>
        <w:spacing w:after="0"/>
        <w:ind w:left="0"/>
        <w:jc w:val="both"/>
      </w:pPr>
      <w:r>
        <w:rPr>
          <w:rFonts w:ascii="Times New Roman"/>
          <w:b w:val="false"/>
          <w:i w:val="false"/>
          <w:color w:val="000000"/>
          <w:sz w:val="28"/>
        </w:rPr>
        <w:t>
      10) в графах 12 и 13 указывается цена,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СВИФТ (SWIFT)). В графе 13 указывается: по долговым ценным бумагам чистая цена в процентном отношении к номинальной стоимости, по долевым ценным бумагам – в абсолютном значении;</w:t>
      </w:r>
    </w:p>
    <w:p>
      <w:pPr>
        <w:spacing w:after="0"/>
        <w:ind w:left="0"/>
        <w:jc w:val="both"/>
      </w:pPr>
      <w:r>
        <w:rPr>
          <w:rFonts w:ascii="Times New Roman"/>
          <w:b w:val="false"/>
          <w:i w:val="false"/>
          <w:color w:val="000000"/>
          <w:sz w:val="28"/>
        </w:rPr>
        <w:t>
      11) в графе 14 отражается дата первоначального признания в бухгалтерском учете;</w:t>
      </w:r>
    </w:p>
    <w:p>
      <w:pPr>
        <w:spacing w:after="0"/>
        <w:ind w:left="0"/>
        <w:jc w:val="both"/>
      </w:pPr>
      <w:r>
        <w:rPr>
          <w:rFonts w:ascii="Times New Roman"/>
          <w:b w:val="false"/>
          <w:i w:val="false"/>
          <w:color w:val="000000"/>
          <w:sz w:val="28"/>
        </w:rPr>
        <w:t>
      12) в графе 15 указывается дата погашения долговых ценных бумаг;</w:t>
      </w:r>
    </w:p>
    <w:p>
      <w:pPr>
        <w:spacing w:after="0"/>
        <w:ind w:left="0"/>
        <w:jc w:val="both"/>
      </w:pPr>
      <w:r>
        <w:rPr>
          <w:rFonts w:ascii="Times New Roman"/>
          <w:b w:val="false"/>
          <w:i w:val="false"/>
          <w:color w:val="000000"/>
          <w:sz w:val="28"/>
        </w:rPr>
        <w:t>
      13) в графе 16 указывается покупная стоимость ценной бумаги, включая расходы, непосредственно связанные с приобретением, включая вознаграждения и комиссионные, уплаченные агентам, консультантам, брокерам и (или)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p>
      <w:pPr>
        <w:spacing w:after="0"/>
        <w:ind w:left="0"/>
        <w:jc w:val="both"/>
      </w:pPr>
      <w:r>
        <w:rPr>
          <w:rFonts w:ascii="Times New Roman"/>
          <w:b w:val="false"/>
          <w:i w:val="false"/>
          <w:color w:val="000000"/>
          <w:sz w:val="28"/>
        </w:rPr>
        <w:t>
      14) в графе 17 указывается стоимость ценных бумаг, отраженная в бухгалтерском учете;</w:t>
      </w:r>
    </w:p>
    <w:p>
      <w:pPr>
        <w:spacing w:after="0"/>
        <w:ind w:left="0"/>
        <w:jc w:val="both"/>
      </w:pPr>
      <w:r>
        <w:rPr>
          <w:rFonts w:ascii="Times New Roman"/>
          <w:b w:val="false"/>
          <w:i w:val="false"/>
          <w:color w:val="000000"/>
          <w:sz w:val="28"/>
        </w:rPr>
        <w:t>
      15) в графе 20 указывается сумма резервов (провизий), отраженная в бухгалтерском учете;</w:t>
      </w:r>
    </w:p>
    <w:p>
      <w:pPr>
        <w:spacing w:after="0"/>
        <w:ind w:left="0"/>
        <w:jc w:val="both"/>
      </w:pPr>
      <w:r>
        <w:rPr>
          <w:rFonts w:ascii="Times New Roman"/>
          <w:b w:val="false"/>
          <w:i w:val="false"/>
          <w:color w:val="000000"/>
          <w:sz w:val="28"/>
        </w:rPr>
        <w:t>
      16) в графе 21 указывается сумма дебиторской задолженности по ценным бумагам, подлежащим к оплате в срок, установленный проспектом выпуска;</w:t>
      </w:r>
    </w:p>
    <w:p>
      <w:pPr>
        <w:spacing w:after="0"/>
        <w:ind w:left="0"/>
        <w:jc w:val="both"/>
      </w:pPr>
      <w:r>
        <w:rPr>
          <w:rFonts w:ascii="Times New Roman"/>
          <w:b w:val="false"/>
          <w:i w:val="false"/>
          <w:color w:val="000000"/>
          <w:sz w:val="28"/>
        </w:rPr>
        <w:t>
      17) в графе 22 указывается просроченная дебиторская задолженность по ценным бумагам, которая не оплачена в срок, предусмотренный проспектом выпуска;</w:t>
      </w:r>
    </w:p>
    <w:p>
      <w:pPr>
        <w:spacing w:after="0"/>
        <w:ind w:left="0"/>
        <w:jc w:val="both"/>
      </w:pPr>
      <w:r>
        <w:rPr>
          <w:rFonts w:ascii="Times New Roman"/>
          <w:b w:val="false"/>
          <w:i w:val="false"/>
          <w:color w:val="000000"/>
          <w:sz w:val="28"/>
        </w:rPr>
        <w:t>
      18) в графе 23 указывается сумма резервов (провизий) по дебиторской и просроченной задолженности, отраженная в бухгалтерском учете;</w:t>
      </w:r>
    </w:p>
    <w:p>
      <w:pPr>
        <w:spacing w:after="0"/>
        <w:ind w:left="0"/>
        <w:jc w:val="both"/>
      </w:pPr>
      <w:r>
        <w:rPr>
          <w:rFonts w:ascii="Times New Roman"/>
          <w:b w:val="false"/>
          <w:i w:val="false"/>
          <w:color w:val="000000"/>
          <w:sz w:val="28"/>
        </w:rPr>
        <w:t>
      19) в графе 24 указывается категория ценной бумаги "оцениваемая по справедливой стоимости", "оцениваемая по амортизированной стоимости";</w:t>
      </w:r>
    </w:p>
    <w:p>
      <w:pPr>
        <w:spacing w:after="0"/>
        <w:ind w:left="0"/>
        <w:jc w:val="both"/>
      </w:pPr>
      <w:r>
        <w:rPr>
          <w:rFonts w:ascii="Times New Roman"/>
          <w:b w:val="false"/>
          <w:i w:val="false"/>
          <w:color w:val="000000"/>
          <w:sz w:val="28"/>
        </w:rPr>
        <w:t xml:space="preserve">
      20) при заполнении граф 25 и 26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(далее – Постановление № 385). При отсутствии рейтинга в графах 25 и 26 указывается "нет рейтинга". Данные графы не заполняются по государственным ценным бумагам Республики Казахстан. В графе 25 отражается рейтинг на дату первоначального признания в бухгалтерском учете;</w:t>
      </w:r>
    </w:p>
    <w:p>
      <w:pPr>
        <w:spacing w:after="0"/>
        <w:ind w:left="0"/>
        <w:jc w:val="both"/>
      </w:pPr>
      <w:r>
        <w:rPr>
          <w:rFonts w:ascii="Times New Roman"/>
          <w:b w:val="false"/>
          <w:i w:val="false"/>
          <w:color w:val="000000"/>
          <w:sz w:val="28"/>
        </w:rPr>
        <w:t>
      21) в графах 27 и 28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27 и 28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27 отражается категория списка фондовой биржи на дату первоначального признания в бухгалтерском учете;</w:t>
      </w:r>
    </w:p>
    <w:p>
      <w:pPr>
        <w:spacing w:after="0"/>
        <w:ind w:left="0"/>
        <w:jc w:val="both"/>
      </w:pPr>
      <w:r>
        <w:rPr>
          <w:rFonts w:ascii="Times New Roman"/>
          <w:b w:val="false"/>
          <w:i w:val="false"/>
          <w:color w:val="000000"/>
          <w:sz w:val="28"/>
        </w:rPr>
        <w:t>
      22) в графе 29 указывается купонная ставка по долговым финансовым инструментам на дату представления Формы.</w:t>
      </w:r>
    </w:p>
    <w:p>
      <w:pPr>
        <w:spacing w:after="0"/>
        <w:ind w:left="0"/>
        <w:jc w:val="both"/>
      </w:pPr>
      <w:r>
        <w:rPr>
          <w:rFonts w:ascii="Times New Roman"/>
          <w:b w:val="false"/>
          <w:i w:val="false"/>
          <w:color w:val="000000"/>
          <w:sz w:val="28"/>
        </w:rPr>
        <w:t>
      7. По Таблице 2:</w:t>
      </w:r>
    </w:p>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p>
      <w:pPr>
        <w:spacing w:after="0"/>
        <w:ind w:left="0"/>
        <w:jc w:val="both"/>
      </w:pPr>
      <w:r>
        <w:rPr>
          <w:rFonts w:ascii="Times New Roman"/>
          <w:b w:val="false"/>
          <w:i w:val="false"/>
          <w:color w:val="000000"/>
          <w:sz w:val="28"/>
        </w:rPr>
        <w:t>
      2) в графе 5 указывается вид ценной бумаги, приобретенной (размещенной) по операциям "обратное репо" (репо), с указанием ее типа;</w:t>
      </w:r>
    </w:p>
    <w:p>
      <w:pPr>
        <w:spacing w:after="0"/>
        <w:ind w:left="0"/>
        <w:jc w:val="both"/>
      </w:pPr>
      <w:r>
        <w:rPr>
          <w:rFonts w:ascii="Times New Roman"/>
          <w:b w:val="false"/>
          <w:i w:val="false"/>
          <w:color w:val="000000"/>
          <w:sz w:val="28"/>
        </w:rPr>
        <w:t>
      3) в графе 6 указывается международный идентификационный номер (код ISIN) или другой идентификатор ценной бумаги;</w:t>
      </w:r>
    </w:p>
    <w:p>
      <w:pPr>
        <w:spacing w:after="0"/>
        <w:ind w:left="0"/>
        <w:jc w:val="both"/>
      </w:pPr>
      <w:r>
        <w:rPr>
          <w:rFonts w:ascii="Times New Roman"/>
          <w:b w:val="false"/>
          <w:i w:val="false"/>
          <w:color w:val="000000"/>
          <w:sz w:val="28"/>
        </w:rPr>
        <w:t>
      4) в графе 7 указывается количество приобретенных (размещенных) ценных бумаг по операциям "обратное репо" (репо);</w:t>
      </w:r>
    </w:p>
    <w:p>
      <w:pPr>
        <w:spacing w:after="0"/>
        <w:ind w:left="0"/>
        <w:jc w:val="both"/>
      </w:pPr>
      <w:r>
        <w:rPr>
          <w:rFonts w:ascii="Times New Roman"/>
          <w:b w:val="false"/>
          <w:i w:val="false"/>
          <w:color w:val="000000"/>
          <w:sz w:val="28"/>
        </w:rPr>
        <w:t>
      5) в графах 8 и 9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6) в графах 10 и 11 указывается цена с точностью до четырех знаков после запятой, отраженная в первичном документе, который подтверждает осуществление операции "обратное репо" (репо). В случае оплаты приобретенной (размещенной) ценной бумаги в иностранной валюте заполняются графы 11 и 13 с одновременным отражением эквивалента в национальной валюте – тенге в графах 10 и 12, в случае оплаты приобретенной (размещенной) ценной бумаги в национальной валюте – тенге заполняются графы 10 и 12;</w:t>
      </w:r>
    </w:p>
    <w:p>
      <w:pPr>
        <w:spacing w:after="0"/>
        <w:ind w:left="0"/>
        <w:jc w:val="both"/>
      </w:pPr>
      <w:r>
        <w:rPr>
          <w:rFonts w:ascii="Times New Roman"/>
          <w:b w:val="false"/>
          <w:i w:val="false"/>
          <w:color w:val="000000"/>
          <w:sz w:val="28"/>
        </w:rPr>
        <w:t>
      7) в графе 16 указывается стоимость, отраженная в бухгалтерском учете.</w:t>
      </w:r>
    </w:p>
    <w:p>
      <w:pPr>
        <w:spacing w:after="0"/>
        <w:ind w:left="0"/>
        <w:jc w:val="both"/>
      </w:pPr>
      <w:r>
        <w:rPr>
          <w:rFonts w:ascii="Times New Roman"/>
          <w:b w:val="false"/>
          <w:i w:val="false"/>
          <w:color w:val="000000"/>
          <w:sz w:val="28"/>
        </w:rPr>
        <w:t>
      8. По Таблице 3:</w:t>
      </w:r>
    </w:p>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p>
      <w:pPr>
        <w:spacing w:after="0"/>
        <w:ind w:left="0"/>
        <w:jc w:val="both"/>
      </w:pPr>
      <w:r>
        <w:rPr>
          <w:rFonts w:ascii="Times New Roman"/>
          <w:b w:val="false"/>
          <w:i w:val="false"/>
          <w:color w:val="000000"/>
          <w:sz w:val="28"/>
        </w:rPr>
        <w:t xml:space="preserve">
      2) при заполнении граф 4 и 5 отражается рейтинг банка,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 385. В случае отсутствия рейтинга в графах 4 и 5 указывается "нет рейтинга". Данные графы не заполняются по вкладам в Национальном Банке Республики Казахстан;</w:t>
      </w:r>
    </w:p>
    <w:p>
      <w:pPr>
        <w:spacing w:after="0"/>
        <w:ind w:left="0"/>
        <w:jc w:val="both"/>
      </w:pPr>
      <w:r>
        <w:rPr>
          <w:rFonts w:ascii="Times New Roman"/>
          <w:b w:val="false"/>
          <w:i w:val="false"/>
          <w:color w:val="000000"/>
          <w:sz w:val="28"/>
        </w:rPr>
        <w:t>
      3) в графе 6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4) в графе 9 указывается срок вклада по договору банковского вклада, при продлении вклада срок отражается с учетом продления;</w:t>
      </w:r>
    </w:p>
    <w:p>
      <w:pPr>
        <w:spacing w:after="0"/>
        <w:ind w:left="0"/>
        <w:jc w:val="both"/>
      </w:pPr>
      <w:r>
        <w:rPr>
          <w:rFonts w:ascii="Times New Roman"/>
          <w:b w:val="false"/>
          <w:i w:val="false"/>
          <w:color w:val="000000"/>
          <w:sz w:val="28"/>
        </w:rPr>
        <w:t>
      5) в графах 10 и 11 дата и периодичность выплаты накопленного вознаграждения указывается в соответствии с условиями договора банковского вклада;</w:t>
      </w:r>
    </w:p>
    <w:p>
      <w:pPr>
        <w:spacing w:after="0"/>
        <w:ind w:left="0"/>
        <w:jc w:val="both"/>
      </w:pPr>
      <w:r>
        <w:rPr>
          <w:rFonts w:ascii="Times New Roman"/>
          <w:b w:val="false"/>
          <w:i w:val="false"/>
          <w:color w:val="000000"/>
          <w:sz w:val="28"/>
        </w:rPr>
        <w:t>
      6) в графах 14 и 15 указывается сумма размещения пенсионных активов во вклад в банке. В случае размещения пенсионных активов во вклад в иностранной валюте заполняется графа 15 с одновременным отражением эквивалента в национальной валюте – тенге в графе 14, в случае размещения пенсионных активов во вклад в национальной валюте – тенге заполняется графа 14;</w:t>
      </w:r>
    </w:p>
    <w:p>
      <w:pPr>
        <w:spacing w:after="0"/>
        <w:ind w:left="0"/>
        <w:jc w:val="both"/>
      </w:pPr>
      <w:r>
        <w:rPr>
          <w:rFonts w:ascii="Times New Roman"/>
          <w:b w:val="false"/>
          <w:i w:val="false"/>
          <w:color w:val="000000"/>
          <w:sz w:val="28"/>
        </w:rPr>
        <w:t>
      7) в графе 16 указывается стоимость вкладов, отраженная в бухгалтерском учете;</w:t>
      </w:r>
    </w:p>
    <w:p>
      <w:pPr>
        <w:spacing w:after="0"/>
        <w:ind w:left="0"/>
        <w:jc w:val="both"/>
      </w:pPr>
      <w:r>
        <w:rPr>
          <w:rFonts w:ascii="Times New Roman"/>
          <w:b w:val="false"/>
          <w:i w:val="false"/>
          <w:color w:val="000000"/>
          <w:sz w:val="28"/>
        </w:rPr>
        <w:t>
      8) в графе 20 указывается сумма резервов (провизий), отраженная в бухгалтерском учете;</w:t>
      </w:r>
    </w:p>
    <w:p>
      <w:pPr>
        <w:spacing w:after="0"/>
        <w:ind w:left="0"/>
        <w:jc w:val="both"/>
      </w:pPr>
      <w:r>
        <w:rPr>
          <w:rFonts w:ascii="Times New Roman"/>
          <w:b w:val="false"/>
          <w:i w:val="false"/>
          <w:color w:val="000000"/>
          <w:sz w:val="28"/>
        </w:rPr>
        <w:t>
      9) в графе 21 указывается сумма дебиторской задолженности по вкладам;</w:t>
      </w:r>
    </w:p>
    <w:p>
      <w:pPr>
        <w:spacing w:after="0"/>
        <w:ind w:left="0"/>
        <w:jc w:val="both"/>
      </w:pPr>
      <w:r>
        <w:rPr>
          <w:rFonts w:ascii="Times New Roman"/>
          <w:b w:val="false"/>
          <w:i w:val="false"/>
          <w:color w:val="000000"/>
          <w:sz w:val="28"/>
        </w:rPr>
        <w:t>
      10) в графе 22 указывается просроченная дебиторская задолженность по вкладам;</w:t>
      </w:r>
    </w:p>
    <w:p>
      <w:pPr>
        <w:spacing w:after="0"/>
        <w:ind w:left="0"/>
        <w:jc w:val="both"/>
      </w:pPr>
      <w:r>
        <w:rPr>
          <w:rFonts w:ascii="Times New Roman"/>
          <w:b w:val="false"/>
          <w:i w:val="false"/>
          <w:color w:val="000000"/>
          <w:sz w:val="28"/>
        </w:rPr>
        <w:t>
      11) в графе 23 указывается сумма резервов (провизий) по дебиторской и просроченной задолженности, отраженная в бухгалтерском учете;</w:t>
      </w:r>
    </w:p>
    <w:p>
      <w:pPr>
        <w:spacing w:after="0"/>
        <w:ind w:left="0"/>
        <w:jc w:val="both"/>
      </w:pPr>
      <w:r>
        <w:rPr>
          <w:rFonts w:ascii="Times New Roman"/>
          <w:b w:val="false"/>
          <w:i w:val="false"/>
          <w:color w:val="000000"/>
          <w:sz w:val="28"/>
        </w:rPr>
        <w:t>
      12) Таблица 3 заполняется с указанием суммы вкладов отдельно по каждому банку и по каждой валюте вклада.</w:t>
      </w:r>
    </w:p>
    <w:p>
      <w:pPr>
        <w:spacing w:after="0"/>
        <w:ind w:left="0"/>
        <w:jc w:val="both"/>
      </w:pPr>
      <w:r>
        <w:rPr>
          <w:rFonts w:ascii="Times New Roman"/>
          <w:b w:val="false"/>
          <w:i w:val="false"/>
          <w:color w:val="000000"/>
          <w:sz w:val="28"/>
        </w:rPr>
        <w:t>
      9. По Таблице 4:</w:t>
      </w:r>
    </w:p>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p>
      <w:pPr>
        <w:spacing w:after="0"/>
        <w:ind w:left="0"/>
        <w:jc w:val="both"/>
      </w:pPr>
      <w:r>
        <w:rPr>
          <w:rFonts w:ascii="Times New Roman"/>
          <w:b w:val="false"/>
          <w:i w:val="false"/>
          <w:color w:val="000000"/>
          <w:sz w:val="28"/>
        </w:rPr>
        <w:t>
      2) в графе 5 код валюты платежа указывается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3) в графах 6 и 8 цена покупки и покупная стоимость указываются по рыночному курсу обмена валют, сложившемуся на дату совершения сделки, в графе 11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 тенге, заполняются графы 6, 8 и 10;</w:t>
      </w:r>
    </w:p>
    <w:p>
      <w:pPr>
        <w:spacing w:after="0"/>
        <w:ind w:left="0"/>
        <w:jc w:val="both"/>
      </w:pPr>
      <w:r>
        <w:rPr>
          <w:rFonts w:ascii="Times New Roman"/>
          <w:b w:val="false"/>
          <w:i w:val="false"/>
          <w:color w:val="000000"/>
          <w:sz w:val="28"/>
        </w:rPr>
        <w:t>
      4) в графе 10 указывается сумма, отраженная в бухгалтерском учете.</w:t>
      </w:r>
    </w:p>
    <w:p>
      <w:pPr>
        <w:spacing w:after="0"/>
        <w:ind w:left="0"/>
        <w:jc w:val="both"/>
      </w:pPr>
      <w:r>
        <w:rPr>
          <w:rFonts w:ascii="Times New Roman"/>
          <w:b w:val="false"/>
          <w:i w:val="false"/>
          <w:color w:val="000000"/>
          <w:sz w:val="28"/>
        </w:rPr>
        <w:t>
      10. По Таблице 5:</w:t>
      </w:r>
    </w:p>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p>
      <w:pPr>
        <w:spacing w:after="0"/>
        <w:ind w:left="0"/>
        <w:jc w:val="both"/>
      </w:pPr>
      <w:r>
        <w:rPr>
          <w:rFonts w:ascii="Times New Roman"/>
          <w:b w:val="false"/>
          <w:i w:val="false"/>
          <w:color w:val="000000"/>
          <w:sz w:val="28"/>
        </w:rPr>
        <w:t>
      2) в графе 4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p>
      <w:pPr>
        <w:spacing w:after="0"/>
        <w:ind w:left="0"/>
        <w:jc w:val="both"/>
      </w:pPr>
      <w:r>
        <w:rPr>
          <w:rFonts w:ascii="Times New Roman"/>
          <w:b w:val="false"/>
          <w:i w:val="false"/>
          <w:color w:val="000000"/>
          <w:sz w:val="28"/>
        </w:rPr>
        <w:t>
      3) в графе 5 указывается валюта сделки. Код валюты указывается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4) в графе 6 указывается международный идентификационный номер (код ISIN) или другой идентификатор ценной бумаги, графа 6 заполняется в случае, если базовым активом производного финансового инструмента является ценная бумага;</w:t>
      </w:r>
    </w:p>
    <w:p>
      <w:pPr>
        <w:spacing w:after="0"/>
        <w:ind w:left="0"/>
        <w:jc w:val="both"/>
      </w:pPr>
      <w:r>
        <w:rPr>
          <w:rFonts w:ascii="Times New Roman"/>
          <w:b w:val="false"/>
          <w:i w:val="false"/>
          <w:color w:val="000000"/>
          <w:sz w:val="28"/>
        </w:rPr>
        <w:t xml:space="preserve">
      5) в графе 7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целевыми активами и целевыми накоплениями, осуществляемыми единым накопительным пенсионным фондом и добровольными накопительными пенсионными фондами", зарегистрированного в Реестре государственной регистрации нормативных правовых актов под № 7118;</w:t>
      </w:r>
    </w:p>
    <w:p>
      <w:pPr>
        <w:spacing w:after="0"/>
        <w:ind w:left="0"/>
        <w:jc w:val="both"/>
      </w:pPr>
      <w:r>
        <w:rPr>
          <w:rFonts w:ascii="Times New Roman"/>
          <w:b w:val="false"/>
          <w:i w:val="false"/>
          <w:color w:val="000000"/>
          <w:sz w:val="28"/>
        </w:rPr>
        <w:t>
      6) в графе 8 указывается рыночная стоимость (стоимость замещения) производного финансового инструмента, которая представляет собой:</w:t>
      </w:r>
    </w:p>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911" w:id="7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2"/>
    <w:p>
      <w:pPr>
        <w:spacing w:after="0"/>
        <w:ind w:left="0"/>
        <w:jc w:val="both"/>
      </w:pPr>
      <w:bookmarkStart w:name="z3912" w:id="73"/>
      <w:r>
        <w:rPr>
          <w:rFonts w:ascii="Times New Roman"/>
          <w:b w:val="false"/>
          <w:i w:val="false"/>
          <w:color w:val="000000"/>
          <w:sz w:val="28"/>
        </w:rPr>
        <w:t>
      Представляется: в Национальный Банк Республики Казахстан</w:t>
      </w:r>
    </w:p>
    <w:bookmarkEnd w:id="7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913" w:id="74"/>
    <w:p>
      <w:pPr>
        <w:spacing w:after="0"/>
        <w:ind w:left="0"/>
        <w:jc w:val="left"/>
      </w:pPr>
      <w:r>
        <w:rPr>
          <w:rFonts w:ascii="Times New Roman"/>
          <w:b/>
          <w:i w:val="false"/>
          <w:color w:val="000000"/>
        </w:rPr>
        <w:t xml:space="preserve"> Отчет о пенсионных активах, находящихся во внешнем управлении</w:t>
      </w:r>
    </w:p>
    <w:bookmarkEnd w:id="74"/>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914" w:id="75"/>
      <w:r>
        <w:rPr>
          <w:rFonts w:ascii="Times New Roman"/>
          <w:b w:val="false"/>
          <w:i w:val="false"/>
          <w:color w:val="000000"/>
          <w:sz w:val="28"/>
        </w:rPr>
        <w:t>
      Индекс формы административных данных: 1-ENPF_А-VNESH</w:t>
      </w:r>
    </w:p>
    <w:bookmarkEnd w:id="7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p>
      <w:pPr>
        <w:spacing w:after="0"/>
        <w:ind w:left="0"/>
        <w:jc w:val="both"/>
      </w:pPr>
      <w:r>
        <w:rPr>
          <w:rFonts w:ascii="Times New Roman"/>
          <w:b w:val="false"/>
          <w:i w:val="false"/>
          <w:color w:val="000000"/>
          <w:sz w:val="28"/>
        </w:rPr>
        <w:t>в случае наличия пенсионных активов, переданных во внешнее управление,</w:t>
      </w:r>
    </w:p>
    <w:p>
      <w:pPr>
        <w:spacing w:after="0"/>
        <w:ind w:left="0"/>
        <w:jc w:val="both"/>
      </w:pPr>
      <w:r>
        <w:rPr>
          <w:rFonts w:ascii="Times New Roman"/>
          <w:b w:val="false"/>
          <w:i w:val="false"/>
          <w:color w:val="000000"/>
          <w:sz w:val="28"/>
        </w:rPr>
        <w:t>не позднее 20 (двадцатого)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6" w:id="76"/>
    <w:p>
      <w:pPr>
        <w:spacing w:after="0"/>
        <w:ind w:left="0"/>
        <w:jc w:val="left"/>
      </w:pPr>
      <w:r>
        <w:rPr>
          <w:rFonts w:ascii="Times New Roman"/>
          <w:b/>
          <w:i w:val="false"/>
          <w:color w:val="000000"/>
        </w:rPr>
        <w:t xml:space="preserve"> Таблица. Пенсионные активы, находящиеся во внешнем управлении</w:t>
      </w:r>
    </w:p>
    <w:bookmarkEnd w:id="76"/>
    <w:bookmarkStart w:name="z3917" w:id="77"/>
    <w:p>
      <w:pPr>
        <w:spacing w:after="0"/>
        <w:ind w:left="0"/>
        <w:jc w:val="both"/>
      </w:pPr>
      <w:r>
        <w:rPr>
          <w:rFonts w:ascii="Times New Roman"/>
          <w:b w:val="false"/>
          <w:i w:val="false"/>
          <w:color w:val="000000"/>
          <w:sz w:val="28"/>
        </w:rPr>
        <w:t>
      Пенсионные активы, сформированные за счет _______________________</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внешнего управляющего пенсионными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доверительного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период управления пенсионными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находящихся в управлении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18" w:id="78"/>
      <w:r>
        <w:rPr>
          <w:rFonts w:ascii="Times New Roman"/>
          <w:b w:val="false"/>
          <w:i w:val="false"/>
          <w:color w:val="000000"/>
          <w:sz w:val="28"/>
        </w:rPr>
        <w:t>
      Наименование ______________________________________</w:t>
      </w:r>
    </w:p>
    <w:bookmarkEnd w:id="78"/>
    <w:p>
      <w:pPr>
        <w:spacing w:after="0"/>
        <w:ind w:left="0"/>
        <w:jc w:val="both"/>
      </w:pPr>
      <w:r>
        <w:rPr>
          <w:rFonts w:ascii="Times New Roman"/>
          <w:b w:val="false"/>
          <w:i w:val="false"/>
          <w:color w:val="000000"/>
          <w:sz w:val="28"/>
        </w:rPr>
        <w:t>Адрес______________________________________________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пенсионных</w:t>
            </w:r>
            <w:r>
              <w:br/>
            </w:r>
            <w:r>
              <w:rPr>
                <w:rFonts w:ascii="Times New Roman"/>
                <w:b w:val="false"/>
                <w:i w:val="false"/>
                <w:color w:val="000000"/>
                <w:sz w:val="20"/>
              </w:rPr>
              <w:t>активах, находящихся</w:t>
            </w:r>
            <w:r>
              <w:br/>
            </w:r>
            <w:r>
              <w:rPr>
                <w:rFonts w:ascii="Times New Roman"/>
                <w:b w:val="false"/>
                <w:i w:val="false"/>
                <w:color w:val="000000"/>
                <w:sz w:val="20"/>
              </w:rPr>
              <w:t>во внешнем управлении</w:t>
            </w:r>
          </w:p>
        </w:tc>
      </w:tr>
    </w:tbl>
    <w:bookmarkStart w:name="z3920" w:id="7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пенсионных активах, находящихся во внешнем управлении"</w:t>
      </w:r>
      <w:r>
        <w:br/>
      </w:r>
      <w:r>
        <w:rPr>
          <w:rFonts w:ascii="Times New Roman"/>
          <w:b/>
          <w:i w:val="false"/>
          <w:color w:val="000000"/>
        </w:rPr>
        <w:t>(индекс – 1-ENPF_А-VNESH, периодичность – ежемесячная)</w:t>
      </w:r>
    </w:p>
    <w:bookmarkEnd w:id="79"/>
    <w:bookmarkStart w:name="z3921" w:id="80"/>
    <w:p>
      <w:pPr>
        <w:spacing w:after="0"/>
        <w:ind w:left="0"/>
        <w:jc w:val="left"/>
      </w:pPr>
      <w:r>
        <w:rPr>
          <w:rFonts w:ascii="Times New Roman"/>
          <w:b/>
          <w:i w:val="false"/>
          <w:color w:val="000000"/>
        </w:rPr>
        <w:t xml:space="preserve"> Глава 1. Общие положения</w:t>
      </w:r>
    </w:p>
    <w:bookmarkEnd w:id="80"/>
    <w:bookmarkStart w:name="z3922" w:id="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пенсионных активах, находящихся во внешнем управлении" (далее – Форма).</w:t>
      </w:r>
    </w:p>
    <w:bookmarkEnd w:id="81"/>
    <w:bookmarkStart w:name="z3923" w:id="8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2"/>
    <w:bookmarkStart w:name="z3924" w:id="8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тенге.</w:t>
      </w:r>
    </w:p>
    <w:bookmarkEnd w:id="83"/>
    <w:bookmarkStart w:name="z3925" w:id="8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4"/>
    <w:bookmarkStart w:name="z3926" w:id="85"/>
    <w:p>
      <w:pPr>
        <w:spacing w:after="0"/>
        <w:ind w:left="0"/>
        <w:jc w:val="left"/>
      </w:pPr>
      <w:r>
        <w:rPr>
          <w:rFonts w:ascii="Times New Roman"/>
          <w:b/>
          <w:i w:val="false"/>
          <w:color w:val="000000"/>
        </w:rPr>
        <w:t xml:space="preserve"> Глава 2. Пояснение по заполнению Формы</w:t>
      </w:r>
    </w:p>
    <w:bookmarkEnd w:id="85"/>
    <w:bookmarkStart w:name="z3927" w:id="86"/>
    <w:p>
      <w:pPr>
        <w:spacing w:after="0"/>
        <w:ind w:left="0"/>
        <w:jc w:val="both"/>
      </w:pPr>
      <w:r>
        <w:rPr>
          <w:rFonts w:ascii="Times New Roman"/>
          <w:b w:val="false"/>
          <w:i w:val="false"/>
          <w:color w:val="000000"/>
          <w:sz w:val="28"/>
        </w:rPr>
        <w:t>
      5. С 1 января 2024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86"/>
    <w:bookmarkStart w:name="z3928" w:id="87"/>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87"/>
    <w:bookmarkStart w:name="z3929" w:id="88"/>
    <w:p>
      <w:pPr>
        <w:spacing w:after="0"/>
        <w:ind w:left="0"/>
        <w:jc w:val="both"/>
      </w:pPr>
      <w:r>
        <w:rPr>
          <w:rFonts w:ascii="Times New Roman"/>
          <w:b w:val="false"/>
          <w:i w:val="false"/>
          <w:color w:val="000000"/>
          <w:sz w:val="28"/>
        </w:rPr>
        <w:t>
      6. Форма представляется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 или переданным в доверительное управление управляющим инвестиционным портфелем (далее – управляющий пенсионными активами).</w:t>
      </w:r>
    </w:p>
    <w:bookmarkEnd w:id="88"/>
    <w:bookmarkStart w:name="z3930" w:id="89"/>
    <w:p>
      <w:pPr>
        <w:spacing w:after="0"/>
        <w:ind w:left="0"/>
        <w:jc w:val="both"/>
      </w:pPr>
      <w:r>
        <w:rPr>
          <w:rFonts w:ascii="Times New Roman"/>
          <w:b w:val="false"/>
          <w:i w:val="false"/>
          <w:color w:val="000000"/>
          <w:sz w:val="28"/>
        </w:rPr>
        <w:t>
      7. Форма заполняется в разрезе каждого управляющего пенсионными активами.</w:t>
      </w:r>
    </w:p>
    <w:bookmarkEnd w:id="89"/>
    <w:bookmarkStart w:name="z3931" w:id="90"/>
    <w:p>
      <w:pPr>
        <w:spacing w:after="0"/>
        <w:ind w:left="0"/>
        <w:jc w:val="both"/>
      </w:pPr>
      <w:r>
        <w:rPr>
          <w:rFonts w:ascii="Times New Roman"/>
          <w:b w:val="false"/>
          <w:i w:val="false"/>
          <w:color w:val="000000"/>
          <w:sz w:val="28"/>
        </w:rPr>
        <w:t>
      8. В графе 4 указывается период управления пенсионными активами по договору. В случае если в договоре не предусмотрен период управления пенсионными активами, то в графе 4 указывается знак "-".</w:t>
      </w:r>
    </w:p>
    <w:bookmarkEnd w:id="90"/>
    <w:bookmarkStart w:name="z3932" w:id="91"/>
    <w:p>
      <w:pPr>
        <w:spacing w:after="0"/>
        <w:ind w:left="0"/>
        <w:jc w:val="both"/>
      </w:pPr>
      <w:r>
        <w:rPr>
          <w:rFonts w:ascii="Times New Roman"/>
          <w:b w:val="false"/>
          <w:i w:val="false"/>
          <w:color w:val="000000"/>
          <w:sz w:val="28"/>
        </w:rPr>
        <w:t>
      9. В графе 5 указывается текущая стоимость пенсионных активов, находящихся в управлении на отчетную дату.</w:t>
      </w:r>
    </w:p>
    <w:bookmarkEnd w:id="91"/>
    <w:bookmarkStart w:name="z3933" w:id="92"/>
    <w:p>
      <w:pPr>
        <w:spacing w:after="0"/>
        <w:ind w:left="0"/>
        <w:jc w:val="both"/>
      </w:pPr>
      <w:r>
        <w:rPr>
          <w:rFonts w:ascii="Times New Roman"/>
          <w:b w:val="false"/>
          <w:i w:val="false"/>
          <w:color w:val="000000"/>
          <w:sz w:val="28"/>
        </w:rPr>
        <w:t>
      10. В случае если в отчетном периоде управляющий пенсионными активами передает всю сумму пенсионных активов другому управляющему, либо возвращает их единому накопительному пенсионному фонду и расторгает договор, то в графах 2, 3 и 4 указываются сведения по данному управляющему пенсионными активами на последний день передачи активов и обязательств и в графе 6 указывается информация о результатах переданных активов (сумма пенсионных активов и куда была передана данная сумма).</w:t>
      </w:r>
    </w:p>
    <w:bookmarkEnd w:id="92"/>
    <w:bookmarkStart w:name="z3934" w:id="93"/>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357" w:id="9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4"/>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(субсчетов) вкладчиков (получателей)</w:t>
      </w:r>
    </w:p>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74" w:id="9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1-ENPF_PV</w:t>
      </w:r>
    </w:p>
    <w:bookmarkEnd w:id="95"/>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 ________ 20 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единый накопительный пенсионный фонд</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7 (седьмого)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По пенсионным накоплениям, находящимся в доверительном управлении</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(наименование управляющего пенсионными активами)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Возраст вкладчиков (получателей)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Индивидуальные пенсионные счета (субсчета) вкладчиков (получателей</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(субсчета) вкладчиков (получателей)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профессиональных пенсионных взносов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Индивидуальные пенсионные счета (субсчета) вкладчиков (получателей)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добровольных пенсионных взносов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Условные пенсионные счета физических 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Сумма пенсионных накоплений по неидентифицированным вкладчикам составляет ________ тысяч тенге.</w:t>
      </w:r>
    </w:p>
    <w:p>
      <w:pPr>
        <w:spacing w:after="0"/>
        <w:ind w:left="0"/>
        <w:jc w:val="both"/>
      </w:pPr>
      <w:r>
        <w:rPr>
          <w:rFonts w:ascii="Times New Roman"/>
          <w:b w:val="false"/>
          <w:i w:val="false"/>
          <w:color w:val="000000"/>
          <w:sz w:val="28"/>
        </w:rPr>
        <w:t>
      Сумма денег на счетах резервных фондов составляет ________ тысяч тенге.</w:t>
      </w:r>
    </w:p>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объемах пенсионных накоплений и количестве индивидуальных пенсионных счетов (субсчетов) вкладчиков (получателей)".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w:t>
            </w:r>
            <w:r>
              <w:br/>
            </w:r>
            <w:r>
              <w:rPr>
                <w:rFonts w:ascii="Times New Roman"/>
                <w:b w:val="false"/>
                <w:i w:val="false"/>
                <w:color w:val="000000"/>
                <w:sz w:val="20"/>
              </w:rPr>
              <w:t>"Отчет об объемах пенсионных</w:t>
            </w:r>
            <w:r>
              <w:br/>
            </w:r>
            <w:r>
              <w:rPr>
                <w:rFonts w:ascii="Times New Roman"/>
                <w:b w:val="false"/>
                <w:i w:val="false"/>
                <w:color w:val="000000"/>
                <w:sz w:val="20"/>
              </w:rPr>
              <w:t>накоплений и количестве</w:t>
            </w:r>
            <w:r>
              <w:br/>
            </w:r>
            <w:r>
              <w:rPr>
                <w:rFonts w:ascii="Times New Roman"/>
                <w:b w:val="false"/>
                <w:i w:val="false"/>
                <w:color w:val="000000"/>
                <w:sz w:val="20"/>
              </w:rPr>
              <w:t>индивидуальных пенсионных</w:t>
            </w:r>
            <w:r>
              <w:br/>
            </w:r>
            <w:r>
              <w:rPr>
                <w:rFonts w:ascii="Times New Roman"/>
                <w:b w:val="false"/>
                <w:i w:val="false"/>
                <w:color w:val="000000"/>
                <w:sz w:val="20"/>
              </w:rPr>
              <w:t>счетов (субсчетов) вкладчиков</w:t>
            </w:r>
            <w:r>
              <w:br/>
            </w:r>
            <w:r>
              <w:rPr>
                <w:rFonts w:ascii="Times New Roman"/>
                <w:b w:val="false"/>
                <w:i w:val="false"/>
                <w:color w:val="000000"/>
                <w:sz w:val="20"/>
              </w:rPr>
              <w:t>(получателей)"</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объемах пенсионных накоплений и количестве индивидуальных пенсионных счетов (субсчетов) вкладчиков (получателей)" (индекс – 1-ENPF_PV,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объемах пенсионных накоплений и количестве индивидуальных пенсионных счетов (субсчетов) вкладчиков (получателей)"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раздельно по пенсионным накоплениям, находящимся в доверительном управлении Национального Банка Республики Казахстан, и по пенсионным накоплениям, находящимся в доверительном управлении управляющего инвестиционным портфелем,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графах 2, 5, 8, 11, 14 и 17 указывается количество индивидуальных пенсионных счетов вкладчиков (получателей), имеющих пенсионные накопления, находящиеся в доверительном управлении Национального Банка Республики Казахстан, и количество субсчетов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раздельно по мужчинам и женщинам (в соответствующих графах), с разбивкой в зависимости от возраста вкладчика (получателя).</w:t>
      </w:r>
    </w:p>
    <w:p>
      <w:pPr>
        <w:spacing w:after="0"/>
        <w:ind w:left="0"/>
        <w:jc w:val="both"/>
      </w:pPr>
      <w:r>
        <w:rPr>
          <w:rFonts w:ascii="Times New Roman"/>
          <w:b w:val="false"/>
          <w:i w:val="false"/>
          <w:color w:val="000000"/>
          <w:sz w:val="28"/>
        </w:rPr>
        <w:t>
      6. В графах 3, 6, 9, 12, 15 и 18 указывается сумма пенсионных накоплений на индивидуальных пенсионных счетах вкладчиков (получателей), имеющих пенсионные накопления, находящиеся в доверительном управлении Национального Банка Республики Казахстан, и сумма пенсионных накоплений на субсчетах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раздельно по мужчинам и женщинам (в соответствующих графах), с разбивкой в зависимости от возраста вкладчика (получателя).</w:t>
      </w:r>
    </w:p>
    <w:p>
      <w:pPr>
        <w:spacing w:after="0"/>
        <w:ind w:left="0"/>
        <w:jc w:val="both"/>
      </w:pPr>
      <w:r>
        <w:rPr>
          <w:rFonts w:ascii="Times New Roman"/>
          <w:b w:val="false"/>
          <w:i w:val="false"/>
          <w:color w:val="000000"/>
          <w:sz w:val="28"/>
        </w:rPr>
        <w:t>
      7. В графах 4, 7, 10, 13, 16 и 19 указывается количество индивидуальных пенсионных счетов вкладчиков (получателей), без пенсионных накоплений, находящихся в доверительном управлении Национального Банка Республики Казахстан, и количество субсчетов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без пенсионных накоплений, раздельно по мужчинам и женщинам, с разбивкой в зависимости от возраста вкладчика (получателя).</w:t>
      </w:r>
    </w:p>
    <w:p>
      <w:pPr>
        <w:spacing w:after="0"/>
        <w:ind w:left="0"/>
        <w:jc w:val="both"/>
      </w:pPr>
      <w:r>
        <w:rPr>
          <w:rFonts w:ascii="Times New Roman"/>
          <w:b w:val="false"/>
          <w:i w:val="false"/>
          <w:color w:val="000000"/>
          <w:sz w:val="28"/>
        </w:rPr>
        <w:t>
      8. В графах 20 и 22 указывается количество условных пенсионных счетов физических лиц, с накоплениями, находящихся в доверительном управлении Национального Банка Республики Казахстан, раздельно по мужчинам и женщинам, с разбивкой в зависимости от возраста физического лица.</w:t>
      </w:r>
    </w:p>
    <w:p>
      <w:pPr>
        <w:spacing w:after="0"/>
        <w:ind w:left="0"/>
        <w:jc w:val="both"/>
      </w:pPr>
      <w:r>
        <w:rPr>
          <w:rFonts w:ascii="Times New Roman"/>
          <w:b w:val="false"/>
          <w:i w:val="false"/>
          <w:color w:val="000000"/>
          <w:sz w:val="28"/>
        </w:rPr>
        <w:t>
      9. В графах 21 и 23 указывается сумма, числящаяся на условных пенсионных счетах.</w:t>
      </w:r>
    </w:p>
    <w:p>
      <w:pPr>
        <w:spacing w:after="0"/>
        <w:ind w:left="0"/>
        <w:jc w:val="both"/>
      </w:pPr>
      <w:r>
        <w:rPr>
          <w:rFonts w:ascii="Times New Roman"/>
          <w:b w:val="false"/>
          <w:i w:val="false"/>
          <w:color w:val="000000"/>
          <w:sz w:val="28"/>
        </w:rPr>
        <w:t>
      10. Сумма пенсионных накоплений по неидентифицированным вкладчикам и сумма денег на счетах резервных фондов указываются в примечании к Форме, предусмотренном в информационной системе.</w:t>
      </w:r>
    </w:p>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133" w:id="96"/>
    <w:p>
      <w:pPr>
        <w:spacing w:after="0"/>
        <w:ind w:left="0"/>
        <w:jc w:val="left"/>
      </w:pPr>
      <w:r>
        <w:rPr>
          <w:rFonts w:ascii="Times New Roman"/>
          <w:b/>
          <w:i w:val="false"/>
          <w:color w:val="000000"/>
        </w:rPr>
        <w:t xml:space="preserve"> Отчет об объемах обязательных пенсионных взносов работодателя и количестве условных пенсионных счетов физических лиц</w:t>
      </w:r>
    </w:p>
    <w:bookmarkEnd w:id="96"/>
    <w:p>
      <w:pPr>
        <w:spacing w:after="0"/>
        <w:ind w:left="0"/>
        <w:jc w:val="both"/>
      </w:pPr>
      <w:r>
        <w:rPr>
          <w:rFonts w:ascii="Times New Roman"/>
          <w:b w:val="false"/>
          <w:i w:val="false"/>
          <w:color w:val="ff0000"/>
          <w:sz w:val="28"/>
        </w:rPr>
        <w:t xml:space="preserve">
      Сноска. Приложение 6 исключено постановлением Правления Национального Банка РК от 22.02.2021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375" w:id="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7"/>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(субсчетов) вкладчиков (получателей) по областям Республики Казахстан (по месту жительства вкладчика (получателя))</w:t>
      </w:r>
    </w:p>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92" w:id="9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1-ENPF_PV_OBL</w:t>
      </w:r>
    </w:p>
    <w:bookmarkEnd w:id="98"/>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 ________ 20 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единый накопительный пенсионный фонд</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7 (седьмого)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По пенсионным накоплениям, находящимся в доверительном управлении</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(наименование управляющего пенсионными активами)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или город республиканского значения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Индивидуальные пенсионные счета (субсчета) вкладчиков (получателей)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профессиональных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(субсчета) вкладчиков (получателей)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пенсионные счета физических лиц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добровольных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 работодателя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 с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 без накоплений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Сумма пенсионных накоплений по неидентифицированным вкладчикам составляет ________ тысяч тенге.</w:t>
      </w:r>
    </w:p>
    <w:p>
      <w:pPr>
        <w:spacing w:after="0"/>
        <w:ind w:left="0"/>
        <w:jc w:val="both"/>
      </w:pPr>
      <w:r>
        <w:rPr>
          <w:rFonts w:ascii="Times New Roman"/>
          <w:b w:val="false"/>
          <w:i w:val="false"/>
          <w:color w:val="000000"/>
          <w:sz w:val="28"/>
        </w:rPr>
        <w:t>
      Сумма денег на счетах резервных фондов составляет ________ тысяч тенге.</w:t>
      </w:r>
    </w:p>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Исполнитель ______________________________________ ________________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 _______________________________________ _____________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объемах пенсионных накоплений и количестве индивидуальных пенсионных счетов (субсчетов) вкладчиков (получателей) по областям Республики Казахстан (по месту жительства вкладчика (получателя))".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w:t>
            </w:r>
            <w:r>
              <w:br/>
            </w:r>
            <w:r>
              <w:rPr>
                <w:rFonts w:ascii="Times New Roman"/>
                <w:b w:val="false"/>
                <w:i w:val="false"/>
                <w:color w:val="000000"/>
                <w:sz w:val="20"/>
              </w:rPr>
              <w:t>"Отчет об объемах пенсионных</w:t>
            </w:r>
            <w:r>
              <w:br/>
            </w:r>
            <w:r>
              <w:rPr>
                <w:rFonts w:ascii="Times New Roman"/>
                <w:b w:val="false"/>
                <w:i w:val="false"/>
                <w:color w:val="000000"/>
                <w:sz w:val="20"/>
              </w:rPr>
              <w:t>накоплений и количестве</w:t>
            </w:r>
            <w:r>
              <w:br/>
            </w:r>
            <w:r>
              <w:rPr>
                <w:rFonts w:ascii="Times New Roman"/>
                <w:b w:val="false"/>
                <w:i w:val="false"/>
                <w:color w:val="000000"/>
                <w:sz w:val="20"/>
              </w:rPr>
              <w:t>индивидуальных пенсионных</w:t>
            </w:r>
            <w:r>
              <w:br/>
            </w:r>
            <w:r>
              <w:rPr>
                <w:rFonts w:ascii="Times New Roman"/>
                <w:b w:val="false"/>
                <w:i w:val="false"/>
                <w:color w:val="000000"/>
                <w:sz w:val="20"/>
              </w:rPr>
              <w:t>счетов (субсчетов) вкладчиков</w:t>
            </w:r>
            <w:r>
              <w:br/>
            </w:r>
            <w:r>
              <w:rPr>
                <w:rFonts w:ascii="Times New Roman"/>
                <w:b w:val="false"/>
                <w:i w:val="false"/>
                <w:color w:val="000000"/>
                <w:sz w:val="20"/>
              </w:rPr>
              <w:t xml:space="preserve"> (получателей) по областям</w:t>
            </w:r>
            <w:r>
              <w:br/>
            </w:r>
            <w:r>
              <w:rPr>
                <w:rFonts w:ascii="Times New Roman"/>
                <w:b w:val="false"/>
                <w:i w:val="false"/>
                <w:color w:val="000000"/>
                <w:sz w:val="20"/>
              </w:rPr>
              <w:t>Республики Казахстан</w:t>
            </w:r>
            <w:r>
              <w:br/>
            </w:r>
            <w:r>
              <w:rPr>
                <w:rFonts w:ascii="Times New Roman"/>
                <w:b w:val="false"/>
                <w:i w:val="false"/>
                <w:color w:val="000000"/>
                <w:sz w:val="20"/>
              </w:rPr>
              <w:t>(по месту жительства вкладчика (получателя))"</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объемах пенсионных накоплений и количестве индивидуальных пенсионных счетов (субсчетов) вкладчиков (получателей) по областям Республики Казахстан (по месту жительства вкладчика (получателя))" (индекс – 1-ENPF_PV_OBL,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объемах пенсионных накоплений и количестве индивидуальных пенсионных счетов (субсчетов) вкладчиков (получателей) по областям Республики Казахстан (по месту жительства вкладчика (получателя))"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раздельно по пенсионным накоплениям, находящимся в доверительном управлении Национального Банка Республики Казахстан, и по пенсионным накоплениям, находящимся в доверительном управлении управляющего инвестиционным портфелем,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2 указывается код области (города республиканского значения) в соответствии с классификатором административно-территориальных объектов (КАТО), размещенном на официальном интернет-ресурсе Бюро национальной статистики Агентства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6. В графах 4, 7 и 10 указывается количество индивидуальных пенсионных счетов вкладчиков (получателей), имеющих пенсионные накопления, находящиеся в доверительном управлении Национального Банка Республики Казахстан, и количество субсчетов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с разбивкой в зависимости от места жительства вкладчика (получателя).</w:t>
      </w:r>
    </w:p>
    <w:p>
      <w:pPr>
        <w:spacing w:after="0"/>
        <w:ind w:left="0"/>
        <w:jc w:val="both"/>
      </w:pPr>
      <w:r>
        <w:rPr>
          <w:rFonts w:ascii="Times New Roman"/>
          <w:b w:val="false"/>
          <w:i w:val="false"/>
          <w:color w:val="000000"/>
          <w:sz w:val="28"/>
        </w:rPr>
        <w:t>
      7. В графах 5, 8 и 11 указывается сумма пенсионных накоплений на индивидуальных пенсионных счетах вкладчиков (получателей), имеющих пенсионные накопления, находящиеся в доверительном управлении Национального Банка Республики Казахстан, и сумма пенсионных накоплений на субсчетах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с разбивкой в зависимости от места жительства вкладчика (получателя).</w:t>
      </w:r>
    </w:p>
    <w:p>
      <w:pPr>
        <w:spacing w:after="0"/>
        <w:ind w:left="0"/>
        <w:jc w:val="both"/>
      </w:pPr>
      <w:r>
        <w:rPr>
          <w:rFonts w:ascii="Times New Roman"/>
          <w:b w:val="false"/>
          <w:i w:val="false"/>
          <w:color w:val="000000"/>
          <w:sz w:val="28"/>
        </w:rPr>
        <w:t>
      8. В графах 6, 9 и 12 указывается количество индивидуальных пенсионных счетов вкладчиков (получателей), без пенсионных накоплений, находящихся в доверительном управлении Национального Банка Республики Казахстан, и количество субсчетов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без пенсионных накоплений, с разбивкой в зависимости от места жительства вкладчика (получателя).</w:t>
      </w:r>
    </w:p>
    <w:p>
      <w:pPr>
        <w:spacing w:after="0"/>
        <w:ind w:left="0"/>
        <w:jc w:val="both"/>
      </w:pPr>
      <w:r>
        <w:rPr>
          <w:rFonts w:ascii="Times New Roman"/>
          <w:b w:val="false"/>
          <w:i w:val="false"/>
          <w:color w:val="000000"/>
          <w:sz w:val="28"/>
        </w:rPr>
        <w:t>
      9. В графах 13 и 15 указывается количество условных пенсионных счетов физических лиц, с накоплениями и без накоплений, находящихся в доверительном управлении Национального Банка Республики Казахстан, с разбивкой в зависимости от места жительства физического лица.</w:t>
      </w:r>
    </w:p>
    <w:p>
      <w:pPr>
        <w:spacing w:after="0"/>
        <w:ind w:left="0"/>
        <w:jc w:val="both"/>
      </w:pPr>
      <w:r>
        <w:rPr>
          <w:rFonts w:ascii="Times New Roman"/>
          <w:b w:val="false"/>
          <w:i w:val="false"/>
          <w:color w:val="000000"/>
          <w:sz w:val="28"/>
        </w:rPr>
        <w:t>
      10. В графе 14 указывается сумма, числящаяся на условных пенсионных счетах.</w:t>
      </w:r>
    </w:p>
    <w:p>
      <w:pPr>
        <w:spacing w:after="0"/>
        <w:ind w:left="0"/>
        <w:jc w:val="both"/>
      </w:pPr>
      <w:r>
        <w:rPr>
          <w:rFonts w:ascii="Times New Roman"/>
          <w:b w:val="false"/>
          <w:i w:val="false"/>
          <w:color w:val="000000"/>
          <w:sz w:val="28"/>
        </w:rPr>
        <w:t>
      11. Сумма пенсионных накоплений по неидентифицированным вкладчикам и сумма денег на счетах резервных фондов указываются в примечании к Форме, предусмотренном в информационной системе.</w:t>
      </w:r>
    </w:p>
    <w:p>
      <w:pPr>
        <w:spacing w:after="0"/>
        <w:ind w:left="0"/>
        <w:jc w:val="both"/>
      </w:pPr>
      <w:r>
        <w:rPr>
          <w:rFonts w:ascii="Times New Roman"/>
          <w:b w:val="false"/>
          <w:i w:val="false"/>
          <w:color w:val="000000"/>
          <w:sz w:val="28"/>
        </w:rPr>
        <w:t>
      12. В случае отсутствия сведений Форма представляется без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147" w:id="99"/>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 добровольных пенсионных взносов</w:t>
      </w:r>
    </w:p>
    <w:bookmarkEnd w:id="99"/>
    <w:p>
      <w:pPr>
        <w:spacing w:after="0"/>
        <w:ind w:left="0"/>
        <w:jc w:val="both"/>
      </w:pPr>
      <w:r>
        <w:rPr>
          <w:rFonts w:ascii="Times New Roman"/>
          <w:b w:val="false"/>
          <w:i w:val="false"/>
          <w:color w:val="ff0000"/>
          <w:sz w:val="28"/>
        </w:rPr>
        <w:t xml:space="preserve">
      Сноска. Приложение 7 исключено постановлением Правления Национального Банка РК от 22.02.2021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986" w:id="10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0"/>
    <w:p>
      <w:pPr>
        <w:spacing w:after="0"/>
        <w:ind w:left="0"/>
        <w:jc w:val="both"/>
      </w:pPr>
      <w:bookmarkStart w:name="z3987" w:id="101"/>
      <w:r>
        <w:rPr>
          <w:rFonts w:ascii="Times New Roman"/>
          <w:b w:val="false"/>
          <w:i w:val="false"/>
          <w:color w:val="000000"/>
          <w:sz w:val="28"/>
        </w:rPr>
        <w:t>
      Представляется: в Национальный Банк Республики Казахстан</w:t>
      </w:r>
    </w:p>
    <w:bookmarkEnd w:id="10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988" w:id="102"/>
    <w:p>
      <w:pPr>
        <w:spacing w:after="0"/>
        <w:ind w:left="0"/>
        <w:jc w:val="left"/>
      </w:pPr>
      <w:r>
        <w:rPr>
          <w:rFonts w:ascii="Times New Roman"/>
          <w:b/>
          <w:i w:val="false"/>
          <w:color w:val="000000"/>
        </w:rPr>
        <w:t xml:space="preserve"> Отчет о пенсионных выплатах по обязательным пенсионным взносам,</w:t>
      </w:r>
      <w:r>
        <w:br/>
      </w:r>
      <w:r>
        <w:rPr>
          <w:rFonts w:ascii="Times New Roman"/>
          <w:b/>
          <w:i w:val="false"/>
          <w:color w:val="000000"/>
        </w:rPr>
        <w:t>обязательным профессиональным пенсионным взносам, добровольным пенсионным взносам</w:t>
      </w:r>
    </w:p>
    <w:bookmarkEnd w:id="102"/>
    <w:p>
      <w:pPr>
        <w:spacing w:after="0"/>
        <w:ind w:left="0"/>
        <w:jc w:val="both"/>
      </w:pPr>
      <w:r>
        <w:rPr>
          <w:rFonts w:ascii="Times New Roman"/>
          <w:b w:val="false"/>
          <w:i w:val="false"/>
          <w:color w:val="ff0000"/>
          <w:sz w:val="28"/>
        </w:rPr>
        <w:t xml:space="preserve">
      Сноска. Приложение 13 -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989" w:id="103"/>
      <w:r>
        <w:rPr>
          <w:rFonts w:ascii="Times New Roman"/>
          <w:b w:val="false"/>
          <w:i w:val="false"/>
          <w:color w:val="000000"/>
          <w:sz w:val="28"/>
        </w:rPr>
        <w:t>
      Индекс формы административных данных: 1-ENPF_Vyplaty</w:t>
      </w:r>
    </w:p>
    <w:bookmarkEnd w:id="10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91" w:id="104"/>
    <w:p>
      <w:pPr>
        <w:spacing w:after="0"/>
        <w:ind w:left="0"/>
        <w:jc w:val="left"/>
      </w:pPr>
      <w:r>
        <w:rPr>
          <w:rFonts w:ascii="Times New Roman"/>
          <w:b/>
          <w:i w:val="false"/>
          <w:color w:val="000000"/>
        </w:rPr>
        <w:t xml:space="preserve"> Таблица. Пенсионные выплаты по обязательным пенсионным взносам, обязательным</w:t>
      </w:r>
      <w:r>
        <w:br/>
      </w:r>
      <w:r>
        <w:rPr>
          <w:rFonts w:ascii="Times New Roman"/>
          <w:b/>
          <w:i w:val="false"/>
          <w:color w:val="000000"/>
        </w:rPr>
        <w:t>профессиональным пенсионным взносам, добровольным пенсионным взносам</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Евразийского Экономического Союза (далее –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улучшение жилищных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профессиональных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улучшение жилищных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пятидесятилетнего возраста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в страховую организацию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заключении договора пенсионного аннуитета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профессиональных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профессиональных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заключении договора пенсионного аннуитета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профессиональных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пенсионные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93" w:id="105"/>
      <w:r>
        <w:rPr>
          <w:rFonts w:ascii="Times New Roman"/>
          <w:b w:val="false"/>
          <w:i w:val="false"/>
          <w:color w:val="000000"/>
          <w:sz w:val="28"/>
        </w:rPr>
        <w:t>
      Наименование ________________________________________</w:t>
      </w:r>
    </w:p>
    <w:bookmarkEnd w:id="105"/>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пенсионных</w:t>
            </w:r>
            <w:r>
              <w:br/>
            </w:r>
            <w:r>
              <w:rPr>
                <w:rFonts w:ascii="Times New Roman"/>
                <w:b w:val="false"/>
                <w:i w:val="false"/>
                <w:color w:val="000000"/>
                <w:sz w:val="20"/>
              </w:rPr>
              <w:t>выплатах по обязательным</w:t>
            </w:r>
            <w:r>
              <w:br/>
            </w:r>
            <w:r>
              <w:rPr>
                <w:rFonts w:ascii="Times New Roman"/>
                <w:b w:val="false"/>
                <w:i w:val="false"/>
                <w:color w:val="000000"/>
                <w:sz w:val="20"/>
              </w:rPr>
              <w:t>пенсионным взносам, обязательным</w:t>
            </w:r>
            <w:r>
              <w:br/>
            </w:r>
            <w:r>
              <w:rPr>
                <w:rFonts w:ascii="Times New Roman"/>
                <w:b w:val="false"/>
                <w:i w:val="false"/>
                <w:color w:val="000000"/>
                <w:sz w:val="20"/>
              </w:rPr>
              <w:t>профессиональным пенсионным</w:t>
            </w:r>
            <w:r>
              <w:br/>
            </w:r>
            <w:r>
              <w:rPr>
                <w:rFonts w:ascii="Times New Roman"/>
                <w:b w:val="false"/>
                <w:i w:val="false"/>
                <w:color w:val="000000"/>
                <w:sz w:val="20"/>
              </w:rPr>
              <w:t>взносам, добровольным</w:t>
            </w:r>
            <w:r>
              <w:br/>
            </w:r>
            <w:r>
              <w:rPr>
                <w:rFonts w:ascii="Times New Roman"/>
                <w:b w:val="false"/>
                <w:i w:val="false"/>
                <w:color w:val="000000"/>
                <w:sz w:val="20"/>
              </w:rPr>
              <w:t>пенсионным взносам</w:t>
            </w:r>
          </w:p>
        </w:tc>
      </w:tr>
    </w:tbl>
    <w:bookmarkStart w:name="z3995" w:id="10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пенсионных выплатах по обязательным пенсионным взносам, обязательным</w:t>
      </w:r>
      <w:r>
        <w:br/>
      </w:r>
      <w:r>
        <w:rPr>
          <w:rFonts w:ascii="Times New Roman"/>
          <w:b/>
          <w:i w:val="false"/>
          <w:color w:val="000000"/>
        </w:rPr>
        <w:t>профессиональным пенсионным взносам, добровольным пенсионным взносам"</w:t>
      </w:r>
      <w:r>
        <w:br/>
      </w:r>
      <w:r>
        <w:rPr>
          <w:rFonts w:ascii="Times New Roman"/>
          <w:b/>
          <w:i w:val="false"/>
          <w:color w:val="000000"/>
        </w:rPr>
        <w:t>(индекс – 1-ENPF_Vyplaty, периодичность – ежемесячная)</w:t>
      </w:r>
    </w:p>
    <w:bookmarkEnd w:id="106"/>
    <w:bookmarkStart w:name="z3996" w:id="107"/>
    <w:p>
      <w:pPr>
        <w:spacing w:after="0"/>
        <w:ind w:left="0"/>
        <w:jc w:val="left"/>
      </w:pPr>
      <w:r>
        <w:rPr>
          <w:rFonts w:ascii="Times New Roman"/>
          <w:b/>
          <w:i w:val="false"/>
          <w:color w:val="000000"/>
        </w:rPr>
        <w:t xml:space="preserve"> Глава 1. Общие положения</w:t>
      </w:r>
    </w:p>
    <w:bookmarkEnd w:id="107"/>
    <w:bookmarkStart w:name="z3997" w:id="10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пенсионных выплатах по обязательным пенсионным взносам, обязательным профессиональным пенсионным взносам, добровольным пенсионным взносам" (далее – Форма).</w:t>
      </w:r>
    </w:p>
    <w:bookmarkEnd w:id="108"/>
    <w:bookmarkStart w:name="z3998" w:id="10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9"/>
    <w:bookmarkStart w:name="z3999" w:id="110"/>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0"/>
    <w:bookmarkStart w:name="z4000" w:id="11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11"/>
    <w:bookmarkStart w:name="z4001" w:id="112"/>
    <w:p>
      <w:pPr>
        <w:spacing w:after="0"/>
        <w:ind w:left="0"/>
        <w:jc w:val="left"/>
      </w:pPr>
      <w:r>
        <w:rPr>
          <w:rFonts w:ascii="Times New Roman"/>
          <w:b/>
          <w:i w:val="false"/>
          <w:color w:val="000000"/>
        </w:rPr>
        <w:t xml:space="preserve"> Глава 2. Пояснение по заполнению Формы</w:t>
      </w:r>
    </w:p>
    <w:bookmarkEnd w:id="112"/>
    <w:bookmarkStart w:name="z4002" w:id="113"/>
    <w:p>
      <w:pPr>
        <w:spacing w:after="0"/>
        <w:ind w:left="0"/>
        <w:jc w:val="both"/>
      </w:pPr>
      <w:r>
        <w:rPr>
          <w:rFonts w:ascii="Times New Roman"/>
          <w:b w:val="false"/>
          <w:i w:val="false"/>
          <w:color w:val="000000"/>
          <w:sz w:val="28"/>
        </w:rPr>
        <w:t>
      5. В графе 3 указывается количество вкладчиков (получателей), со счетов которых произведены выплаты за период с начала года (накопленным итогом).</w:t>
      </w:r>
    </w:p>
    <w:bookmarkEnd w:id="113"/>
    <w:bookmarkStart w:name="z4003" w:id="114"/>
    <w:p>
      <w:pPr>
        <w:spacing w:after="0"/>
        <w:ind w:left="0"/>
        <w:jc w:val="both"/>
      </w:pPr>
      <w:r>
        <w:rPr>
          <w:rFonts w:ascii="Times New Roman"/>
          <w:b w:val="false"/>
          <w:i w:val="false"/>
          <w:color w:val="000000"/>
          <w:sz w:val="28"/>
        </w:rPr>
        <w:t>
      6. В графе 4 указывается количество произведенных выплат вкладчикам (получателям) за период с начала года (накопленным итогом). Информация по количеству выплат отражается, исходя из произведенных выплат (транзакций) вкладчикам (получателям).</w:t>
      </w:r>
    </w:p>
    <w:bookmarkEnd w:id="114"/>
    <w:bookmarkStart w:name="z4004" w:id="115"/>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115"/>
    <w:bookmarkStart w:name="z4005" w:id="116"/>
    <w:p>
      <w:pPr>
        <w:spacing w:after="0"/>
        <w:ind w:left="0"/>
        <w:jc w:val="both"/>
      </w:pPr>
      <w:r>
        <w:rPr>
          <w:rFonts w:ascii="Times New Roman"/>
          <w:b w:val="false"/>
          <w:i w:val="false"/>
          <w:color w:val="000000"/>
          <w:sz w:val="28"/>
        </w:rPr>
        <w:t>
      8. В графе 6 указывается количество вкладчиков (получателей), со счетов которых произведены выплаты за аналогичный период предыдущего года.</w:t>
      </w:r>
    </w:p>
    <w:bookmarkEnd w:id="116"/>
    <w:bookmarkStart w:name="z4006" w:id="117"/>
    <w:p>
      <w:pPr>
        <w:spacing w:after="0"/>
        <w:ind w:left="0"/>
        <w:jc w:val="both"/>
      </w:pPr>
      <w:r>
        <w:rPr>
          <w:rFonts w:ascii="Times New Roman"/>
          <w:b w:val="false"/>
          <w:i w:val="false"/>
          <w:color w:val="000000"/>
          <w:sz w:val="28"/>
        </w:rPr>
        <w:t>
      9. В графе 7 указывается количество произведенных выплат вкладчикам (получателям) за аналогичный период предыдущего года. Информация по количеству выплат отражается, исходя из произведенных выплат (транзакций) вкладчикам (получателям).</w:t>
      </w:r>
    </w:p>
    <w:bookmarkEnd w:id="117"/>
    <w:bookmarkStart w:name="z4007" w:id="118"/>
    <w:p>
      <w:pPr>
        <w:spacing w:after="0"/>
        <w:ind w:left="0"/>
        <w:jc w:val="both"/>
      </w:pPr>
      <w:r>
        <w:rPr>
          <w:rFonts w:ascii="Times New Roman"/>
          <w:b w:val="false"/>
          <w:i w:val="false"/>
          <w:color w:val="000000"/>
          <w:sz w:val="28"/>
        </w:rPr>
        <w:t>
      10. В графе 8 указывается сумма выплат за аналогичный период предыдущего года.</w:t>
      </w:r>
    </w:p>
    <w:bookmarkEnd w:id="118"/>
    <w:bookmarkStart w:name="z4008" w:id="119"/>
    <w:p>
      <w:pPr>
        <w:spacing w:after="0"/>
        <w:ind w:left="0"/>
        <w:jc w:val="both"/>
      </w:pPr>
      <w:r>
        <w:rPr>
          <w:rFonts w:ascii="Times New Roman"/>
          <w:b w:val="false"/>
          <w:i w:val="false"/>
          <w:color w:val="000000"/>
          <w:sz w:val="28"/>
        </w:rPr>
        <w:t>
      11. В строках с кодом 405, 504, 603 и 604 количество вкладчиков (получателей) отражается справочно и не суммируется в строках с кодом 401, 500 и 600.</w:t>
      </w:r>
    </w:p>
    <w:bookmarkEnd w:id="119"/>
    <w:bookmarkStart w:name="z4009" w:id="120"/>
    <w:p>
      <w:pPr>
        <w:spacing w:after="0"/>
        <w:ind w:left="0"/>
        <w:jc w:val="both"/>
      </w:pPr>
      <w:r>
        <w:rPr>
          <w:rFonts w:ascii="Times New Roman"/>
          <w:b w:val="false"/>
          <w:i w:val="false"/>
          <w:color w:val="000000"/>
          <w:sz w:val="28"/>
        </w:rPr>
        <w:t>
      12. В случае отсутствия сведений Форма представляется без заполнения.</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161" w:id="121"/>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 обязательных профессиональных пенсионных взносов</w:t>
      </w:r>
    </w:p>
    <w:bookmarkEnd w:id="121"/>
    <w:p>
      <w:pPr>
        <w:spacing w:after="0"/>
        <w:ind w:left="0"/>
        <w:jc w:val="both"/>
      </w:pPr>
      <w:r>
        <w:rPr>
          <w:rFonts w:ascii="Times New Roman"/>
          <w:b w:val="false"/>
          <w:i w:val="false"/>
          <w:color w:val="ff0000"/>
          <w:sz w:val="28"/>
        </w:rPr>
        <w:t xml:space="preserve">
      Сноска. Приложение 8 исключено постановлением Правления Национального Банка РК от 22.02.2021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010" w:id="1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2"/>
    <w:p>
      <w:pPr>
        <w:spacing w:after="0"/>
        <w:ind w:left="0"/>
        <w:jc w:val="both"/>
      </w:pPr>
      <w:bookmarkStart w:name="z4011" w:id="123"/>
      <w:r>
        <w:rPr>
          <w:rFonts w:ascii="Times New Roman"/>
          <w:b w:val="false"/>
          <w:i w:val="false"/>
          <w:color w:val="000000"/>
          <w:sz w:val="28"/>
        </w:rPr>
        <w:t>
      Представляется: в Национальный Банк Республики Казахстан</w:t>
      </w:r>
    </w:p>
    <w:bookmarkEnd w:id="12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012" w:id="124"/>
    <w:p>
      <w:pPr>
        <w:spacing w:after="0"/>
        <w:ind w:left="0"/>
        <w:jc w:val="left"/>
      </w:pPr>
      <w:r>
        <w:rPr>
          <w:rFonts w:ascii="Times New Roman"/>
          <w:b/>
          <w:i w:val="false"/>
          <w:color w:val="000000"/>
        </w:rPr>
        <w:t xml:space="preserve"> Отчет об объемах выплат пенсий и пенсионных накоплений трудящимся</w:t>
      </w:r>
      <w:r>
        <w:br/>
      </w:r>
      <w:r>
        <w:rPr>
          <w:rFonts w:ascii="Times New Roman"/>
          <w:b/>
          <w:i w:val="false"/>
          <w:color w:val="000000"/>
        </w:rPr>
        <w:t>(членам семьи) государств – членов Евразийского экономического союза на территории Республики Казахстан</w:t>
      </w:r>
    </w:p>
    <w:bookmarkEnd w:id="124"/>
    <w:p>
      <w:pPr>
        <w:spacing w:after="0"/>
        <w:ind w:left="0"/>
        <w:jc w:val="both"/>
      </w:pPr>
      <w:r>
        <w:rPr>
          <w:rFonts w:ascii="Times New Roman"/>
          <w:b w:val="false"/>
          <w:i w:val="false"/>
          <w:color w:val="ff0000"/>
          <w:sz w:val="28"/>
        </w:rPr>
        <w:t xml:space="preserve">
      Сноска. Постановление дополнено приложением 13-1 в соответствии с постановлением Правления Национального Банка РК от 21.06.2021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13" w:id="125"/>
      <w:r>
        <w:rPr>
          <w:rFonts w:ascii="Times New Roman"/>
          <w:b w:val="false"/>
          <w:i w:val="false"/>
          <w:color w:val="000000"/>
          <w:sz w:val="28"/>
        </w:rPr>
        <w:t>
      Индекс формы административных данных: 1-ENPF_Vyplaty_EEK</w:t>
      </w:r>
    </w:p>
    <w:bookmarkEnd w:id="125"/>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5" w:id="126"/>
    <w:p>
      <w:pPr>
        <w:spacing w:after="0"/>
        <w:ind w:left="0"/>
        <w:jc w:val="left"/>
      </w:pPr>
      <w:r>
        <w:rPr>
          <w:rFonts w:ascii="Times New Roman"/>
          <w:b/>
          <w:i w:val="false"/>
          <w:color w:val="000000"/>
        </w:rPr>
        <w:t xml:space="preserve"> Таблица. Объемы выплат пенсий и пенсионных накоплений трудящимся (членам семьи) государств – членов Евразийского экономического союза на территории Республики Казахстан</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Евразийского Экономического Союза (далее –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пенсионные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17" w:id="127"/>
      <w:r>
        <w:rPr>
          <w:rFonts w:ascii="Times New Roman"/>
          <w:b w:val="false"/>
          <w:i w:val="false"/>
          <w:color w:val="000000"/>
          <w:sz w:val="28"/>
        </w:rPr>
        <w:t>
      Наименование ________________________________________</w:t>
      </w:r>
    </w:p>
    <w:bookmarkEnd w:id="127"/>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выплат пенсий и пенсионных</w:t>
            </w:r>
            <w:r>
              <w:br/>
            </w:r>
            <w:r>
              <w:rPr>
                <w:rFonts w:ascii="Times New Roman"/>
                <w:b w:val="false"/>
                <w:i w:val="false"/>
                <w:color w:val="000000"/>
                <w:sz w:val="20"/>
              </w:rPr>
              <w:t>накоплений трудящимся</w:t>
            </w:r>
            <w:r>
              <w:br/>
            </w:r>
            <w:r>
              <w:rPr>
                <w:rFonts w:ascii="Times New Roman"/>
                <w:b w:val="false"/>
                <w:i w:val="false"/>
                <w:color w:val="000000"/>
                <w:sz w:val="20"/>
              </w:rPr>
              <w:t>(членам семьи)</w:t>
            </w:r>
            <w:r>
              <w:br/>
            </w:r>
            <w:r>
              <w:rPr>
                <w:rFonts w:ascii="Times New Roman"/>
                <w:b w:val="false"/>
                <w:i w:val="false"/>
                <w:color w:val="000000"/>
                <w:sz w:val="20"/>
              </w:rPr>
              <w:t>государств–членов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на территории</w:t>
            </w:r>
            <w:r>
              <w:br/>
            </w:r>
            <w:r>
              <w:rPr>
                <w:rFonts w:ascii="Times New Roman"/>
                <w:b w:val="false"/>
                <w:i w:val="false"/>
                <w:color w:val="000000"/>
                <w:sz w:val="20"/>
              </w:rPr>
              <w:t>Республики Казахстан</w:t>
            </w:r>
          </w:p>
        </w:tc>
      </w:tr>
    </w:tbl>
    <w:bookmarkStart w:name="z4019" w:id="12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объемах выплат пенсий и пенсионных накоплений трудящимся</w:t>
      </w:r>
      <w:r>
        <w:br/>
      </w:r>
      <w:r>
        <w:rPr>
          <w:rFonts w:ascii="Times New Roman"/>
          <w:b/>
          <w:i w:val="false"/>
          <w:color w:val="000000"/>
        </w:rPr>
        <w:t>(членам семьи) государств – членов Евразийского экономического союза на территории Республики Казахстан"</w:t>
      </w:r>
      <w:r>
        <w:br/>
      </w:r>
      <w:r>
        <w:rPr>
          <w:rFonts w:ascii="Times New Roman"/>
          <w:b/>
          <w:i w:val="false"/>
          <w:color w:val="000000"/>
        </w:rPr>
        <w:t>(индекс – 1-ENPF_Vyplaty_EEK, периодичность – ежеквартальная)</w:t>
      </w:r>
    </w:p>
    <w:bookmarkEnd w:id="128"/>
    <w:bookmarkStart w:name="z4020" w:id="129"/>
    <w:p>
      <w:pPr>
        <w:spacing w:after="0"/>
        <w:ind w:left="0"/>
        <w:jc w:val="left"/>
      </w:pPr>
      <w:r>
        <w:rPr>
          <w:rFonts w:ascii="Times New Roman"/>
          <w:b/>
          <w:i w:val="false"/>
          <w:color w:val="000000"/>
        </w:rPr>
        <w:t xml:space="preserve"> Глава 1. Общие положения</w:t>
      </w:r>
    </w:p>
    <w:bookmarkEnd w:id="129"/>
    <w:bookmarkStart w:name="z4021" w:id="13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объемах выплат пенсий и пенсионных накоплений трудящимся (членам семьи) государств – членов Евразийского экономического союза на территории Республики Казахстан" (далее – Форма).</w:t>
      </w:r>
    </w:p>
    <w:bookmarkEnd w:id="130"/>
    <w:bookmarkStart w:name="z4022" w:id="13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31"/>
    <w:bookmarkStart w:name="z4023" w:id="132"/>
    <w:p>
      <w:pPr>
        <w:spacing w:after="0"/>
        <w:ind w:left="0"/>
        <w:jc w:val="both"/>
      </w:pPr>
      <w:r>
        <w:rPr>
          <w:rFonts w:ascii="Times New Roman"/>
          <w:b w:val="false"/>
          <w:i w:val="false"/>
          <w:color w:val="000000"/>
          <w:sz w:val="28"/>
        </w:rPr>
        <w:t>
      3. Форма заполняется ежеквартально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32"/>
    <w:bookmarkStart w:name="z4024" w:id="13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33"/>
    <w:bookmarkStart w:name="z4025" w:id="134"/>
    <w:p>
      <w:pPr>
        <w:spacing w:after="0"/>
        <w:ind w:left="0"/>
        <w:jc w:val="left"/>
      </w:pPr>
      <w:r>
        <w:rPr>
          <w:rFonts w:ascii="Times New Roman"/>
          <w:b/>
          <w:i w:val="false"/>
          <w:color w:val="000000"/>
        </w:rPr>
        <w:t xml:space="preserve"> Глава 2. Пояснение по заполнению Формы</w:t>
      </w:r>
    </w:p>
    <w:bookmarkEnd w:id="134"/>
    <w:bookmarkStart w:name="z4026" w:id="135"/>
    <w:p>
      <w:pPr>
        <w:spacing w:after="0"/>
        <w:ind w:left="0"/>
        <w:jc w:val="both"/>
      </w:pPr>
      <w:r>
        <w:rPr>
          <w:rFonts w:ascii="Times New Roman"/>
          <w:b w:val="false"/>
          <w:i w:val="false"/>
          <w:color w:val="000000"/>
          <w:sz w:val="28"/>
        </w:rPr>
        <w:t>
      5. В графе 3 указывается количество вкладчиков (получателей), которым были произведены выплаты за период с начала года (накопленным итогом).</w:t>
      </w:r>
    </w:p>
    <w:bookmarkEnd w:id="135"/>
    <w:bookmarkStart w:name="z4027" w:id="136"/>
    <w:p>
      <w:pPr>
        <w:spacing w:after="0"/>
        <w:ind w:left="0"/>
        <w:jc w:val="both"/>
      </w:pPr>
      <w:r>
        <w:rPr>
          <w:rFonts w:ascii="Times New Roman"/>
          <w:b w:val="false"/>
          <w:i w:val="false"/>
          <w:color w:val="000000"/>
          <w:sz w:val="28"/>
        </w:rPr>
        <w:t>
      6. В графе 4 указывается количество произведенных выплат вкладчикам (получателям) за период с начала года (накопленным итогом). Информация по количеству выплат отражается, исходя из произведенных выплат (транзакций) вкладчикам (получателям).</w:t>
      </w:r>
    </w:p>
    <w:bookmarkEnd w:id="136"/>
    <w:bookmarkStart w:name="z4028" w:id="137"/>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137"/>
    <w:bookmarkStart w:name="z4029" w:id="138"/>
    <w:p>
      <w:pPr>
        <w:spacing w:after="0"/>
        <w:ind w:left="0"/>
        <w:jc w:val="both"/>
      </w:pPr>
      <w:r>
        <w:rPr>
          <w:rFonts w:ascii="Times New Roman"/>
          <w:b w:val="false"/>
          <w:i w:val="false"/>
          <w:color w:val="000000"/>
          <w:sz w:val="28"/>
        </w:rPr>
        <w:t>
      8. В графе 6 указывается количество вкладчиков (получателей), которым были произведены выплаты за аналогичный период предыдущего года.</w:t>
      </w:r>
    </w:p>
    <w:bookmarkEnd w:id="138"/>
    <w:bookmarkStart w:name="z4030" w:id="139"/>
    <w:p>
      <w:pPr>
        <w:spacing w:after="0"/>
        <w:ind w:left="0"/>
        <w:jc w:val="both"/>
      </w:pPr>
      <w:r>
        <w:rPr>
          <w:rFonts w:ascii="Times New Roman"/>
          <w:b w:val="false"/>
          <w:i w:val="false"/>
          <w:color w:val="000000"/>
          <w:sz w:val="28"/>
        </w:rPr>
        <w:t>
      9. В графе 7 указывается количество произведенных выплат вкладчикам (получателям) за аналогичный период предыдущего года. Информация по количеству выплат отражается, исходя из произведенных выплат (транзакций) вкладчикам (получателям).</w:t>
      </w:r>
    </w:p>
    <w:bookmarkEnd w:id="139"/>
    <w:bookmarkStart w:name="z4031" w:id="140"/>
    <w:p>
      <w:pPr>
        <w:spacing w:after="0"/>
        <w:ind w:left="0"/>
        <w:jc w:val="both"/>
      </w:pPr>
      <w:r>
        <w:rPr>
          <w:rFonts w:ascii="Times New Roman"/>
          <w:b w:val="false"/>
          <w:i w:val="false"/>
          <w:color w:val="000000"/>
          <w:sz w:val="28"/>
        </w:rPr>
        <w:t>
      10. В графе 8 указывается сумма выплат за аналогичный период предыдущего года.</w:t>
      </w:r>
    </w:p>
    <w:bookmarkEnd w:id="140"/>
    <w:bookmarkStart w:name="z4032" w:id="141"/>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035" w:id="14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2"/>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68" w:id="14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1-ENPF_CBSA</w:t>
      </w:r>
    </w:p>
    <w:bookmarkEnd w:id="143"/>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 ________ 20 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единый накопительный пенсионный фонд</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7 (седьмого)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 и ценные бумаги, являющиеся предметом операций репо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Покупная стоимость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 ценной бумаги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ценным бумагам с обременением и ценным бумагам, являющимся предметом операций репо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ценным бумагам, являющимся предметом операций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Исполнитель ______________________________________ 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ценных бумагах, приобретенных за счет собственных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 xml:space="preserve">безвозмездной основе </w:t>
            </w:r>
            <w:r>
              <w:br/>
            </w:r>
            <w:r>
              <w:rPr>
                <w:rFonts w:ascii="Times New Roman"/>
                <w:b w:val="false"/>
                <w:i w:val="false"/>
                <w:color w:val="000000"/>
                <w:sz w:val="20"/>
              </w:rPr>
              <w:t>"Отчет о ценных бумагах,</w:t>
            </w:r>
            <w:r>
              <w:br/>
            </w:r>
            <w:r>
              <w:rPr>
                <w:rFonts w:ascii="Times New Roman"/>
                <w:b w:val="false"/>
                <w:i w:val="false"/>
                <w:color w:val="000000"/>
                <w:sz w:val="20"/>
              </w:rPr>
              <w:t xml:space="preserve"> приобретенных за счет</w:t>
            </w:r>
            <w:r>
              <w:br/>
            </w:r>
            <w:r>
              <w:rPr>
                <w:rFonts w:ascii="Times New Roman"/>
                <w:b w:val="false"/>
                <w:i w:val="false"/>
                <w:color w:val="000000"/>
                <w:sz w:val="20"/>
              </w:rPr>
              <w:t xml:space="preserve"> собственных активов"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ценных бумагах, приобретенных за счет собственных активов" (индекс – 1-ENPF_CBSA,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ценных бумагах, приобретенных за счет собственных активов"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Форме указываются данные по ценным бумагам и правам требования по обязательствам эмитента по эмиссионным ценным бумагам. По депозитарным распискам указываются сведения ее базового актива.</w:t>
      </w:r>
    </w:p>
    <w:p>
      <w:pPr>
        <w:spacing w:after="0"/>
        <w:ind w:left="0"/>
        <w:jc w:val="both"/>
      </w:pPr>
      <w:r>
        <w:rPr>
          <w:rFonts w:ascii="Times New Roman"/>
          <w:b w:val="false"/>
          <w:i w:val="false"/>
          <w:color w:val="000000"/>
          <w:sz w:val="28"/>
        </w:rPr>
        <w:t>
      6. В графах 2 и 3 указывается наименование эмитента ценной бумаги и страна его резидентства.</w:t>
      </w:r>
    </w:p>
    <w:p>
      <w:pPr>
        <w:spacing w:after="0"/>
        <w:ind w:left="0"/>
        <w:jc w:val="both"/>
      </w:pPr>
      <w:r>
        <w:rPr>
          <w:rFonts w:ascii="Times New Roman"/>
          <w:b w:val="false"/>
          <w:i w:val="false"/>
          <w:color w:val="000000"/>
          <w:sz w:val="28"/>
        </w:rPr>
        <w:t>
      7. В графе 4 указывается вид приобретенной ценной бумаги с указанием ее типа.</w:t>
      </w:r>
    </w:p>
    <w:p>
      <w:pPr>
        <w:spacing w:after="0"/>
        <w:ind w:left="0"/>
        <w:jc w:val="both"/>
      </w:pPr>
      <w:r>
        <w:rPr>
          <w:rFonts w:ascii="Times New Roman"/>
          <w:b w:val="false"/>
          <w:i w:val="false"/>
          <w:color w:val="000000"/>
          <w:sz w:val="28"/>
        </w:rPr>
        <w:t>
      8. В графе 5 указывается международный идентификационный номер (код ISIN) или другой идентификатор ценной бумаги,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w:t>
      </w:r>
    </w:p>
    <w:p>
      <w:pPr>
        <w:spacing w:after="0"/>
        <w:ind w:left="0"/>
        <w:jc w:val="both"/>
      </w:pPr>
      <w:r>
        <w:rPr>
          <w:rFonts w:ascii="Times New Roman"/>
          <w:b w:val="false"/>
          <w:i w:val="false"/>
          <w:color w:val="000000"/>
          <w:sz w:val="28"/>
        </w:rPr>
        <w:t>
      9. В графе 6 указывается количество приобретенных ценных бумаг.</w:t>
      </w:r>
    </w:p>
    <w:p>
      <w:pPr>
        <w:spacing w:after="0"/>
        <w:ind w:left="0"/>
        <w:jc w:val="both"/>
      </w:pPr>
      <w:r>
        <w:rPr>
          <w:rFonts w:ascii="Times New Roman"/>
          <w:b w:val="false"/>
          <w:i w:val="false"/>
          <w:color w:val="000000"/>
          <w:sz w:val="28"/>
        </w:rPr>
        <w:t>
      10. В графах 9 и 11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11. В графе 10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Графа 10 заполняется по долговым ценным бумагам.</w:t>
      </w:r>
    </w:p>
    <w:p>
      <w:pPr>
        <w:spacing w:after="0"/>
        <w:ind w:left="0"/>
        <w:jc w:val="both"/>
      </w:pPr>
      <w:r>
        <w:rPr>
          <w:rFonts w:ascii="Times New Roman"/>
          <w:b w:val="false"/>
          <w:i w:val="false"/>
          <w:color w:val="000000"/>
          <w:sz w:val="28"/>
        </w:rPr>
        <w:t>
      12. В графе 12 указывается цена,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СВИФТ (SWIFT)).</w:t>
      </w:r>
    </w:p>
    <w:p>
      <w:pPr>
        <w:spacing w:after="0"/>
        <w:ind w:left="0"/>
        <w:jc w:val="both"/>
      </w:pPr>
      <w:r>
        <w:rPr>
          <w:rFonts w:ascii="Times New Roman"/>
          <w:b w:val="false"/>
          <w:i w:val="false"/>
          <w:color w:val="000000"/>
          <w:sz w:val="28"/>
        </w:rPr>
        <w:t>
      13. В графе 13 указывается дата первоначального признания в бухгалтерском учете, в формате "дд.мм.гггг".</w:t>
      </w:r>
    </w:p>
    <w:p>
      <w:pPr>
        <w:spacing w:after="0"/>
        <w:ind w:left="0"/>
        <w:jc w:val="both"/>
      </w:pPr>
      <w:r>
        <w:rPr>
          <w:rFonts w:ascii="Times New Roman"/>
          <w:b w:val="false"/>
          <w:i w:val="false"/>
          <w:color w:val="000000"/>
          <w:sz w:val="28"/>
        </w:rPr>
        <w:t>
      14. В графе 14 указывается срок погашения долговых ценных бумаг, в формате "дд.мм.гггг".</w:t>
      </w:r>
    </w:p>
    <w:p>
      <w:pPr>
        <w:spacing w:after="0"/>
        <w:ind w:left="0"/>
        <w:jc w:val="both"/>
      </w:pPr>
      <w:r>
        <w:rPr>
          <w:rFonts w:ascii="Times New Roman"/>
          <w:b w:val="false"/>
          <w:i w:val="false"/>
          <w:color w:val="000000"/>
          <w:sz w:val="28"/>
        </w:rPr>
        <w:t>
      15. В графе 15 указывается покупная стоимость ценных бумаг,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p>
      <w:pPr>
        <w:spacing w:after="0"/>
        <w:ind w:left="0"/>
        <w:jc w:val="both"/>
      </w:pPr>
      <w:r>
        <w:rPr>
          <w:rFonts w:ascii="Times New Roman"/>
          <w:b w:val="false"/>
          <w:i w:val="false"/>
          <w:color w:val="000000"/>
          <w:sz w:val="28"/>
        </w:rPr>
        <w:t>
      16. В графе 16 указывается стоимость ценных бумаг, отраженная в бухгалтерском учете.</w:t>
      </w:r>
    </w:p>
    <w:p>
      <w:pPr>
        <w:spacing w:after="0"/>
        <w:ind w:left="0"/>
        <w:jc w:val="both"/>
      </w:pPr>
      <w:r>
        <w:rPr>
          <w:rFonts w:ascii="Times New Roman"/>
          <w:b w:val="false"/>
          <w:i w:val="false"/>
          <w:color w:val="000000"/>
          <w:sz w:val="28"/>
        </w:rPr>
        <w:t>
      17. В графе 20 указывается стоимость ценных бумаг с обременением и ценных бумаг, являющихся предметом операций репо, в тысячах тенге, указанная в бухгалтерском учете.</w:t>
      </w:r>
    </w:p>
    <w:p>
      <w:pPr>
        <w:spacing w:after="0"/>
        <w:ind w:left="0"/>
        <w:jc w:val="both"/>
      </w:pPr>
      <w:r>
        <w:rPr>
          <w:rFonts w:ascii="Times New Roman"/>
          <w:b w:val="false"/>
          <w:i w:val="false"/>
          <w:color w:val="000000"/>
          <w:sz w:val="28"/>
        </w:rPr>
        <w:t>
      18. В графе 21 указывается стоимость ценных бумаг, являющихся предметом операций репо, в тысячах тенге, указанная в бухгалтерском учете.</w:t>
      </w:r>
    </w:p>
    <w:p>
      <w:pPr>
        <w:spacing w:after="0"/>
        <w:ind w:left="0"/>
        <w:jc w:val="both"/>
      </w:pPr>
      <w:r>
        <w:rPr>
          <w:rFonts w:ascii="Times New Roman"/>
          <w:b w:val="false"/>
          <w:i w:val="false"/>
          <w:color w:val="000000"/>
          <w:sz w:val="28"/>
        </w:rPr>
        <w:t>
      19. В графе 22 указывается размер резервов (провизий), сформированных в соответствии с международными стандартами финансовой отчетности. Размер резервов (провизий) указывается в абсолютном выражении со знаком плюс.</w:t>
      </w:r>
    </w:p>
    <w:p>
      <w:pPr>
        <w:spacing w:after="0"/>
        <w:ind w:left="0"/>
        <w:jc w:val="both"/>
      </w:pPr>
      <w:r>
        <w:rPr>
          <w:rFonts w:ascii="Times New Roman"/>
          <w:b w:val="false"/>
          <w:i w:val="false"/>
          <w:color w:val="000000"/>
          <w:sz w:val="28"/>
        </w:rPr>
        <w:t>
      20. В графе 23 в качестве категории ценной бумаги указывается символ: 1 – "имеющиеся в наличии для продажи", 2 – "учитываемые по справедливой стоимости через прибыль или убыток", 3 – "удерживаемые до погашения".</w:t>
      </w:r>
    </w:p>
    <w:p>
      <w:pPr>
        <w:spacing w:after="0"/>
        <w:ind w:left="0"/>
        <w:jc w:val="both"/>
      </w:pPr>
      <w:r>
        <w:rPr>
          <w:rFonts w:ascii="Times New Roman"/>
          <w:b w:val="false"/>
          <w:i w:val="false"/>
          <w:color w:val="000000"/>
          <w:sz w:val="28"/>
        </w:rPr>
        <w:t xml:space="preserve">
      21. При заполнении граф 24 и 25 указывается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w:t>
      </w:r>
      <w:r>
        <w:rPr>
          <w:rFonts w:ascii="Times New Roman"/>
          <w:b w:val="false"/>
          <w:i w:val="false"/>
          <w:color w:val="000000"/>
          <w:sz w:val="28"/>
        </w:rPr>
        <w:t>№ 8318</w:t>
      </w:r>
      <w:r>
        <w:rPr>
          <w:rFonts w:ascii="Times New Roman"/>
          <w:b w:val="false"/>
          <w:i w:val="false"/>
          <w:color w:val="000000"/>
          <w:sz w:val="28"/>
        </w:rPr>
        <w:t>. При отсутствии рейтинга в графах 24 и 25 указывается "нет рейтинга". Данные графы не заполняются по государственным ценным бумагам Республики Казахстан.</w:t>
      </w:r>
    </w:p>
    <w:p>
      <w:pPr>
        <w:spacing w:after="0"/>
        <w:ind w:left="0"/>
        <w:jc w:val="both"/>
      </w:pPr>
      <w:r>
        <w:rPr>
          <w:rFonts w:ascii="Times New Roman"/>
          <w:b w:val="false"/>
          <w:i w:val="false"/>
          <w:color w:val="000000"/>
          <w:sz w:val="28"/>
        </w:rPr>
        <w:t>
      22. В случае отсутствия сведений Форма представляется без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189" w:id="144"/>
    <w:p>
      <w:pPr>
        <w:spacing w:after="0"/>
        <w:ind w:left="0"/>
        <w:jc w:val="left"/>
      </w:pPr>
      <w:r>
        <w:rPr>
          <w:rFonts w:ascii="Times New Roman"/>
          <w:b/>
          <w:i w:val="false"/>
          <w:color w:val="000000"/>
        </w:rPr>
        <w:t xml:space="preserve"> Отчет об объемах обязательных пенсионных взносов работодателя и количестве условных пенсионных счетов физических лиц по областям Республики Казахстан (по месту жительства физического лица)</w:t>
      </w:r>
    </w:p>
    <w:bookmarkEnd w:id="144"/>
    <w:p>
      <w:pPr>
        <w:spacing w:after="0"/>
        <w:ind w:left="0"/>
        <w:jc w:val="both"/>
      </w:pPr>
      <w:r>
        <w:rPr>
          <w:rFonts w:ascii="Times New Roman"/>
          <w:b w:val="false"/>
          <w:i w:val="false"/>
          <w:color w:val="ff0000"/>
          <w:sz w:val="28"/>
        </w:rPr>
        <w:t xml:space="preserve">
      Сноска. Приложение 10 исключено постановлением Правления Национального Банка РК от 22.02.2021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069" w:id="14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5"/>
    <w:p>
      <w:pPr>
        <w:spacing w:after="0"/>
        <w:ind w:left="0"/>
        <w:jc w:val="both"/>
      </w:pPr>
      <w:bookmarkStart w:name="z4070" w:id="146"/>
      <w:r>
        <w:rPr>
          <w:rFonts w:ascii="Times New Roman"/>
          <w:b w:val="false"/>
          <w:i w:val="false"/>
          <w:color w:val="000000"/>
          <w:sz w:val="28"/>
        </w:rPr>
        <w:t>
      Представляется: в Национальный Банк Республики Казахстан</w:t>
      </w:r>
    </w:p>
    <w:bookmarkEnd w:id="14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071" w:id="147"/>
    <w:p>
      <w:pPr>
        <w:spacing w:after="0"/>
        <w:ind w:left="0"/>
        <w:jc w:val="left"/>
      </w:pPr>
      <w:r>
        <w:rPr>
          <w:rFonts w:ascii="Times New Roman"/>
          <w:b/>
          <w:i w:val="false"/>
          <w:color w:val="000000"/>
        </w:rPr>
        <w:t xml:space="preserve"> Отчет об операциях "обратное репо" и репо, совершенных за счет собственных активов</w:t>
      </w:r>
    </w:p>
    <w:bookmarkEnd w:id="147"/>
    <w:p>
      <w:pPr>
        <w:spacing w:after="0"/>
        <w:ind w:left="0"/>
        <w:jc w:val="both"/>
      </w:pPr>
      <w:r>
        <w:rPr>
          <w:rFonts w:ascii="Times New Roman"/>
          <w:b w:val="false"/>
          <w:i w:val="false"/>
          <w:color w:val="ff0000"/>
          <w:sz w:val="28"/>
        </w:rPr>
        <w:t xml:space="preserve">
      Сноска. Приложение 10 исключено постановлением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202" w:id="148"/>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 добровольных пенсионных взносов по областям Республики Казахстан (по месту жительства вкладчика (получателя))</w:t>
      </w:r>
    </w:p>
    <w:bookmarkEnd w:id="148"/>
    <w:p>
      <w:pPr>
        <w:spacing w:after="0"/>
        <w:ind w:left="0"/>
        <w:jc w:val="both"/>
      </w:pPr>
      <w:r>
        <w:rPr>
          <w:rFonts w:ascii="Times New Roman"/>
          <w:b w:val="false"/>
          <w:i w:val="false"/>
          <w:color w:val="ff0000"/>
          <w:sz w:val="28"/>
        </w:rPr>
        <w:t xml:space="preserve">
      Сноска. Приложение 11 исключено постановлением Правления Национального Банка РК от 22.02.2021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095" w:id="149"/>
    <w:p>
      <w:pPr>
        <w:spacing w:after="0"/>
        <w:ind w:left="0"/>
        <w:jc w:val="left"/>
      </w:pPr>
      <w:r>
        <w:rPr>
          <w:rFonts w:ascii="Times New Roman"/>
          <w:b/>
          <w:i w:val="false"/>
          <w:color w:val="000000"/>
        </w:rPr>
        <w:t xml:space="preserve"> Отчет о вкладах, деньгах и эквивалентах денежных средств, размещенных за счет собственных активов</w:t>
      </w:r>
    </w:p>
    <w:bookmarkEnd w:id="149"/>
    <w:p>
      <w:pPr>
        <w:spacing w:after="0"/>
        <w:ind w:left="0"/>
        <w:jc w:val="both"/>
      </w:pPr>
      <w:r>
        <w:rPr>
          <w:rFonts w:ascii="Times New Roman"/>
          <w:b w:val="false"/>
          <w:i w:val="false"/>
          <w:color w:val="ff0000"/>
          <w:sz w:val="28"/>
        </w:rPr>
        <w:t xml:space="preserve">
      Сноска. Приложение 11 исключено постановлением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216" w:id="150"/>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 обязательных профессиональных пенсионных взносов по областям Республики Казахстан (по месту жительства вкладчика (получателя))</w:t>
      </w:r>
    </w:p>
    <w:bookmarkEnd w:id="150"/>
    <w:p>
      <w:pPr>
        <w:spacing w:after="0"/>
        <w:ind w:left="0"/>
        <w:jc w:val="both"/>
      </w:pPr>
      <w:r>
        <w:rPr>
          <w:rFonts w:ascii="Times New Roman"/>
          <w:b w:val="false"/>
          <w:i w:val="false"/>
          <w:color w:val="ff0000"/>
          <w:sz w:val="28"/>
        </w:rPr>
        <w:t xml:space="preserve">
      Сноска. Приложение 12 исключено постановлением Правления Национального Банка РК от 22.02.2021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119" w:id="151"/>
    <w:p>
      <w:pPr>
        <w:spacing w:after="0"/>
        <w:ind w:left="0"/>
        <w:jc w:val="left"/>
      </w:pPr>
      <w:r>
        <w:rPr>
          <w:rFonts w:ascii="Times New Roman"/>
          <w:b/>
          <w:i w:val="false"/>
          <w:color w:val="000000"/>
        </w:rPr>
        <w:t xml:space="preserve"> Отчет об инвестициях в капитал других юридических лиц</w:t>
      </w:r>
    </w:p>
    <w:bookmarkEnd w:id="151"/>
    <w:p>
      <w:pPr>
        <w:spacing w:after="0"/>
        <w:ind w:left="0"/>
        <w:jc w:val="both"/>
      </w:pPr>
      <w:r>
        <w:rPr>
          <w:rFonts w:ascii="Times New Roman"/>
          <w:b w:val="false"/>
          <w:i w:val="false"/>
          <w:color w:val="ff0000"/>
          <w:sz w:val="28"/>
        </w:rPr>
        <w:t xml:space="preserve">
      Сноска. Приложение 12 исключено постановлением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141" w:id="15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2"/>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совершенных сделках по инвестированию собственных активов</w:t>
      </w:r>
    </w:p>
    <w:p>
      <w:pPr>
        <w:spacing w:after="0"/>
        <w:ind w:left="0"/>
        <w:jc w:val="both"/>
      </w:pPr>
      <w:r>
        <w:rPr>
          <w:rFonts w:ascii="Times New Roman"/>
          <w:b w:val="false"/>
          <w:i w:val="false"/>
          <w:color w:val="ff0000"/>
          <w:sz w:val="28"/>
        </w:rPr>
        <w:t xml:space="preserve">
      Сноска. Приложение 13 -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01" w:id="15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1-ENPF_DEALINGS_SA</w:t>
      </w:r>
    </w:p>
    <w:bookmarkEnd w:id="153"/>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 ________ 20 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единый накопительный пенсионный фонд</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7 (седьмого)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Таблица 1. Ценные бумаги, приобретенные за счет собственных активов</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заключения сделки (регистрации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Установленная дата расчетов по сделке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Фактическая дата расчетов по сделке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брокера и (или) дилера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сделки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 и наименование ее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номинальной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 одной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(продажи) за одну ценную бумагу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Минимальная цена за одну ценную бумагу на дату заключения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цена за одну ценную бумагу на дату заключения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Рыночная цена за одну ценную бумагу на дату заключения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Доходность по ценным бумагам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w:t>
            </w:r>
            <w:r>
              <w:rPr>
                <w:rFonts w:ascii="Times New Roman"/>
                <w:b/>
                <w:i w:val="false"/>
                <w:color w:val="000000"/>
                <w:sz w:val="20"/>
              </w:rPr>
              <w:t>контрпартнера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Рейтинг </w:t>
            </w:r>
            <w:r>
              <w:rPr>
                <w:rFonts w:ascii="Times New Roman"/>
                <w:b/>
                <w:i w:val="false"/>
                <w:color w:val="000000"/>
                <w:sz w:val="20"/>
              </w:rPr>
              <w:t>контрапартнера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Таблица 2. Вклады в Национальном Банке Республики Казахстан и в банках второго уровня</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перевода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Операции по вкладу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операции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заключения и номер договора банковского вклада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вклада (в днях)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 вознаграждения (в процентах годовых)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вклада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вклада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3. Аффинированные драгоценные металлы, приобретенные за счет собственных активов</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аффинированного драгоценного металла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4. Производные финансовые инструменты, приобретенные за счет собственных активов</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заключения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брокера и (или) дилера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постановки финансовых инструментов на учет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расчетов по сделке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производного финансового инструмента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Базовый актив и его рейтинг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Контрагент и его рейтинг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условий сделки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хеджирования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и дата инвестиционного решения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Вариационная маржа на дату заключения сделки,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Начальная маржа на дату заключения сделки, процентов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Режим торгов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Исполнитель ______________________________________ ________________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 _______________________________________ _____________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совершенных сделках по инвестированию собственных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совершенных сделках по</w:t>
            </w:r>
            <w:r>
              <w:br/>
            </w:r>
            <w:r>
              <w:rPr>
                <w:rFonts w:ascii="Times New Roman"/>
                <w:b w:val="false"/>
                <w:i w:val="false"/>
                <w:color w:val="000000"/>
                <w:sz w:val="20"/>
              </w:rPr>
              <w:t>инвестированию собственных активов"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совершенных сделках по инвестированию собственных активов" (индекс – 1-ENPF_DEALINGS_SA,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совершенных сделках по инвестированию собственных активов"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за отчетный период (месяц). Данные в Форме указываются в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По Таблице 1:</w:t>
      </w:r>
    </w:p>
    <w:p>
      <w:pPr>
        <w:spacing w:after="0"/>
        <w:ind w:left="0"/>
        <w:jc w:val="both"/>
      </w:pPr>
      <w:r>
        <w:rPr>
          <w:rFonts w:ascii="Times New Roman"/>
          <w:b w:val="false"/>
          <w:i w:val="false"/>
          <w:color w:val="000000"/>
          <w:sz w:val="28"/>
        </w:rPr>
        <w:t>
      1) в графе 6 указывается вид сделки (покупка, продажа, погашение, погашение купона, выплата дивидендов, операция "обратное репо" – открытие (закрытие) и прочее);</w:t>
      </w:r>
    </w:p>
    <w:p>
      <w:pPr>
        <w:spacing w:after="0"/>
        <w:ind w:left="0"/>
        <w:jc w:val="both"/>
      </w:pPr>
      <w:r>
        <w:rPr>
          <w:rFonts w:ascii="Times New Roman"/>
          <w:b w:val="false"/>
          <w:i w:val="false"/>
          <w:color w:val="000000"/>
          <w:sz w:val="28"/>
        </w:rPr>
        <w:t>
      2) в графе 7 указывается организатор торгов, в торговой системе которого осуществлена сделка либо, что сделка совершена на неорганизованном рынке;</w:t>
      </w:r>
    </w:p>
    <w:p>
      <w:pPr>
        <w:spacing w:after="0"/>
        <w:ind w:left="0"/>
        <w:jc w:val="both"/>
      </w:pPr>
      <w:r>
        <w:rPr>
          <w:rFonts w:ascii="Times New Roman"/>
          <w:b w:val="false"/>
          <w:i w:val="false"/>
          <w:color w:val="000000"/>
          <w:sz w:val="28"/>
        </w:rPr>
        <w:t>
      3) в графе 8 указываются наименование эмитента и вид ценных бумаг, допущенных к торгам на торговых площадках организаторов торгов ценными бумагами;</w:t>
      </w:r>
    </w:p>
    <w:p>
      <w:pPr>
        <w:spacing w:after="0"/>
        <w:ind w:left="0"/>
        <w:jc w:val="both"/>
      </w:pPr>
      <w:r>
        <w:rPr>
          <w:rFonts w:ascii="Times New Roman"/>
          <w:b w:val="false"/>
          <w:i w:val="false"/>
          <w:color w:val="000000"/>
          <w:sz w:val="28"/>
        </w:rPr>
        <w:t>
      4) в графе 9 указывается международный идентификационный номер (код ISIN) или другой идентификатор ценной бумаги;</w:t>
      </w:r>
    </w:p>
    <w:p>
      <w:pPr>
        <w:spacing w:after="0"/>
        <w:ind w:left="0"/>
        <w:jc w:val="both"/>
      </w:pPr>
      <w:r>
        <w:rPr>
          <w:rFonts w:ascii="Times New Roman"/>
          <w:b w:val="false"/>
          <w:i w:val="false"/>
          <w:color w:val="000000"/>
          <w:sz w:val="28"/>
        </w:rPr>
        <w:t>
      5) в графах 10 и 13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6) в графе 14 указывается цена в валюте платежа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СВИФТ (SWIFT)), с учетом выплаченного продавцу вознаграждения. В случае отсутствия в первичном документе цены, выраженной в валюте, указывается цена, выраженная в процентах от номинальной стоимости;</w:t>
      </w:r>
    </w:p>
    <w:p>
      <w:pPr>
        <w:spacing w:after="0"/>
        <w:ind w:left="0"/>
        <w:jc w:val="both"/>
      </w:pPr>
      <w:r>
        <w:rPr>
          <w:rFonts w:ascii="Times New Roman"/>
          <w:b w:val="false"/>
          <w:i w:val="false"/>
          <w:color w:val="000000"/>
          <w:sz w:val="28"/>
        </w:rPr>
        <w:t>
      7) в графах 15 и 16 указываются цены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Блумберг (Bloomberg) либо РЕЙТЕР (REUTERS) в валюте номинальной стоимости;</w:t>
      </w:r>
    </w:p>
    <w:p>
      <w:pPr>
        <w:spacing w:after="0"/>
        <w:ind w:left="0"/>
        <w:jc w:val="both"/>
      </w:pPr>
      <w:r>
        <w:rPr>
          <w:rFonts w:ascii="Times New Roman"/>
          <w:b w:val="false"/>
          <w:i w:val="false"/>
          <w:color w:val="000000"/>
          <w:sz w:val="28"/>
        </w:rPr>
        <w:t>
      8) в графе 18 указывается доходность по ценным бумагам в процентах (по сделке с облигацией – доходность, сложившаяся в результате отчуждения либо приобретения в торговой системе организатора торгов ценными бумагами; по операциям "обратное репо" – доходность, сложившаяся в результате совершения сделки в секторе автоматического репо);</w:t>
      </w:r>
    </w:p>
    <w:p>
      <w:pPr>
        <w:spacing w:after="0"/>
        <w:ind w:left="0"/>
        <w:jc w:val="both"/>
      </w:pPr>
      <w:r>
        <w:rPr>
          <w:rFonts w:ascii="Times New Roman"/>
          <w:b w:val="false"/>
          <w:i w:val="false"/>
          <w:color w:val="000000"/>
          <w:sz w:val="28"/>
        </w:rPr>
        <w:t>
      9) в графе 19 указывается сумма с точностью до двух знаков после запятой;</w:t>
      </w:r>
    </w:p>
    <w:p>
      <w:pPr>
        <w:spacing w:after="0"/>
        <w:ind w:left="0"/>
        <w:jc w:val="both"/>
      </w:pPr>
      <w:r>
        <w:rPr>
          <w:rFonts w:ascii="Times New Roman"/>
          <w:b w:val="false"/>
          <w:i w:val="false"/>
          <w:color w:val="000000"/>
          <w:sz w:val="28"/>
        </w:rPr>
        <w:t>
      10) графы 20 и 21 заполняются по сделкам, заключенным на международных (иностранных) рынках ценных бумаг.</w:t>
      </w:r>
    </w:p>
    <w:p>
      <w:pPr>
        <w:spacing w:after="0"/>
        <w:ind w:left="0"/>
        <w:jc w:val="both"/>
      </w:pPr>
      <w:r>
        <w:rPr>
          <w:rFonts w:ascii="Times New Roman"/>
          <w:b w:val="false"/>
          <w:i w:val="false"/>
          <w:color w:val="000000"/>
          <w:sz w:val="28"/>
        </w:rPr>
        <w:t>
      6. По Таблице 2:</w:t>
      </w:r>
    </w:p>
    <w:p>
      <w:pPr>
        <w:spacing w:after="0"/>
        <w:ind w:left="0"/>
        <w:jc w:val="both"/>
      </w:pPr>
      <w:r>
        <w:rPr>
          <w:rFonts w:ascii="Times New Roman"/>
          <w:b w:val="false"/>
          <w:i w:val="false"/>
          <w:color w:val="000000"/>
          <w:sz w:val="28"/>
        </w:rPr>
        <w:t>
      1) в графе 2 в случае внесения вклада указывается дата перевода денег с инвестиционного счета единого накопительного пенсионного фонда на текущий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инвестиционный счет;</w:t>
      </w:r>
    </w:p>
    <w:p>
      <w:pPr>
        <w:spacing w:after="0"/>
        <w:ind w:left="0"/>
        <w:jc w:val="both"/>
      </w:pPr>
      <w:r>
        <w:rPr>
          <w:rFonts w:ascii="Times New Roman"/>
          <w:b w:val="false"/>
          <w:i w:val="false"/>
          <w:color w:val="000000"/>
          <w:sz w:val="28"/>
        </w:rPr>
        <w:t>
      2) в графе 4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p>
      <w:pPr>
        <w:spacing w:after="0"/>
        <w:ind w:left="0"/>
        <w:jc w:val="both"/>
      </w:pPr>
      <w:r>
        <w:rPr>
          <w:rFonts w:ascii="Times New Roman"/>
          <w:b w:val="false"/>
          <w:i w:val="false"/>
          <w:color w:val="000000"/>
          <w:sz w:val="28"/>
        </w:rPr>
        <w:t>
      3) в графе 10 указывается сумма с точностью до двух знаков после запятой.</w:t>
      </w:r>
    </w:p>
    <w:p>
      <w:pPr>
        <w:spacing w:after="0"/>
        <w:ind w:left="0"/>
        <w:jc w:val="both"/>
      </w:pPr>
      <w:r>
        <w:rPr>
          <w:rFonts w:ascii="Times New Roman"/>
          <w:b w:val="false"/>
          <w:i w:val="false"/>
          <w:color w:val="000000"/>
          <w:sz w:val="28"/>
        </w:rPr>
        <w:t>
      7. По Таблице 3:</w:t>
      </w:r>
    </w:p>
    <w:p>
      <w:pPr>
        <w:spacing w:after="0"/>
        <w:ind w:left="0"/>
        <w:jc w:val="both"/>
      </w:pPr>
      <w:r>
        <w:rPr>
          <w:rFonts w:ascii="Times New Roman"/>
          <w:b w:val="false"/>
          <w:i w:val="false"/>
          <w:color w:val="000000"/>
          <w:sz w:val="28"/>
        </w:rPr>
        <w:t>
      1) в графе 2 указывается дата заключения сделки (trade date);</w:t>
      </w:r>
    </w:p>
    <w:p>
      <w:pPr>
        <w:spacing w:after="0"/>
        <w:ind w:left="0"/>
        <w:jc w:val="both"/>
      </w:pPr>
      <w:r>
        <w:rPr>
          <w:rFonts w:ascii="Times New Roman"/>
          <w:b w:val="false"/>
          <w:i w:val="false"/>
          <w:color w:val="000000"/>
          <w:sz w:val="28"/>
        </w:rPr>
        <w:t>
      2) в графе 5 указывается вид сделки (покупка, продажа и прочее);</w:t>
      </w:r>
    </w:p>
    <w:p>
      <w:pPr>
        <w:spacing w:after="0"/>
        <w:ind w:left="0"/>
        <w:jc w:val="both"/>
      </w:pPr>
      <w:r>
        <w:rPr>
          <w:rFonts w:ascii="Times New Roman"/>
          <w:b w:val="false"/>
          <w:i w:val="false"/>
          <w:color w:val="000000"/>
          <w:sz w:val="28"/>
        </w:rPr>
        <w:t>
      3) в графе 6 указываются наименование видов аффинированных драгоценных металлов;</w:t>
      </w:r>
    </w:p>
    <w:p>
      <w:pPr>
        <w:spacing w:after="0"/>
        <w:ind w:left="0"/>
        <w:jc w:val="both"/>
      </w:pPr>
      <w:r>
        <w:rPr>
          <w:rFonts w:ascii="Times New Roman"/>
          <w:b w:val="false"/>
          <w:i w:val="false"/>
          <w:color w:val="000000"/>
          <w:sz w:val="28"/>
        </w:rPr>
        <w:t>
      4) в графе 8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5) в графе 10 указывается сумма с точностью до двух знаков после запятой.</w:t>
      </w:r>
    </w:p>
    <w:p>
      <w:pPr>
        <w:spacing w:after="0"/>
        <w:ind w:left="0"/>
        <w:jc w:val="both"/>
      </w:pPr>
      <w:r>
        <w:rPr>
          <w:rFonts w:ascii="Times New Roman"/>
          <w:b w:val="false"/>
          <w:i w:val="false"/>
          <w:color w:val="000000"/>
          <w:sz w:val="28"/>
        </w:rPr>
        <w:t>
      8. По Таблице 4:</w:t>
      </w:r>
    </w:p>
    <w:p>
      <w:pPr>
        <w:spacing w:after="0"/>
        <w:ind w:left="0"/>
        <w:jc w:val="both"/>
      </w:pPr>
      <w:r>
        <w:rPr>
          <w:rFonts w:ascii="Times New Roman"/>
          <w:b w:val="false"/>
          <w:i w:val="false"/>
          <w:color w:val="000000"/>
          <w:sz w:val="28"/>
        </w:rPr>
        <w:t>
      1) в графе 2 указывается дата заключения сделки в формате "дд.мм.гггг";</w:t>
      </w:r>
    </w:p>
    <w:p>
      <w:pPr>
        <w:spacing w:after="0"/>
        <w:ind w:left="0"/>
        <w:jc w:val="both"/>
      </w:pPr>
      <w:r>
        <w:rPr>
          <w:rFonts w:ascii="Times New Roman"/>
          <w:b w:val="false"/>
          <w:i w:val="false"/>
          <w:color w:val="000000"/>
          <w:sz w:val="28"/>
        </w:rPr>
        <w:t>
      2) в графе 4 указывается дата первоначального признания финансовых инструментов в бухгалтерском учете в формате "дд.мм.гггг";</w:t>
      </w:r>
    </w:p>
    <w:p>
      <w:pPr>
        <w:spacing w:after="0"/>
        <w:ind w:left="0"/>
        <w:jc w:val="both"/>
      </w:pPr>
      <w:r>
        <w:rPr>
          <w:rFonts w:ascii="Times New Roman"/>
          <w:b w:val="false"/>
          <w:i w:val="false"/>
          <w:color w:val="000000"/>
          <w:sz w:val="28"/>
        </w:rPr>
        <w:t>
      3) в графе 5 указывается дата расчетов по сделке в формате "дд.мм.гггг";</w:t>
      </w:r>
    </w:p>
    <w:p>
      <w:pPr>
        <w:spacing w:after="0"/>
        <w:ind w:left="0"/>
        <w:jc w:val="both"/>
      </w:pPr>
      <w:r>
        <w:rPr>
          <w:rFonts w:ascii="Times New Roman"/>
          <w:b w:val="false"/>
          <w:i w:val="false"/>
          <w:color w:val="000000"/>
          <w:sz w:val="28"/>
        </w:rPr>
        <w:t>
      4) в графе 6 указывается вид производного финансового инструмента (опцион, фьючерс, форвард, своп и другие производные финансовые инструменты);</w:t>
      </w:r>
    </w:p>
    <w:p>
      <w:pPr>
        <w:spacing w:after="0"/>
        <w:ind w:left="0"/>
        <w:jc w:val="both"/>
      </w:pPr>
      <w:r>
        <w:rPr>
          <w:rFonts w:ascii="Times New Roman"/>
          <w:b w:val="false"/>
          <w:i w:val="false"/>
          <w:color w:val="000000"/>
          <w:sz w:val="28"/>
        </w:rPr>
        <w:t>
      5) в графе 7 указывается международный идентификационный номер (код ISIN) или другой идентификатор ценной бумаги в случае, если базовым активом производного финансового инструмента является ценная бумага;</w:t>
      </w:r>
    </w:p>
    <w:p>
      <w:pPr>
        <w:spacing w:after="0"/>
        <w:ind w:left="0"/>
        <w:jc w:val="both"/>
      </w:pPr>
      <w:r>
        <w:rPr>
          <w:rFonts w:ascii="Times New Roman"/>
          <w:b w:val="false"/>
          <w:i w:val="false"/>
          <w:color w:val="000000"/>
          <w:sz w:val="28"/>
        </w:rPr>
        <w:t>
      6) в графе 8 указывается наименование организатора торгов, в торговой системе которой осуществлена сделка, и страна ее резидентства в формате "наименование фондовой биржи (страна)" либо то, что сделка совершена не на фондовой бирже в формате "неорганизованный рынок";</w:t>
      </w:r>
    </w:p>
    <w:p>
      <w:pPr>
        <w:spacing w:after="0"/>
        <w:ind w:left="0"/>
        <w:jc w:val="both"/>
      </w:pPr>
      <w:r>
        <w:rPr>
          <w:rFonts w:ascii="Times New Roman"/>
          <w:b w:val="false"/>
          <w:i w:val="false"/>
          <w:color w:val="000000"/>
          <w:sz w:val="28"/>
        </w:rPr>
        <w:t>
      7) в графе 9 указывается базовый актив производного финансового инструмента (наименование ценной бумаги и ее эмитента, валюта, процентная ставка, товар и прочие базовые активы) и рейтинг базового актива, присвоенный рейтинговым агентством (при наличии) в формате "базовый актив (рейтинг)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 (рейтинга нет)";</w:t>
      </w:r>
    </w:p>
    <w:p>
      <w:pPr>
        <w:spacing w:after="0"/>
        <w:ind w:left="0"/>
        <w:jc w:val="both"/>
      </w:pPr>
      <w:r>
        <w:rPr>
          <w:rFonts w:ascii="Times New Roman"/>
          <w:b w:val="false"/>
          <w:i w:val="false"/>
          <w:color w:val="000000"/>
          <w:sz w:val="28"/>
        </w:rPr>
        <w:t>
      8) в графе 10 в случае если сделка заключена не на фондовой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p>
      <w:pPr>
        <w:spacing w:after="0"/>
        <w:ind w:left="0"/>
        <w:jc w:val="both"/>
      </w:pPr>
      <w:r>
        <w:rPr>
          <w:rFonts w:ascii="Times New Roman"/>
          <w:b w:val="false"/>
          <w:i w:val="false"/>
          <w:color w:val="000000"/>
          <w:sz w:val="28"/>
        </w:rPr>
        <w:t>
      9) в графе 11 указывается вид сделки (покупка, продажа и прочее);</w:t>
      </w:r>
    </w:p>
    <w:p>
      <w:pPr>
        <w:spacing w:after="0"/>
        <w:ind w:left="0"/>
        <w:jc w:val="both"/>
      </w:pPr>
      <w:r>
        <w:rPr>
          <w:rFonts w:ascii="Times New Roman"/>
          <w:b w:val="false"/>
          <w:i w:val="false"/>
          <w:color w:val="000000"/>
          <w:sz w:val="28"/>
        </w:rPr>
        <w:t>
      10) в графе 16 если сделка заключена с целью хеджирования, указываются слова "да" и реквизиты объекта хеджирования (международный идентификационный номер (код ISIN) или другой идентификатор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p>
      <w:pPr>
        <w:spacing w:after="0"/>
        <w:ind w:left="0"/>
        <w:jc w:val="both"/>
      </w:pPr>
      <w:r>
        <w:rPr>
          <w:rFonts w:ascii="Times New Roman"/>
          <w:b w:val="false"/>
          <w:i w:val="false"/>
          <w:color w:val="000000"/>
          <w:sz w:val="28"/>
        </w:rPr>
        <w:t>
      11) в графе 17 указываются номер и дата принятия инвестиционным комитетом инвестиционного решения о совершении сделки;</w:t>
      </w:r>
    </w:p>
    <w:p>
      <w:pPr>
        <w:spacing w:after="0"/>
        <w:ind w:left="0"/>
        <w:jc w:val="both"/>
      </w:pPr>
      <w:r>
        <w:rPr>
          <w:rFonts w:ascii="Times New Roman"/>
          <w:b w:val="false"/>
          <w:i w:val="false"/>
          <w:color w:val="000000"/>
          <w:sz w:val="28"/>
        </w:rPr>
        <w:t>
      12) в графе 18 при наличии указывается вариационная маржа – денежное выражение изменения обязательств участника торгов, рассчитываемое фондовой биржей и учитывающее изменение котировки срочного контракта;</w:t>
      </w:r>
    </w:p>
    <w:p>
      <w:pPr>
        <w:spacing w:after="0"/>
        <w:ind w:left="0"/>
        <w:jc w:val="both"/>
      </w:pPr>
      <w:r>
        <w:rPr>
          <w:rFonts w:ascii="Times New Roman"/>
          <w:b w:val="false"/>
          <w:i w:val="false"/>
          <w:color w:val="000000"/>
          <w:sz w:val="28"/>
        </w:rPr>
        <w:t>
      13) в графе 19 при наличии указывается начальная маржа – доля от суммарной рыночной стоимости базового актива, определяемая фондовой биржей, которую клиент должен внести за каждую открытую позицию;</w:t>
      </w:r>
    </w:p>
    <w:p>
      <w:pPr>
        <w:spacing w:after="0"/>
        <w:ind w:left="0"/>
        <w:jc w:val="both"/>
      </w:pPr>
      <w:r>
        <w:rPr>
          <w:rFonts w:ascii="Times New Roman"/>
          <w:b w:val="false"/>
          <w:i w:val="false"/>
          <w:color w:val="000000"/>
          <w:sz w:val="28"/>
        </w:rPr>
        <w:t>
      14) в графе 20 указывается режим торгов в формате Т+0 или Т+n, либо описывается другой режим торгов, предусмотренный правилами фондовой биржи;</w:t>
      </w:r>
    </w:p>
    <w:p>
      <w:pPr>
        <w:spacing w:after="0"/>
        <w:ind w:left="0"/>
        <w:jc w:val="both"/>
      </w:pPr>
      <w:r>
        <w:rPr>
          <w:rFonts w:ascii="Times New Roman"/>
          <w:b w:val="false"/>
          <w:i w:val="false"/>
          <w:color w:val="000000"/>
          <w:sz w:val="28"/>
        </w:rPr>
        <w:t>
      15) в графе 21 указываются условия возникновения требований и обязательств у сторон сделки.</w:t>
      </w:r>
    </w:p>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204" w:id="15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4"/>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по финансовым инструментам эмитентов, допустивших дефолт, приобретенным за счет пенсионных активов</w:t>
      </w:r>
    </w:p>
    <w:p>
      <w:pPr>
        <w:spacing w:after="0"/>
        <w:ind w:left="0"/>
        <w:jc w:val="both"/>
      </w:pPr>
      <w:r>
        <w:rPr>
          <w:rFonts w:ascii="Times New Roman"/>
          <w:b w:val="false"/>
          <w:i w:val="false"/>
          <w:color w:val="ff0000"/>
          <w:sz w:val="28"/>
        </w:rPr>
        <w:t xml:space="preserve">
      Сноска. Приложение 14 -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30" w:id="15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1-ENPF_DEFAULT_PA</w:t>
      </w:r>
    </w:p>
    <w:bookmarkEnd w:id="155"/>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 ________ 20 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единый накопительный пенсионный фонд</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7 (седьмого) рабочего дня месяца, следующего за отчетным кварталом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Пенсионные активы, сформированные за счет ____________________________</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 или номер договора вклада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 права требования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прекращения признания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задолженности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задолженности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урегулирования и суммы задолженностей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основному долгу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вознаграждению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Исполнитель ______________________________________ 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финансовым инструментам эмитентов, допустивших дефолт, приобретенным за счет пенсионных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предназначенной для сбора административных данных на безвозмездной основе "Отчет по финансовым инструментам эмитентов, допустивших дефолт, приобретенным за счет пенсионных активов"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по финансовым инструментам эмитентов, допустивших дефолт, приобретенным за счет пенсионных активов" (индекс – 1-ENPF_DEFAULT_PA, периодичность – ежеквартальная)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финансовым инструментам эмитентов, допустивших дефолт, приобретенным за счет пенсионных активов"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заполняется ежеквартально единым накопительным пенсионным фондом по состоянию на конец отчетного периода. Данные в Форме указываются в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или "обязательных пенсионных взносов работодателя".</w:t>
      </w:r>
    </w:p>
    <w:p>
      <w:pPr>
        <w:spacing w:after="0"/>
        <w:ind w:left="0"/>
        <w:jc w:val="both"/>
      </w:pPr>
      <w:r>
        <w:rPr>
          <w:rFonts w:ascii="Times New Roman"/>
          <w:b w:val="false"/>
          <w:i w:val="false"/>
          <w:color w:val="000000"/>
          <w:sz w:val="28"/>
        </w:rPr>
        <w:t>
      6. В графе 3 указывается вид приобретенной ценной бумаги с указанием ее типа или номера договора вклада.</w:t>
      </w:r>
    </w:p>
    <w:p>
      <w:pPr>
        <w:spacing w:after="0"/>
        <w:ind w:left="0"/>
        <w:jc w:val="both"/>
      </w:pPr>
      <w:r>
        <w:rPr>
          <w:rFonts w:ascii="Times New Roman"/>
          <w:b w:val="false"/>
          <w:i w:val="false"/>
          <w:color w:val="000000"/>
          <w:sz w:val="28"/>
        </w:rPr>
        <w:t>
      7. В графе 4 указывается международный идентификационный номер (код ISIN) или другой идентификатор ценной бумаги.</w:t>
      </w:r>
    </w:p>
    <w:p>
      <w:pPr>
        <w:spacing w:after="0"/>
        <w:ind w:left="0"/>
        <w:jc w:val="both"/>
      </w:pPr>
      <w:r>
        <w:rPr>
          <w:rFonts w:ascii="Times New Roman"/>
          <w:b w:val="false"/>
          <w:i w:val="false"/>
          <w:color w:val="000000"/>
          <w:sz w:val="28"/>
        </w:rPr>
        <w:t>
      8. В графе 5 указывается идентификатор права требования при наличии.</w:t>
      </w:r>
    </w:p>
    <w:p>
      <w:pPr>
        <w:spacing w:after="0"/>
        <w:ind w:left="0"/>
        <w:jc w:val="both"/>
      </w:pPr>
      <w:r>
        <w:rPr>
          <w:rFonts w:ascii="Times New Roman"/>
          <w:b w:val="false"/>
          <w:i w:val="false"/>
          <w:color w:val="000000"/>
          <w:sz w:val="28"/>
        </w:rPr>
        <w:t>
      9. В графе 6 указывается количество приобретенных ценных бумаг.</w:t>
      </w:r>
    </w:p>
    <w:p>
      <w:pPr>
        <w:spacing w:after="0"/>
        <w:ind w:left="0"/>
        <w:jc w:val="both"/>
      </w:pPr>
      <w:r>
        <w:rPr>
          <w:rFonts w:ascii="Times New Roman"/>
          <w:b w:val="false"/>
          <w:i w:val="false"/>
          <w:color w:val="000000"/>
          <w:sz w:val="28"/>
        </w:rPr>
        <w:t>
      10. В графе 7 указывается дата погашения финансового инструмента.</w:t>
      </w:r>
    </w:p>
    <w:p>
      <w:pPr>
        <w:spacing w:after="0"/>
        <w:ind w:left="0"/>
        <w:jc w:val="both"/>
      </w:pPr>
      <w:r>
        <w:rPr>
          <w:rFonts w:ascii="Times New Roman"/>
          <w:b w:val="false"/>
          <w:i w:val="false"/>
          <w:color w:val="000000"/>
          <w:sz w:val="28"/>
        </w:rPr>
        <w:t>
      11. В графе 8 отражается дата прекращения признания финансового инструмента в бухгалтерском учете.</w:t>
      </w:r>
    </w:p>
    <w:p>
      <w:pPr>
        <w:spacing w:after="0"/>
        <w:ind w:left="0"/>
        <w:jc w:val="both"/>
      </w:pPr>
      <w:r>
        <w:rPr>
          <w:rFonts w:ascii="Times New Roman"/>
          <w:b w:val="false"/>
          <w:i w:val="false"/>
          <w:color w:val="000000"/>
          <w:sz w:val="28"/>
        </w:rPr>
        <w:t>
      12. Графа 13 является суммой граф 9, 10, 11 и 12.</w:t>
      </w:r>
    </w:p>
    <w:p>
      <w:pPr>
        <w:spacing w:after="0"/>
        <w:ind w:left="0"/>
        <w:jc w:val="both"/>
      </w:pPr>
      <w:r>
        <w:rPr>
          <w:rFonts w:ascii="Times New Roman"/>
          <w:b w:val="false"/>
          <w:i w:val="false"/>
          <w:color w:val="000000"/>
          <w:sz w:val="28"/>
        </w:rPr>
        <w:t>
      13. В графе 14 указываются вид урегулирования задолженности: реабилитация (реструктуризация, банкротство, исполнительное производство, внесудебное урегулирование), а также суммы задолженностей, определенные решением суда, в соответствии с заключенными соглашениям о погашении задолженности, признанные в реестре требований кредиторов.</w:t>
      </w:r>
    </w:p>
    <w:p>
      <w:pPr>
        <w:spacing w:after="0"/>
        <w:ind w:left="0"/>
        <w:jc w:val="both"/>
      </w:pPr>
      <w:r>
        <w:rPr>
          <w:rFonts w:ascii="Times New Roman"/>
          <w:b w:val="false"/>
          <w:i w:val="false"/>
          <w:color w:val="000000"/>
          <w:sz w:val="28"/>
        </w:rPr>
        <w:t>
      14.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231" w:id="1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6"/>
    <w:p>
      <w:pPr>
        <w:spacing w:after="0"/>
        <w:ind w:left="0"/>
        <w:jc w:val="both"/>
      </w:pPr>
      <w:bookmarkStart w:name="z4232" w:id="157"/>
      <w:r>
        <w:rPr>
          <w:rFonts w:ascii="Times New Roman"/>
          <w:b w:val="false"/>
          <w:i w:val="false"/>
          <w:color w:val="000000"/>
          <w:sz w:val="28"/>
        </w:rPr>
        <w:t>
      Представляется: в Национальный Банк Республики Казахстан</w:t>
      </w:r>
    </w:p>
    <w:bookmarkEnd w:id="15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233" w:id="158"/>
    <w:p>
      <w:pPr>
        <w:spacing w:after="0"/>
        <w:ind w:left="0"/>
        <w:jc w:val="left"/>
      </w:pPr>
      <w:r>
        <w:rPr>
          <w:rFonts w:ascii="Times New Roman"/>
          <w:b/>
          <w:i w:val="false"/>
          <w:color w:val="000000"/>
        </w:rPr>
        <w:t xml:space="preserve"> Отчет о стоимости одной условной единицы пенсионных активов, сформированных</w:t>
      </w:r>
      <w:r>
        <w:br/>
      </w:r>
      <w:r>
        <w:rPr>
          <w:rFonts w:ascii="Times New Roman"/>
          <w:b/>
          <w:i w:val="false"/>
          <w:color w:val="000000"/>
        </w:rPr>
        <w:t>за счет обязательных пенсионных взносов, обязательных профессиональных</w:t>
      </w:r>
      <w:r>
        <w:br/>
      </w:r>
      <w:r>
        <w:rPr>
          <w:rFonts w:ascii="Times New Roman"/>
          <w:b/>
          <w:i w:val="false"/>
          <w:color w:val="000000"/>
        </w:rPr>
        <w:t>пенсионных взносов и добровольных пенсионных взносов</w:t>
      </w:r>
    </w:p>
    <w:bookmarkEnd w:id="158"/>
    <w:p>
      <w:pPr>
        <w:spacing w:after="0"/>
        <w:ind w:left="0"/>
        <w:jc w:val="both"/>
      </w:pPr>
      <w:r>
        <w:rPr>
          <w:rFonts w:ascii="Times New Roman"/>
          <w:b w:val="false"/>
          <w:i w:val="false"/>
          <w:color w:val="ff0000"/>
          <w:sz w:val="28"/>
        </w:rPr>
        <w:t xml:space="preserve">
      Сноска. Постановление дополнено приложением 20-1 в соответствии с постановлением Правления Национального Банка РК от 19.03.2020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234" w:id="159"/>
      <w:r>
        <w:rPr>
          <w:rFonts w:ascii="Times New Roman"/>
          <w:b w:val="false"/>
          <w:i w:val="false"/>
          <w:color w:val="000000"/>
          <w:sz w:val="28"/>
        </w:rPr>
        <w:t>
      Индекс формы административных данных: 1-ENPF_UEA</w:t>
      </w:r>
    </w:p>
    <w:bookmarkEnd w:id="15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36" w:id="160"/>
    <w:p>
      <w:pPr>
        <w:spacing w:after="0"/>
        <w:ind w:left="0"/>
        <w:jc w:val="left"/>
      </w:pPr>
      <w:r>
        <w:rPr>
          <w:rFonts w:ascii="Times New Roman"/>
          <w:b/>
          <w:i w:val="false"/>
          <w:color w:val="000000"/>
        </w:rPr>
        <w:t xml:space="preserve"> Таблица. Стоимость одной условной единицы пенсионных активов,</w:t>
      </w:r>
      <w:r>
        <w:br/>
      </w:r>
      <w:r>
        <w:rPr>
          <w:rFonts w:ascii="Times New Roman"/>
          <w:b/>
          <w:i w:val="false"/>
          <w:color w:val="000000"/>
        </w:rPr>
        <w:t>сформированных за счет обязательных пенсионных взносов, обязательных</w:t>
      </w:r>
      <w:r>
        <w:br/>
      </w:r>
      <w:r>
        <w:rPr>
          <w:rFonts w:ascii="Times New Roman"/>
          <w:b/>
          <w:i w:val="false"/>
          <w:color w:val="000000"/>
        </w:rPr>
        <w:t>профессиональных пенсионных взносов и добровольных пенсионных взносов</w:t>
      </w:r>
    </w:p>
    <w:bookmarkEnd w:id="160"/>
    <w:bookmarkStart w:name="z4237" w:id="161"/>
    <w:p>
      <w:pPr>
        <w:spacing w:after="0"/>
        <w:ind w:left="0"/>
        <w:jc w:val="both"/>
      </w:pPr>
      <w:r>
        <w:rPr>
          <w:rFonts w:ascii="Times New Roman"/>
          <w:b w:val="false"/>
          <w:i w:val="false"/>
          <w:color w:val="000000"/>
          <w:sz w:val="28"/>
        </w:rPr>
        <w:t>
      Пенсионные активы, находящиеся в доверительном управлении 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добровольных накопительных пенсионных фондов, из доверительного управления от управляющих инвестиционным портфелем и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полученная за несвоевременное перечисление пенсионных взносов и за несвоевременное инвестирование пенсионных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 изъятия на улучшение жилищных условий и (или) оплату лечения, в том числе переводы в доверительное управление управляющим инвестиционным портфелем и Национальному Банку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возвратам пенсионных взносов и (или) пени, полученной за несвоевременное перечисление пенсионных взносов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9" w:id="162"/>
    <w:p>
      <w:pPr>
        <w:spacing w:after="0"/>
        <w:ind w:left="0"/>
        <w:jc w:val="both"/>
      </w:pPr>
      <w:r>
        <w:rPr>
          <w:rFonts w:ascii="Times New Roman"/>
          <w:b w:val="false"/>
          <w:i w:val="false"/>
          <w:color w:val="000000"/>
          <w:sz w:val="28"/>
        </w:rPr>
        <w:t>
      продолжение таблицы:</w:t>
      </w:r>
    </w:p>
    <w:bookmarkEnd w:id="162"/>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"чистых" пенсионных активов</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единиц</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условной единицы пенсионных активов</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(убытка)</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(убыток) по пенсионным активам, начисленный за день</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4240" w:id="163"/>
      <w:r>
        <w:rPr>
          <w:rFonts w:ascii="Times New Roman"/>
          <w:b w:val="false"/>
          <w:i w:val="false"/>
          <w:color w:val="000000"/>
          <w:sz w:val="28"/>
        </w:rPr>
        <w:t>
      Наименование _______________________________________</w:t>
      </w:r>
    </w:p>
    <w:bookmarkEnd w:id="163"/>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одной условной единицы</w:t>
            </w:r>
            <w:r>
              <w:br/>
            </w:r>
            <w:r>
              <w:rPr>
                <w:rFonts w:ascii="Times New Roman"/>
                <w:b w:val="false"/>
                <w:i w:val="false"/>
                <w:color w:val="000000"/>
                <w:sz w:val="20"/>
              </w:rPr>
              <w:t>пенсионных активов,</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обязательных профессиональных</w:t>
            </w:r>
            <w:r>
              <w:br/>
            </w:r>
            <w:r>
              <w:rPr>
                <w:rFonts w:ascii="Times New Roman"/>
                <w:b w:val="false"/>
                <w:i w:val="false"/>
                <w:color w:val="000000"/>
                <w:sz w:val="20"/>
              </w:rPr>
              <w:t>пенсионных взносов и</w:t>
            </w:r>
            <w:r>
              <w:br/>
            </w:r>
            <w:r>
              <w:rPr>
                <w:rFonts w:ascii="Times New Roman"/>
                <w:b w:val="false"/>
                <w:i w:val="false"/>
                <w:color w:val="000000"/>
                <w:sz w:val="20"/>
              </w:rPr>
              <w:t>добровольных пенсионных взносов</w:t>
            </w:r>
          </w:p>
        </w:tc>
      </w:tr>
    </w:tbl>
    <w:bookmarkStart w:name="z4242" w:id="16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стоимости одной условной единицы пенсионных активов, сформированных</w:t>
      </w:r>
      <w:r>
        <w:br/>
      </w:r>
      <w:r>
        <w:rPr>
          <w:rFonts w:ascii="Times New Roman"/>
          <w:b/>
          <w:i w:val="false"/>
          <w:color w:val="000000"/>
        </w:rPr>
        <w:t>за счет обязательных пенсионных взносов, обязательных профессиональных</w:t>
      </w:r>
      <w:r>
        <w:br/>
      </w:r>
      <w:r>
        <w:rPr>
          <w:rFonts w:ascii="Times New Roman"/>
          <w:b/>
          <w:i w:val="false"/>
          <w:color w:val="000000"/>
        </w:rPr>
        <w:t>пенсионных взносов и добровольных пенсионных взносов"</w:t>
      </w:r>
      <w:r>
        <w:br/>
      </w:r>
      <w:r>
        <w:rPr>
          <w:rFonts w:ascii="Times New Roman"/>
          <w:b/>
          <w:i w:val="false"/>
          <w:color w:val="000000"/>
        </w:rPr>
        <w:t>(индекс – 1-ENPF_UEA, периодичность – ежемесячная)</w:t>
      </w:r>
    </w:p>
    <w:bookmarkEnd w:id="164"/>
    <w:bookmarkStart w:name="z4243" w:id="165"/>
    <w:p>
      <w:pPr>
        <w:spacing w:after="0"/>
        <w:ind w:left="0"/>
        <w:jc w:val="left"/>
      </w:pPr>
      <w:r>
        <w:rPr>
          <w:rFonts w:ascii="Times New Roman"/>
          <w:b/>
          <w:i w:val="false"/>
          <w:color w:val="000000"/>
        </w:rPr>
        <w:t xml:space="preserve"> Глава 1. Общие положения</w:t>
      </w:r>
    </w:p>
    <w:bookmarkEnd w:id="165"/>
    <w:bookmarkStart w:name="z4244" w:id="16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стоимости одной условной единицы пенсионных активов, сформированных за счет обязательных пенсионных взносов, обязательных профессиональных пенсионных взносов и добровольных пенсионных взносов" (далее – Форма).</w:t>
      </w:r>
    </w:p>
    <w:bookmarkEnd w:id="166"/>
    <w:bookmarkStart w:name="z4245" w:id="16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67"/>
    <w:bookmarkStart w:name="z4246" w:id="168"/>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раздельно по пенсионным активам, находящимся в доверительном управлении Национального Банка Республики Казахстан, и по пенсионным активам, находящимся в доверительном управлении управляющего инвестиционным портфелем. Данные в Форме указываются в тенге.</w:t>
      </w:r>
    </w:p>
    <w:bookmarkEnd w:id="168"/>
    <w:bookmarkStart w:name="z4247" w:id="16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69"/>
    <w:bookmarkStart w:name="z4248" w:id="170"/>
    <w:p>
      <w:pPr>
        <w:spacing w:after="0"/>
        <w:ind w:left="0"/>
        <w:jc w:val="left"/>
      </w:pPr>
      <w:r>
        <w:rPr>
          <w:rFonts w:ascii="Times New Roman"/>
          <w:b/>
          <w:i w:val="false"/>
          <w:color w:val="000000"/>
        </w:rPr>
        <w:t xml:space="preserve"> Глава 2. Пояснение по заполнению Формы</w:t>
      </w:r>
    </w:p>
    <w:bookmarkEnd w:id="170"/>
    <w:bookmarkStart w:name="z4249" w:id="171"/>
    <w:p>
      <w:pPr>
        <w:spacing w:after="0"/>
        <w:ind w:left="0"/>
        <w:jc w:val="both"/>
      </w:pPr>
      <w:r>
        <w:rPr>
          <w:rFonts w:ascii="Times New Roman"/>
          <w:b w:val="false"/>
          <w:i w:val="false"/>
          <w:color w:val="000000"/>
          <w:sz w:val="28"/>
        </w:rPr>
        <w:t>
      5. В графе 1 указывается дата в формате "дд.мм.гггг".</w:t>
      </w:r>
    </w:p>
    <w:bookmarkEnd w:id="171"/>
    <w:bookmarkStart w:name="z4250" w:id="172"/>
    <w:p>
      <w:pPr>
        <w:spacing w:after="0"/>
        <w:ind w:left="0"/>
        <w:jc w:val="both"/>
      </w:pPr>
      <w:r>
        <w:rPr>
          <w:rFonts w:ascii="Times New Roman"/>
          <w:b w:val="false"/>
          <w:i w:val="false"/>
          <w:color w:val="000000"/>
          <w:sz w:val="28"/>
        </w:rPr>
        <w:t>
      6. В графе 7 указывается сумма нераспределенной прибыли (непокрытого убытка) на конец первого рабочего дня недели и на конец последнего календарного дня месяца, подлежащая включению в расчет стоимости одной условной единицы пенсионных активов, в порядке, установленном законодательством Республики Казахстан о бухгалтерском учете и финансовой отчетности.</w:t>
      </w:r>
    </w:p>
    <w:bookmarkEnd w:id="172"/>
    <w:bookmarkStart w:name="z4251" w:id="173"/>
    <w:p>
      <w:pPr>
        <w:spacing w:after="0"/>
        <w:ind w:left="0"/>
        <w:jc w:val="both"/>
      </w:pPr>
      <w:r>
        <w:rPr>
          <w:rFonts w:ascii="Times New Roman"/>
          <w:b w:val="false"/>
          <w:i w:val="false"/>
          <w:color w:val="000000"/>
          <w:sz w:val="28"/>
        </w:rPr>
        <w:t>
      7. В графе 9 указывается количество условных единиц с точностью до трех знаков после запятой.</w:t>
      </w:r>
    </w:p>
    <w:bookmarkEnd w:id="173"/>
    <w:bookmarkStart w:name="z4252" w:id="174"/>
    <w:p>
      <w:pPr>
        <w:spacing w:after="0"/>
        <w:ind w:left="0"/>
        <w:jc w:val="both"/>
      </w:pPr>
      <w:r>
        <w:rPr>
          <w:rFonts w:ascii="Times New Roman"/>
          <w:b w:val="false"/>
          <w:i w:val="false"/>
          <w:color w:val="000000"/>
          <w:sz w:val="28"/>
        </w:rPr>
        <w:t>
      8. В графе 10 указывается стоимость одной условной единицы пенсионных активов с точностью до семи знаков после запятой.</w:t>
      </w:r>
    </w:p>
    <w:bookmarkEnd w:id="174"/>
    <w:bookmarkStart w:name="z4253" w:id="175"/>
    <w:p>
      <w:pPr>
        <w:spacing w:after="0"/>
        <w:ind w:left="0"/>
        <w:jc w:val="both"/>
      </w:pPr>
      <w:r>
        <w:rPr>
          <w:rFonts w:ascii="Times New Roman"/>
          <w:b w:val="false"/>
          <w:i w:val="false"/>
          <w:color w:val="000000"/>
          <w:sz w:val="28"/>
        </w:rPr>
        <w:t>
      9. Графы 11, 12 и 13 заполняются справочно.</w:t>
      </w:r>
    </w:p>
    <w:bookmarkEnd w:id="175"/>
    <w:bookmarkStart w:name="z4254" w:id="176"/>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440" w:id="17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7"/>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стоимости одной условной единицы условных пенсионных обязательств</w:t>
      </w:r>
    </w:p>
    <w:p>
      <w:pPr>
        <w:spacing w:after="0"/>
        <w:ind w:left="0"/>
        <w:jc w:val="both"/>
      </w:pPr>
      <w:r>
        <w:rPr>
          <w:rFonts w:ascii="Times New Roman"/>
          <w:b w:val="false"/>
          <w:i w:val="false"/>
          <w:color w:val="ff0000"/>
          <w:sz w:val="28"/>
        </w:rPr>
        <w:t xml:space="preserve">
      Сноска. Приложение 16 -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55" w:id="17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1-ENPF_UEO</w:t>
      </w:r>
    </w:p>
    <w:bookmarkEnd w:id="178"/>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 ________ 20 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единый накопительный пенсионный фонд</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7 (седьмого)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Пенсионные взносы, поступило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Пеня за несвоевременное перечисление пенсионных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Выплаты, начислено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Обязательства по возвратам пенсионных взносов и (или) пени, полученной за несвоевременное перечисление пенсионных взносов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Комиссионное вознаграждение от инвестиционного дохода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условных пенсионных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условных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одной условной единицы условных пенсионных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Инвестиционный доход по условным пенсионным обязательствам, начисленный за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Нераспределенная прибыль (непокрытый убыток)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стоимости одной условной единицы условных пенсионных обязательств".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стоимости одной условной</w:t>
            </w:r>
            <w:r>
              <w:br/>
            </w:r>
            <w:r>
              <w:rPr>
                <w:rFonts w:ascii="Times New Roman"/>
                <w:b w:val="false"/>
                <w:i w:val="false"/>
                <w:color w:val="000000"/>
                <w:sz w:val="20"/>
              </w:rPr>
              <w:t>единицы условных пенсионных обязательств"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стоимости одной условной единицы условных пенсионных обязательств" (индекс – 1-ENPF_UEO,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стоимости одной условной единицы условных пенсионных обязательств"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Данные в Форме указываются в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1 указывается дата в формате "дд.мм.гггг".</w:t>
      </w:r>
    </w:p>
    <w:p>
      <w:pPr>
        <w:spacing w:after="0"/>
        <w:ind w:left="0"/>
        <w:jc w:val="both"/>
      </w:pPr>
      <w:r>
        <w:rPr>
          <w:rFonts w:ascii="Times New Roman"/>
          <w:b w:val="false"/>
          <w:i w:val="false"/>
          <w:color w:val="000000"/>
          <w:sz w:val="28"/>
        </w:rPr>
        <w:t>
      6. Графа 8 указывается количество условных единиц с точностью до трех знаков после запятой.</w:t>
      </w:r>
    </w:p>
    <w:p>
      <w:pPr>
        <w:spacing w:after="0"/>
        <w:ind w:left="0"/>
        <w:jc w:val="both"/>
      </w:pPr>
      <w:r>
        <w:rPr>
          <w:rFonts w:ascii="Times New Roman"/>
          <w:b w:val="false"/>
          <w:i w:val="false"/>
          <w:color w:val="000000"/>
          <w:sz w:val="28"/>
        </w:rPr>
        <w:t>
      7. Графа 9 указывается стоимость одной условной единицы условных пенсионных обязательств с точностью до семи знаков после запятой.</w:t>
      </w:r>
    </w:p>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256" w:id="17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9"/>
    <w:p>
      <w:pPr>
        <w:spacing w:after="0"/>
        <w:ind w:left="0"/>
        <w:jc w:val="both"/>
      </w:pPr>
      <w:bookmarkStart w:name="z4257" w:id="180"/>
      <w:r>
        <w:rPr>
          <w:rFonts w:ascii="Times New Roman"/>
          <w:b w:val="false"/>
          <w:i w:val="false"/>
          <w:color w:val="000000"/>
          <w:sz w:val="28"/>
        </w:rPr>
        <w:t>
      Представляется: в Национальный Банк Республики Казахстан</w:t>
      </w:r>
    </w:p>
    <w:bookmarkEnd w:id="18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258" w:id="181"/>
    <w:p>
      <w:pPr>
        <w:spacing w:after="0"/>
        <w:ind w:left="0"/>
        <w:jc w:val="left"/>
      </w:pPr>
      <w:r>
        <w:rPr>
          <w:rFonts w:ascii="Times New Roman"/>
          <w:b/>
          <w:i w:val="false"/>
          <w:color w:val="000000"/>
        </w:rPr>
        <w:t xml:space="preserve"> Отчет об активах и обязательствах, классифицированных по секторам экономики</w:t>
      </w:r>
      <w:r>
        <w:br/>
      </w:r>
      <w:r>
        <w:rPr>
          <w:rFonts w:ascii="Times New Roman"/>
          <w:b/>
          <w:i w:val="false"/>
          <w:color w:val="000000"/>
        </w:rPr>
        <w:t>(по собственным активам единого накопительного пенсионного фонда)</w:t>
      </w:r>
    </w:p>
    <w:bookmarkEnd w:id="181"/>
    <w:p>
      <w:pPr>
        <w:spacing w:after="0"/>
        <w:ind w:left="0"/>
        <w:jc w:val="both"/>
      </w:pPr>
      <w:r>
        <w:rPr>
          <w:rFonts w:ascii="Times New Roman"/>
          <w:b w:val="false"/>
          <w:i w:val="false"/>
          <w:color w:val="ff0000"/>
          <w:sz w:val="28"/>
        </w:rPr>
        <w:t xml:space="preserve">
      Сноска. Постановление дополнено приложением 17 в соответствии с постановлением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259" w:id="182"/>
      <w:r>
        <w:rPr>
          <w:rFonts w:ascii="Times New Roman"/>
          <w:b w:val="false"/>
          <w:i w:val="false"/>
          <w:color w:val="000000"/>
          <w:sz w:val="28"/>
        </w:rPr>
        <w:t>
      Индекс формы административных данных: 1-ENPF-AL(OA)</w:t>
      </w:r>
    </w:p>
    <w:bookmarkEnd w:id="18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25 (двадцать пятого)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61" w:id="183"/>
    <w:p>
      <w:pPr>
        <w:spacing w:after="0"/>
        <w:ind w:left="0"/>
        <w:jc w:val="left"/>
      </w:pPr>
      <w:r>
        <w:rPr>
          <w:rFonts w:ascii="Times New Roman"/>
          <w:b/>
          <w:i w:val="false"/>
          <w:color w:val="000000"/>
        </w:rPr>
        <w:t xml:space="preserve"> Таблица 1. Активы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эквиваленты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государственных нефинансовых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негосударственных нефинансовых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некоммерческими организациями, обслуживающими домашние хозяйства,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некоммерческими организациями, обслуживающими домашние хозяйства,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Правительству Республики Казахстан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региональными и местными органами управления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другим депозитным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другим финансовым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государственным нефинансовым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негосударственным нефинансовым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некоммерческим организациям, обслуживающим домашние хозяйства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домашним хозяйствам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нерезидентам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(убытки) от инвестиционного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от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Национальным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(региональные и местные органы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(другие депозитные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(другие депозитные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работников и других лиц-резидентов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работников и других лиц-нерезидентов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3" w:id="184"/>
    <w:p>
      <w:pPr>
        <w:spacing w:after="0"/>
        <w:ind w:left="0"/>
        <w:jc w:val="left"/>
      </w:pPr>
      <w:r>
        <w:rPr>
          <w:rFonts w:ascii="Times New Roman"/>
          <w:b/>
          <w:i w:val="false"/>
          <w:color w:val="000000"/>
        </w:rPr>
        <w:t xml:space="preserve"> Таблица 2. Обязательства</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(региональные и местные органы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работникам и другим лицам-резидентам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работникам и другим лицам-нерезидентам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по вознаграждениям работникам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по вознаграждениям работникам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некоммерческим организациям,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персоналом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персоналом (резидентами) по оплате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персоналом (нерезидентами) по оплате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Отсроченный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65" w:id="185"/>
      <w:r>
        <w:rPr>
          <w:rFonts w:ascii="Times New Roman"/>
          <w:b w:val="false"/>
          <w:i w:val="false"/>
          <w:color w:val="000000"/>
          <w:sz w:val="28"/>
        </w:rPr>
        <w:t>
      Наименование _______________________________________</w:t>
      </w:r>
    </w:p>
    <w:bookmarkEnd w:id="185"/>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активах и обязательствах,</w:t>
            </w:r>
            <w:r>
              <w:br/>
            </w:r>
            <w:r>
              <w:rPr>
                <w:rFonts w:ascii="Times New Roman"/>
                <w:b w:val="false"/>
                <w:i w:val="false"/>
                <w:color w:val="000000"/>
                <w:sz w:val="20"/>
              </w:rPr>
              <w:t>классифицированных</w:t>
            </w:r>
            <w:r>
              <w:br/>
            </w:r>
            <w:r>
              <w:rPr>
                <w:rFonts w:ascii="Times New Roman"/>
                <w:b w:val="false"/>
                <w:i w:val="false"/>
                <w:color w:val="000000"/>
                <w:sz w:val="20"/>
              </w:rPr>
              <w:t>по секторам экономики</w:t>
            </w:r>
            <w:r>
              <w:br/>
            </w:r>
            <w:r>
              <w:rPr>
                <w:rFonts w:ascii="Times New Roman"/>
                <w:b w:val="false"/>
                <w:i w:val="false"/>
                <w:color w:val="000000"/>
                <w:sz w:val="20"/>
              </w:rPr>
              <w:t>(по собственным активам</w:t>
            </w:r>
            <w:r>
              <w:br/>
            </w:r>
            <w:r>
              <w:rPr>
                <w:rFonts w:ascii="Times New Roman"/>
                <w:b w:val="false"/>
                <w:i w:val="false"/>
                <w:color w:val="000000"/>
                <w:sz w:val="20"/>
              </w:rPr>
              <w:t>единого накопительного</w:t>
            </w:r>
            <w:r>
              <w:br/>
            </w:r>
            <w:r>
              <w:rPr>
                <w:rFonts w:ascii="Times New Roman"/>
                <w:b w:val="false"/>
                <w:i w:val="false"/>
                <w:color w:val="000000"/>
                <w:sz w:val="20"/>
              </w:rPr>
              <w:t>пенсионного фонда)</w:t>
            </w:r>
          </w:p>
        </w:tc>
      </w:tr>
    </w:tbl>
    <w:bookmarkStart w:name="z4267" w:id="18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активах и обязательствах, классифицированных по секторам экономики</w:t>
      </w:r>
      <w:r>
        <w:br/>
      </w:r>
      <w:r>
        <w:rPr>
          <w:rFonts w:ascii="Times New Roman"/>
          <w:b/>
          <w:i w:val="false"/>
          <w:color w:val="000000"/>
        </w:rPr>
        <w:t>(по собственным активам единого накопительного пенсионного фонда)"</w:t>
      </w:r>
      <w:r>
        <w:br/>
      </w:r>
      <w:r>
        <w:rPr>
          <w:rFonts w:ascii="Times New Roman"/>
          <w:b/>
          <w:i w:val="false"/>
          <w:color w:val="000000"/>
        </w:rPr>
        <w:t>(индекс – 1-ENPF-AL(OA), периодичность – ежеквартальная)</w:t>
      </w:r>
    </w:p>
    <w:bookmarkEnd w:id="186"/>
    <w:bookmarkStart w:name="z4268" w:id="187"/>
    <w:p>
      <w:pPr>
        <w:spacing w:after="0"/>
        <w:ind w:left="0"/>
        <w:jc w:val="left"/>
      </w:pPr>
      <w:r>
        <w:rPr>
          <w:rFonts w:ascii="Times New Roman"/>
          <w:b/>
          <w:i w:val="false"/>
          <w:color w:val="000000"/>
        </w:rPr>
        <w:t xml:space="preserve"> Глава 1. Общие положения</w:t>
      </w:r>
    </w:p>
    <w:bookmarkEnd w:id="187"/>
    <w:bookmarkStart w:name="z4269" w:id="18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активах и обязательствах, классифицированных по секторам экономики (по собственным активам единого накопительного пенсионного фонда)" (далее – Форма).</w:t>
      </w:r>
    </w:p>
    <w:bookmarkEnd w:id="188"/>
    <w:bookmarkStart w:name="z4270" w:id="18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89"/>
    <w:bookmarkStart w:name="z4271" w:id="190"/>
    <w:p>
      <w:pPr>
        <w:spacing w:after="0"/>
        <w:ind w:left="0"/>
        <w:jc w:val="both"/>
      </w:pPr>
      <w:r>
        <w:rPr>
          <w:rFonts w:ascii="Times New Roman"/>
          <w:b w:val="false"/>
          <w:i w:val="false"/>
          <w:color w:val="000000"/>
          <w:sz w:val="28"/>
        </w:rPr>
        <w:t>
      3. Форма заполняется ежеквартально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90"/>
    <w:bookmarkStart w:name="z4272" w:id="19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91"/>
    <w:bookmarkStart w:name="z4273" w:id="192"/>
    <w:p>
      <w:pPr>
        <w:spacing w:after="0"/>
        <w:ind w:left="0"/>
        <w:jc w:val="left"/>
      </w:pPr>
      <w:r>
        <w:rPr>
          <w:rFonts w:ascii="Times New Roman"/>
          <w:b/>
          <w:i w:val="false"/>
          <w:color w:val="000000"/>
        </w:rPr>
        <w:t xml:space="preserve"> Глава 2. Пояснение по заполнению Формы</w:t>
      </w:r>
    </w:p>
    <w:bookmarkEnd w:id="192"/>
    <w:bookmarkStart w:name="z4274" w:id="193"/>
    <w:p>
      <w:pPr>
        <w:spacing w:after="0"/>
        <w:ind w:left="0"/>
        <w:jc w:val="both"/>
      </w:pPr>
      <w:r>
        <w:rPr>
          <w:rFonts w:ascii="Times New Roman"/>
          <w:b w:val="false"/>
          <w:i w:val="false"/>
          <w:color w:val="000000"/>
          <w:sz w:val="28"/>
        </w:rPr>
        <w:t xml:space="preserve">
      5. Форма содержит данные по всем статьям разделов "Активы" и "Обязательства" бухгалтерского баланса единого накопительного пенсионного фонда по собственным активам по состоянию на отчетную дату. </w:t>
      </w:r>
    </w:p>
    <w:bookmarkEnd w:id="193"/>
    <w:bookmarkStart w:name="z4275" w:id="194"/>
    <w:p>
      <w:pPr>
        <w:spacing w:after="0"/>
        <w:ind w:left="0"/>
        <w:jc w:val="both"/>
      </w:pPr>
      <w:r>
        <w:rPr>
          <w:rFonts w:ascii="Times New Roman"/>
          <w:b w:val="false"/>
          <w:i w:val="false"/>
          <w:color w:val="000000"/>
          <w:sz w:val="28"/>
        </w:rPr>
        <w:t>
      Общий объем активов, отражаемых в Таблице 1, соответствует общей сумме активов бухгалтерского баланса по собственным активам на ту же отчетную дату.</w:t>
      </w:r>
    </w:p>
    <w:bookmarkEnd w:id="194"/>
    <w:bookmarkStart w:name="z4276" w:id="195"/>
    <w:p>
      <w:pPr>
        <w:spacing w:after="0"/>
        <w:ind w:left="0"/>
        <w:jc w:val="both"/>
      </w:pPr>
      <w:r>
        <w:rPr>
          <w:rFonts w:ascii="Times New Roman"/>
          <w:b w:val="false"/>
          <w:i w:val="false"/>
          <w:color w:val="000000"/>
          <w:sz w:val="28"/>
        </w:rPr>
        <w:t>
      Общий объем обязательств, отражаемых в Таблице 2, соответствует общей сумме обязательств бухгалтерского баланса по собственным активам на ту же отчетную дату.</w:t>
      </w:r>
    </w:p>
    <w:bookmarkEnd w:id="195"/>
    <w:bookmarkStart w:name="z4277" w:id="196"/>
    <w:p>
      <w:pPr>
        <w:spacing w:after="0"/>
        <w:ind w:left="0"/>
        <w:jc w:val="both"/>
      </w:pPr>
      <w:r>
        <w:rPr>
          <w:rFonts w:ascii="Times New Roman"/>
          <w:b w:val="false"/>
          <w:i w:val="false"/>
          <w:color w:val="000000"/>
          <w:sz w:val="28"/>
        </w:rPr>
        <w:t>
      6. Код строки (показателя) Таблиц 1 и 2 Формы определяется по следующей структуре:</w:t>
      </w:r>
    </w:p>
    <w:bookmarkEnd w:id="196"/>
    <w:bookmarkStart w:name="z4278" w:id="197"/>
    <w:p>
      <w:pPr>
        <w:spacing w:after="0"/>
        <w:ind w:left="0"/>
        <w:jc w:val="both"/>
      </w:pPr>
      <w:r>
        <w:rPr>
          <w:rFonts w:ascii="Times New Roman"/>
          <w:b w:val="false"/>
          <w:i w:val="false"/>
          <w:color w:val="000000"/>
          <w:sz w:val="28"/>
        </w:rPr>
        <w:t>
      1) первая часть соответствует номеру основной статьи бухгалтерского баланса;</w:t>
      </w:r>
    </w:p>
    <w:bookmarkEnd w:id="197"/>
    <w:bookmarkStart w:name="z4279" w:id="198"/>
    <w:p>
      <w:pPr>
        <w:spacing w:after="0"/>
        <w:ind w:left="0"/>
        <w:jc w:val="both"/>
      </w:pPr>
      <w:r>
        <w:rPr>
          <w:rFonts w:ascii="Times New Roman"/>
          <w:b w:val="false"/>
          <w:i w:val="false"/>
          <w:color w:val="000000"/>
          <w:sz w:val="28"/>
        </w:rPr>
        <w:t>
      2) вторая часть состоит из двух цифр – кода признака резидентства и кода сектора экономики;</w:t>
      </w:r>
    </w:p>
    <w:bookmarkEnd w:id="198"/>
    <w:bookmarkStart w:name="z4280" w:id="199"/>
    <w:p>
      <w:pPr>
        <w:spacing w:after="0"/>
        <w:ind w:left="0"/>
        <w:jc w:val="both"/>
      </w:pPr>
      <w:r>
        <w:rPr>
          <w:rFonts w:ascii="Times New Roman"/>
          <w:b w:val="false"/>
          <w:i w:val="false"/>
          <w:color w:val="000000"/>
          <w:sz w:val="28"/>
        </w:rPr>
        <w:t>
      3) третья часть – порядковый номер показателя.</w:t>
      </w:r>
    </w:p>
    <w:bookmarkEnd w:id="199"/>
    <w:bookmarkStart w:name="z4281" w:id="200"/>
    <w:p>
      <w:pPr>
        <w:spacing w:after="0"/>
        <w:ind w:left="0"/>
        <w:jc w:val="both"/>
      </w:pPr>
      <w:r>
        <w:rPr>
          <w:rFonts w:ascii="Times New Roman"/>
          <w:b w:val="false"/>
          <w:i w:val="false"/>
          <w:color w:val="000000"/>
          <w:sz w:val="28"/>
        </w:rPr>
        <w:t xml:space="preserve">
      Коды для признака резидентства и сектора экономики указываются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200"/>
    <w:bookmarkStart w:name="z4282" w:id="201"/>
    <w:p>
      <w:pPr>
        <w:spacing w:after="0"/>
        <w:ind w:left="0"/>
        <w:jc w:val="both"/>
      </w:pPr>
      <w:r>
        <w:rPr>
          <w:rFonts w:ascii="Times New Roman"/>
          <w:b w:val="false"/>
          <w:i w:val="false"/>
          <w:color w:val="000000"/>
          <w:sz w:val="28"/>
        </w:rPr>
        <w:t xml:space="preserve">
      Активы и обязательства единого накопительного пенсионного фонда по отношению к нерезидентам по секторам экономики не разделяются. В данном случае код сектора экономики по отношению к нерезиденту указывается – "0". </w:t>
      </w:r>
    </w:p>
    <w:bookmarkEnd w:id="201"/>
    <w:bookmarkStart w:name="z4283" w:id="202"/>
    <w:p>
      <w:pPr>
        <w:spacing w:after="0"/>
        <w:ind w:left="0"/>
        <w:jc w:val="both"/>
      </w:pPr>
      <w:r>
        <w:rPr>
          <w:rFonts w:ascii="Times New Roman"/>
          <w:b w:val="false"/>
          <w:i w:val="false"/>
          <w:color w:val="000000"/>
          <w:sz w:val="28"/>
        </w:rPr>
        <w:t>
      Пример: код строки 15.15.08, где первая цифра "15" – номер основной статьи баланса, вторая цифра "15" – резидент, другие финансовые организации и третья цифра "08" – порядковый номер.</w:t>
      </w:r>
    </w:p>
    <w:bookmarkEnd w:id="202"/>
    <w:bookmarkStart w:name="z4284" w:id="203"/>
    <w:p>
      <w:pPr>
        <w:spacing w:after="0"/>
        <w:ind w:left="0"/>
        <w:jc w:val="both"/>
      </w:pPr>
      <w:r>
        <w:rPr>
          <w:rFonts w:ascii="Times New Roman"/>
          <w:b w:val="false"/>
          <w:i w:val="false"/>
          <w:color w:val="000000"/>
          <w:sz w:val="28"/>
        </w:rPr>
        <w:t>
      7. Арифметико-логический контроль:</w:t>
      </w:r>
    </w:p>
    <w:bookmarkEnd w:id="203"/>
    <w:bookmarkStart w:name="z4285" w:id="204"/>
    <w:p>
      <w:pPr>
        <w:spacing w:after="0"/>
        <w:ind w:left="0"/>
        <w:jc w:val="both"/>
      </w:pPr>
      <w:r>
        <w:rPr>
          <w:rFonts w:ascii="Times New Roman"/>
          <w:b w:val="false"/>
          <w:i w:val="false"/>
          <w:color w:val="000000"/>
          <w:sz w:val="28"/>
        </w:rPr>
        <w:t>
      1) данные по графе 3 по всем строкам равны сумме данных по графам 4 и 5;</w:t>
      </w:r>
    </w:p>
    <w:bookmarkEnd w:id="204"/>
    <w:bookmarkStart w:name="z4286" w:id="205"/>
    <w:p>
      <w:pPr>
        <w:spacing w:after="0"/>
        <w:ind w:left="0"/>
        <w:jc w:val="both"/>
      </w:pPr>
      <w:r>
        <w:rPr>
          <w:rFonts w:ascii="Times New Roman"/>
          <w:b w:val="false"/>
          <w:i w:val="false"/>
          <w:color w:val="000000"/>
          <w:sz w:val="28"/>
        </w:rPr>
        <w:t>
      2) показатель "итого активы" по строке с кодом "24" равен сумме показателей по строкам с кодами "1", "2", "3", "4", "5", "6", "7", "8", "9", "10", "11", "12", "13", "14", "15", "16", "17", "18", "19", "20", "21", "22" и "23";</w:t>
      </w:r>
    </w:p>
    <w:bookmarkEnd w:id="205"/>
    <w:bookmarkStart w:name="z4287" w:id="206"/>
    <w:p>
      <w:pPr>
        <w:spacing w:after="0"/>
        <w:ind w:left="0"/>
        <w:jc w:val="both"/>
      </w:pPr>
      <w:r>
        <w:rPr>
          <w:rFonts w:ascii="Times New Roman"/>
          <w:b w:val="false"/>
          <w:i w:val="false"/>
          <w:color w:val="000000"/>
          <w:sz w:val="28"/>
        </w:rPr>
        <w:t>
      3) показатель "итого обязательства" по строке с кодом "38" равен сумме показателей по строкам с кодами "25", "26", "27", "28", "29", "30", "31", "32", "33", "34", "35", "36" и "37".</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288" w:id="20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7"/>
    <w:p>
      <w:pPr>
        <w:spacing w:after="0"/>
        <w:ind w:left="0"/>
        <w:jc w:val="both"/>
      </w:pPr>
      <w:bookmarkStart w:name="z4289" w:id="208"/>
      <w:r>
        <w:rPr>
          <w:rFonts w:ascii="Times New Roman"/>
          <w:b w:val="false"/>
          <w:i w:val="false"/>
          <w:color w:val="000000"/>
          <w:sz w:val="28"/>
        </w:rPr>
        <w:t>
      Представляется: в Национальный Банк Республики Казахстан</w:t>
      </w:r>
    </w:p>
    <w:bookmarkEnd w:id="20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290" w:id="209"/>
    <w:p>
      <w:pPr>
        <w:spacing w:after="0"/>
        <w:ind w:left="0"/>
        <w:jc w:val="left"/>
      </w:pPr>
      <w:r>
        <w:rPr>
          <w:rFonts w:ascii="Times New Roman"/>
          <w:b/>
          <w:i w:val="false"/>
          <w:color w:val="000000"/>
        </w:rPr>
        <w:t xml:space="preserve"> Отчет об активах и обязательствах, классифицированных по секторам экономики</w:t>
      </w:r>
      <w:r>
        <w:br/>
      </w:r>
      <w:r>
        <w:rPr>
          <w:rFonts w:ascii="Times New Roman"/>
          <w:b/>
          <w:i w:val="false"/>
          <w:color w:val="000000"/>
        </w:rPr>
        <w:t>(по пенсионным активам единого накопительного пенсионного фонда)</w:t>
      </w:r>
    </w:p>
    <w:bookmarkEnd w:id="209"/>
    <w:p>
      <w:pPr>
        <w:spacing w:after="0"/>
        <w:ind w:left="0"/>
        <w:jc w:val="both"/>
      </w:pPr>
      <w:r>
        <w:rPr>
          <w:rFonts w:ascii="Times New Roman"/>
          <w:b w:val="false"/>
          <w:i w:val="false"/>
          <w:color w:val="ff0000"/>
          <w:sz w:val="28"/>
        </w:rPr>
        <w:t xml:space="preserve">
      Сноска. Постановление дополнено приложением 18 в соответствии с постановлением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291" w:id="210"/>
      <w:r>
        <w:rPr>
          <w:rFonts w:ascii="Times New Roman"/>
          <w:b w:val="false"/>
          <w:i w:val="false"/>
          <w:color w:val="000000"/>
          <w:sz w:val="28"/>
        </w:rPr>
        <w:t>
      Индекс формы административных данных: 2-ENPF-AL(PA)</w:t>
      </w:r>
    </w:p>
    <w:bookmarkEnd w:id="210"/>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 xml:space="preserve">не позднее 25 (двадцать пятого) числа месяца, следующего за отчетным кварталом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3" w:id="211"/>
    <w:p>
      <w:pPr>
        <w:spacing w:after="0"/>
        <w:ind w:left="0"/>
        <w:jc w:val="left"/>
      </w:pPr>
      <w:r>
        <w:rPr>
          <w:rFonts w:ascii="Times New Roman"/>
          <w:b/>
          <w:i w:val="false"/>
          <w:color w:val="000000"/>
        </w:rPr>
        <w:t xml:space="preserve"> Таблица 1. Активы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эквиваленты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взносов)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(инвестиционный счет)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(инвестиционный счет)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(инвестиционный счет)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выплат)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выплат)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выплат)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нерезидентах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получению отрицательной разницы между показателем номинальной доходности и минимальным значением доходности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возмещению отрицательного комиссионного вознаграждения от инвестиционного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5" w:id="212"/>
    <w:p>
      <w:pPr>
        <w:spacing w:after="0"/>
        <w:ind w:left="0"/>
        <w:jc w:val="left"/>
      </w:pPr>
      <w:r>
        <w:rPr>
          <w:rFonts w:ascii="Times New Roman"/>
          <w:b/>
          <w:i w:val="false"/>
          <w:color w:val="000000"/>
        </w:rPr>
        <w:t xml:space="preserve"> Таблица 2. Обязательства</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выплатам, единовременным изъятиям в целях улучшения жилищных условий и (или)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пенсионных накоплений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переводу пенсионных накоплений в другие накопительные пенсионные фонды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переводу пенсионных накоплений в страховые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единовременным изъятиям в целях улучшения жилищных условий и (или) оплату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комиссионным вознаграждениям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от инвестиционного дохода (убытка)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от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индивидуальному подоходному налогу с пенсионных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инструментами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возврату ошибочно зачисленных сумм пенсионных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суммы до выяснения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97" w:id="213"/>
      <w:r>
        <w:rPr>
          <w:rFonts w:ascii="Times New Roman"/>
          <w:b w:val="false"/>
          <w:i w:val="false"/>
          <w:color w:val="000000"/>
          <w:sz w:val="28"/>
        </w:rPr>
        <w:t>
      Наименование ______________________________________</w:t>
      </w:r>
    </w:p>
    <w:bookmarkEnd w:id="213"/>
    <w:p>
      <w:pPr>
        <w:spacing w:after="0"/>
        <w:ind w:left="0"/>
        <w:jc w:val="both"/>
      </w:pPr>
      <w:r>
        <w:rPr>
          <w:rFonts w:ascii="Times New Roman"/>
          <w:b w:val="false"/>
          <w:i w:val="false"/>
          <w:color w:val="000000"/>
          <w:sz w:val="28"/>
        </w:rPr>
        <w:t>Адрес _____________________________________________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w:t>
      </w:r>
    </w:p>
    <w:p>
      <w:pPr>
        <w:spacing w:after="0"/>
        <w:ind w:left="0"/>
        <w:jc w:val="both"/>
      </w:pPr>
      <w:r>
        <w:rPr>
          <w:rFonts w:ascii="Times New Roman"/>
          <w:b w:val="false"/>
          <w:i w:val="false"/>
          <w:color w:val="000000"/>
          <w:sz w:val="28"/>
        </w:rPr>
        <w:t>Исполнитель 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активах</w:t>
            </w:r>
            <w:r>
              <w:br/>
            </w:r>
            <w:r>
              <w:rPr>
                <w:rFonts w:ascii="Times New Roman"/>
                <w:b w:val="false"/>
                <w:i w:val="false"/>
                <w:color w:val="000000"/>
                <w:sz w:val="20"/>
              </w:rPr>
              <w:t>и обязательствах,</w:t>
            </w:r>
            <w:r>
              <w:br/>
            </w:r>
            <w:r>
              <w:rPr>
                <w:rFonts w:ascii="Times New Roman"/>
                <w:b w:val="false"/>
                <w:i w:val="false"/>
                <w:color w:val="000000"/>
                <w:sz w:val="20"/>
              </w:rPr>
              <w:t>классифицированных</w:t>
            </w:r>
            <w:r>
              <w:br/>
            </w:r>
            <w:r>
              <w:rPr>
                <w:rFonts w:ascii="Times New Roman"/>
                <w:b w:val="false"/>
                <w:i w:val="false"/>
                <w:color w:val="000000"/>
                <w:sz w:val="20"/>
              </w:rPr>
              <w:t>по секторам экономики</w:t>
            </w:r>
            <w:r>
              <w:br/>
            </w:r>
            <w:r>
              <w:rPr>
                <w:rFonts w:ascii="Times New Roman"/>
                <w:b w:val="false"/>
                <w:i w:val="false"/>
                <w:color w:val="000000"/>
                <w:sz w:val="20"/>
              </w:rPr>
              <w:t>(по пенсионным активам</w:t>
            </w:r>
            <w:r>
              <w:br/>
            </w:r>
            <w:r>
              <w:rPr>
                <w:rFonts w:ascii="Times New Roman"/>
                <w:b w:val="false"/>
                <w:i w:val="false"/>
                <w:color w:val="000000"/>
                <w:sz w:val="20"/>
              </w:rPr>
              <w:t>единого накопительного</w:t>
            </w:r>
            <w:r>
              <w:br/>
            </w:r>
            <w:r>
              <w:rPr>
                <w:rFonts w:ascii="Times New Roman"/>
                <w:b w:val="false"/>
                <w:i w:val="false"/>
                <w:color w:val="000000"/>
                <w:sz w:val="20"/>
              </w:rPr>
              <w:t>пенсионного фонда)</w:t>
            </w:r>
          </w:p>
        </w:tc>
      </w:tr>
    </w:tbl>
    <w:bookmarkStart w:name="z4299" w:id="21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активах и обязательствах, классифицированных по секторам экономики</w:t>
      </w:r>
      <w:r>
        <w:br/>
      </w:r>
      <w:r>
        <w:rPr>
          <w:rFonts w:ascii="Times New Roman"/>
          <w:b/>
          <w:i w:val="false"/>
          <w:color w:val="000000"/>
        </w:rPr>
        <w:t>(по пенсионным активам единого накопительного пенсионного фонда)"</w:t>
      </w:r>
      <w:r>
        <w:br/>
      </w:r>
      <w:r>
        <w:rPr>
          <w:rFonts w:ascii="Times New Roman"/>
          <w:b/>
          <w:i w:val="false"/>
          <w:color w:val="000000"/>
        </w:rPr>
        <w:t>(индекс – 2-ENPF-AL(PA), периодичность – ежеквартальная)</w:t>
      </w:r>
    </w:p>
    <w:bookmarkEnd w:id="214"/>
    <w:bookmarkStart w:name="z4300" w:id="215"/>
    <w:p>
      <w:pPr>
        <w:spacing w:after="0"/>
        <w:ind w:left="0"/>
        <w:jc w:val="left"/>
      </w:pPr>
      <w:r>
        <w:rPr>
          <w:rFonts w:ascii="Times New Roman"/>
          <w:b/>
          <w:i w:val="false"/>
          <w:color w:val="000000"/>
        </w:rPr>
        <w:t xml:space="preserve"> Глава 1. Общие положения</w:t>
      </w:r>
    </w:p>
    <w:bookmarkEnd w:id="215"/>
    <w:bookmarkStart w:name="z4301" w:id="21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активах и обязательствах, классифицированных по секторам экономики (по пенсионным активам единого накопительного пенсионного фонда)" (далее – Форма).</w:t>
      </w:r>
    </w:p>
    <w:bookmarkEnd w:id="216"/>
    <w:bookmarkStart w:name="z4302" w:id="21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17"/>
    <w:bookmarkStart w:name="z4303" w:id="218"/>
    <w:p>
      <w:pPr>
        <w:spacing w:after="0"/>
        <w:ind w:left="0"/>
        <w:jc w:val="both"/>
      </w:pPr>
      <w:r>
        <w:rPr>
          <w:rFonts w:ascii="Times New Roman"/>
          <w:b w:val="false"/>
          <w:i w:val="false"/>
          <w:color w:val="000000"/>
          <w:sz w:val="28"/>
        </w:rPr>
        <w:t>
      3. Форма заполняется ежеквартально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18"/>
    <w:bookmarkStart w:name="z4304" w:id="21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19"/>
    <w:bookmarkStart w:name="z4305" w:id="220"/>
    <w:p>
      <w:pPr>
        <w:spacing w:after="0"/>
        <w:ind w:left="0"/>
        <w:jc w:val="left"/>
      </w:pPr>
      <w:r>
        <w:rPr>
          <w:rFonts w:ascii="Times New Roman"/>
          <w:b/>
          <w:i w:val="false"/>
          <w:color w:val="000000"/>
        </w:rPr>
        <w:t xml:space="preserve"> Глава 2. Пояснение по заполнению Формы</w:t>
      </w:r>
    </w:p>
    <w:bookmarkEnd w:id="220"/>
    <w:bookmarkStart w:name="z4306" w:id="221"/>
    <w:p>
      <w:pPr>
        <w:spacing w:after="0"/>
        <w:ind w:left="0"/>
        <w:jc w:val="both"/>
      </w:pPr>
      <w:r>
        <w:rPr>
          <w:rFonts w:ascii="Times New Roman"/>
          <w:b w:val="false"/>
          <w:i w:val="false"/>
          <w:color w:val="000000"/>
          <w:sz w:val="28"/>
        </w:rPr>
        <w:t xml:space="preserve">
      5. Форма содержит данные по всем статьям разделов "Активы" и "Обязательства" отчета о чистых пенсионных активах единого накопительного пенсионного фонда по состоянию на отчетную дату. </w:t>
      </w:r>
    </w:p>
    <w:bookmarkEnd w:id="221"/>
    <w:bookmarkStart w:name="z4307" w:id="222"/>
    <w:p>
      <w:pPr>
        <w:spacing w:after="0"/>
        <w:ind w:left="0"/>
        <w:jc w:val="both"/>
      </w:pPr>
      <w:r>
        <w:rPr>
          <w:rFonts w:ascii="Times New Roman"/>
          <w:b w:val="false"/>
          <w:i w:val="false"/>
          <w:color w:val="000000"/>
          <w:sz w:val="28"/>
        </w:rPr>
        <w:t>
      Общий объем активов, отражаемых в Таблице 1, соответствует общей сумме активов отчета о чистых пенсионных активах на ту же отчетную дату.</w:t>
      </w:r>
    </w:p>
    <w:bookmarkEnd w:id="222"/>
    <w:bookmarkStart w:name="z4308" w:id="223"/>
    <w:p>
      <w:pPr>
        <w:spacing w:after="0"/>
        <w:ind w:left="0"/>
        <w:jc w:val="both"/>
      </w:pPr>
      <w:r>
        <w:rPr>
          <w:rFonts w:ascii="Times New Roman"/>
          <w:b w:val="false"/>
          <w:i w:val="false"/>
          <w:color w:val="000000"/>
          <w:sz w:val="28"/>
        </w:rPr>
        <w:t>
      Общий объем обязательств, отражаемых в Таблице 2, соответствует общей сумме обязательств отчета о чистых пенсионных активах на ту же отчетную дату.</w:t>
      </w:r>
    </w:p>
    <w:bookmarkEnd w:id="223"/>
    <w:bookmarkStart w:name="z4309" w:id="224"/>
    <w:p>
      <w:pPr>
        <w:spacing w:after="0"/>
        <w:ind w:left="0"/>
        <w:jc w:val="both"/>
      </w:pPr>
      <w:r>
        <w:rPr>
          <w:rFonts w:ascii="Times New Roman"/>
          <w:b w:val="false"/>
          <w:i w:val="false"/>
          <w:color w:val="000000"/>
          <w:sz w:val="28"/>
        </w:rPr>
        <w:t>
      Сумма статьи "итого чистые активы" соответствует сумме статьи "итого чистые активы" отчета о чистых пенсионных активах на ту же отчетную дату.</w:t>
      </w:r>
    </w:p>
    <w:bookmarkEnd w:id="224"/>
    <w:bookmarkStart w:name="z4310" w:id="225"/>
    <w:p>
      <w:pPr>
        <w:spacing w:after="0"/>
        <w:ind w:left="0"/>
        <w:jc w:val="both"/>
      </w:pPr>
      <w:r>
        <w:rPr>
          <w:rFonts w:ascii="Times New Roman"/>
          <w:b w:val="false"/>
          <w:i w:val="false"/>
          <w:color w:val="000000"/>
          <w:sz w:val="28"/>
        </w:rPr>
        <w:t>
      6. Код строки (показателя) Таблиц 1 и 2 Формы определяются по следующей структуре:</w:t>
      </w:r>
    </w:p>
    <w:bookmarkEnd w:id="225"/>
    <w:bookmarkStart w:name="z4311" w:id="226"/>
    <w:p>
      <w:pPr>
        <w:spacing w:after="0"/>
        <w:ind w:left="0"/>
        <w:jc w:val="both"/>
      </w:pPr>
      <w:r>
        <w:rPr>
          <w:rFonts w:ascii="Times New Roman"/>
          <w:b w:val="false"/>
          <w:i w:val="false"/>
          <w:color w:val="000000"/>
          <w:sz w:val="28"/>
        </w:rPr>
        <w:t>
      1) первая часть соответствует номеру основной статьи отчета о чистых пенсионных активах;</w:t>
      </w:r>
    </w:p>
    <w:bookmarkEnd w:id="226"/>
    <w:bookmarkStart w:name="z4312" w:id="227"/>
    <w:p>
      <w:pPr>
        <w:spacing w:after="0"/>
        <w:ind w:left="0"/>
        <w:jc w:val="both"/>
      </w:pPr>
      <w:r>
        <w:rPr>
          <w:rFonts w:ascii="Times New Roman"/>
          <w:b w:val="false"/>
          <w:i w:val="false"/>
          <w:color w:val="000000"/>
          <w:sz w:val="28"/>
        </w:rPr>
        <w:t>
      2) вторая часть состоит из двух цифр – кода признака резидентства и кода сектора экономики;</w:t>
      </w:r>
    </w:p>
    <w:bookmarkEnd w:id="227"/>
    <w:bookmarkStart w:name="z4313" w:id="228"/>
    <w:p>
      <w:pPr>
        <w:spacing w:after="0"/>
        <w:ind w:left="0"/>
        <w:jc w:val="both"/>
      </w:pPr>
      <w:r>
        <w:rPr>
          <w:rFonts w:ascii="Times New Roman"/>
          <w:b w:val="false"/>
          <w:i w:val="false"/>
          <w:color w:val="000000"/>
          <w:sz w:val="28"/>
        </w:rPr>
        <w:t>
      3) третья часть – порядковый номер показателя.</w:t>
      </w:r>
    </w:p>
    <w:bookmarkEnd w:id="228"/>
    <w:bookmarkStart w:name="z4314" w:id="229"/>
    <w:p>
      <w:pPr>
        <w:spacing w:after="0"/>
        <w:ind w:left="0"/>
        <w:jc w:val="both"/>
      </w:pPr>
      <w:r>
        <w:rPr>
          <w:rFonts w:ascii="Times New Roman"/>
          <w:b w:val="false"/>
          <w:i w:val="false"/>
          <w:color w:val="000000"/>
          <w:sz w:val="28"/>
        </w:rPr>
        <w:t xml:space="preserve">
      Коды для признака резидентства и сектора экономики указываются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229"/>
    <w:bookmarkStart w:name="z4315" w:id="230"/>
    <w:p>
      <w:pPr>
        <w:spacing w:after="0"/>
        <w:ind w:left="0"/>
        <w:jc w:val="both"/>
      </w:pPr>
      <w:r>
        <w:rPr>
          <w:rFonts w:ascii="Times New Roman"/>
          <w:b w:val="false"/>
          <w:i w:val="false"/>
          <w:color w:val="000000"/>
          <w:sz w:val="28"/>
        </w:rPr>
        <w:t>
      Активы и обязательства единого накопительного пенсионного фонда по отношению к нерезидентам по секторам экономики не разделяются. В данном случае код сектора экономики по отношению к нерезиденту указывается – "0".</w:t>
      </w:r>
    </w:p>
    <w:bookmarkEnd w:id="230"/>
    <w:bookmarkStart w:name="z4316" w:id="231"/>
    <w:p>
      <w:pPr>
        <w:spacing w:after="0"/>
        <w:ind w:left="0"/>
        <w:jc w:val="both"/>
      </w:pPr>
      <w:r>
        <w:rPr>
          <w:rFonts w:ascii="Times New Roman"/>
          <w:b w:val="false"/>
          <w:i w:val="false"/>
          <w:color w:val="000000"/>
          <w:sz w:val="28"/>
        </w:rPr>
        <w:t>
      Пример: код строки 15.15.08, где первая цифра "15" – номер основной статьи отчета о чистых пенсионных активах, вторая цифра "15" – резидент, другие финансовые организации и третья цифра "08" – порядковый номер.</w:t>
      </w:r>
    </w:p>
    <w:bookmarkEnd w:id="231"/>
    <w:bookmarkStart w:name="z4317" w:id="232"/>
    <w:p>
      <w:pPr>
        <w:spacing w:after="0"/>
        <w:ind w:left="0"/>
        <w:jc w:val="both"/>
      </w:pPr>
      <w:r>
        <w:rPr>
          <w:rFonts w:ascii="Times New Roman"/>
          <w:b w:val="false"/>
          <w:i w:val="false"/>
          <w:color w:val="000000"/>
          <w:sz w:val="28"/>
        </w:rPr>
        <w:t>
      9. Арифметико-логический контроль:</w:t>
      </w:r>
    </w:p>
    <w:bookmarkEnd w:id="232"/>
    <w:bookmarkStart w:name="z4318" w:id="233"/>
    <w:p>
      <w:pPr>
        <w:spacing w:after="0"/>
        <w:ind w:left="0"/>
        <w:jc w:val="both"/>
      </w:pPr>
      <w:r>
        <w:rPr>
          <w:rFonts w:ascii="Times New Roman"/>
          <w:b w:val="false"/>
          <w:i w:val="false"/>
          <w:color w:val="000000"/>
          <w:sz w:val="28"/>
        </w:rPr>
        <w:t>
      1) данные по графе 3 по всем строкам равны сумме данных по графам 4 и 5;</w:t>
      </w:r>
    </w:p>
    <w:bookmarkEnd w:id="233"/>
    <w:bookmarkStart w:name="z4319" w:id="234"/>
    <w:p>
      <w:pPr>
        <w:spacing w:after="0"/>
        <w:ind w:left="0"/>
        <w:jc w:val="both"/>
      </w:pPr>
      <w:r>
        <w:rPr>
          <w:rFonts w:ascii="Times New Roman"/>
          <w:b w:val="false"/>
          <w:i w:val="false"/>
          <w:color w:val="000000"/>
          <w:sz w:val="28"/>
        </w:rPr>
        <w:t>
      2) показатель "итого активы" по строке с кодом "12" равен сумме показателей по строкам с кодами "1", "2", "3", "4", "5", "6", "7", "8", "9", "10" и "11";</w:t>
      </w:r>
    </w:p>
    <w:bookmarkEnd w:id="234"/>
    <w:bookmarkStart w:name="z4320" w:id="235"/>
    <w:p>
      <w:pPr>
        <w:spacing w:after="0"/>
        <w:ind w:left="0"/>
        <w:jc w:val="both"/>
      </w:pPr>
      <w:r>
        <w:rPr>
          <w:rFonts w:ascii="Times New Roman"/>
          <w:b w:val="false"/>
          <w:i w:val="false"/>
          <w:color w:val="000000"/>
          <w:sz w:val="28"/>
        </w:rPr>
        <w:t>
      3) показатель "итого обязательства" по строке с кодом "18" равен сумме показателей по строкам с кодами "13", "14", "15", "16" и "17";</w:t>
      </w:r>
    </w:p>
    <w:bookmarkEnd w:id="235"/>
    <w:bookmarkStart w:name="z4321" w:id="236"/>
    <w:p>
      <w:pPr>
        <w:spacing w:after="0"/>
        <w:ind w:left="0"/>
        <w:jc w:val="both"/>
      </w:pPr>
      <w:r>
        <w:rPr>
          <w:rFonts w:ascii="Times New Roman"/>
          <w:b w:val="false"/>
          <w:i w:val="false"/>
          <w:color w:val="000000"/>
          <w:sz w:val="28"/>
        </w:rPr>
        <w:t>
      4) показатель "итого чистые активы" по строке с кодом "19" равен разнице показателей по строкам с кодами "12" и "18".</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393" w:id="2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7"/>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4394" w:id="238"/>
    <w:p>
      <w:pPr>
        <w:spacing w:after="0"/>
        <w:ind w:left="0"/>
        <w:jc w:val="left"/>
      </w:pPr>
      <w:r>
        <w:rPr>
          <w:rFonts w:ascii="Times New Roman"/>
          <w:b/>
          <w:i w:val="false"/>
          <w:color w:val="000000"/>
        </w:rPr>
        <w:t xml:space="preserve"> Отчет о выплатах и возврате целевых накоплений</w:t>
      </w:r>
    </w:p>
    <w:bookmarkEnd w:id="238"/>
    <w:p>
      <w:pPr>
        <w:spacing w:after="0"/>
        <w:ind w:left="0"/>
        <w:jc w:val="both"/>
      </w:pPr>
      <w:r>
        <w:rPr>
          <w:rFonts w:ascii="Times New Roman"/>
          <w:b w:val="false"/>
          <w:i w:val="false"/>
          <w:color w:val="ff0000"/>
          <w:sz w:val="28"/>
        </w:rPr>
        <w:t xml:space="preserve">
      Сноска. Приложение 19 - в редакции постановления Правления Национального Банка РК от 25.12.2023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Индекс формы административных данных: 1-ENPF_VVCN</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96" w:id="239"/>
    <w:p>
      <w:pPr>
        <w:spacing w:after="0"/>
        <w:ind w:left="0"/>
        <w:jc w:val="left"/>
      </w:pPr>
      <w:r>
        <w:rPr>
          <w:rFonts w:ascii="Times New Roman"/>
          <w:b/>
          <w:i w:val="false"/>
          <w:color w:val="000000"/>
        </w:rPr>
        <w:t xml:space="preserve"> Таблица. Выплаты и возврат целевых накоплений</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долларах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целевых накоплений,</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улучшения жилищных условий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целевых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Адрес _____________________________________________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w:t>
      </w:r>
    </w:p>
    <w:p>
      <w:pPr>
        <w:spacing w:after="0"/>
        <w:ind w:left="0"/>
        <w:jc w:val="both"/>
      </w:pPr>
      <w:r>
        <w:rPr>
          <w:rFonts w:ascii="Times New Roman"/>
          <w:b w:val="false"/>
          <w:i w:val="false"/>
          <w:color w:val="000000"/>
          <w:sz w:val="28"/>
        </w:rPr>
        <w:t>Исполнитель ______________________ 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Руководитель или лицо, на которое возложена функция по подписанию отчета </w:t>
      </w:r>
    </w:p>
    <w:p>
      <w:pPr>
        <w:spacing w:after="0"/>
        <w:ind w:left="0"/>
        <w:jc w:val="both"/>
      </w:pPr>
      <w:r>
        <w:rPr>
          <w:rFonts w:ascii="Times New Roman"/>
          <w:b w:val="false"/>
          <w:i w:val="false"/>
          <w:color w:val="000000"/>
          <w:sz w:val="28"/>
        </w:rPr>
        <w:t>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выплатах</w:t>
            </w:r>
            <w:r>
              <w:br/>
            </w:r>
            <w:r>
              <w:rPr>
                <w:rFonts w:ascii="Times New Roman"/>
                <w:b w:val="false"/>
                <w:i w:val="false"/>
                <w:color w:val="000000"/>
                <w:sz w:val="20"/>
              </w:rPr>
              <w:t>и возврате целевых накоплений</w:t>
            </w:r>
          </w:p>
        </w:tc>
      </w:tr>
    </w:tbl>
    <w:bookmarkStart w:name="z4398" w:id="24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выплатах и возврате целевых накоплений"</w:t>
      </w:r>
      <w:r>
        <w:br/>
      </w:r>
      <w:r>
        <w:rPr>
          <w:rFonts w:ascii="Times New Roman"/>
          <w:b/>
          <w:i w:val="false"/>
          <w:color w:val="000000"/>
        </w:rPr>
        <w:t>(индекс – 1-ENPF_VVCN, периодичность – ежемесячная)</w:t>
      </w:r>
    </w:p>
    <w:bookmarkEnd w:id="240"/>
    <w:bookmarkStart w:name="z4399" w:id="241"/>
    <w:p>
      <w:pPr>
        <w:spacing w:after="0"/>
        <w:ind w:left="0"/>
        <w:jc w:val="left"/>
      </w:pPr>
      <w:r>
        <w:rPr>
          <w:rFonts w:ascii="Times New Roman"/>
          <w:b/>
          <w:i w:val="false"/>
          <w:color w:val="000000"/>
        </w:rPr>
        <w:t xml:space="preserve"> Глава 1. Общие положения</w:t>
      </w:r>
    </w:p>
    <w:bookmarkEnd w:id="241"/>
    <w:bookmarkStart w:name="z4400" w:id="24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выплатах и возврате целевых накоплений" (далее – Форма).</w:t>
      </w:r>
    </w:p>
    <w:bookmarkEnd w:id="242"/>
    <w:bookmarkStart w:name="z4401" w:id="24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43"/>
    <w:bookmarkStart w:name="z4402" w:id="244"/>
    <w:p>
      <w:pPr>
        <w:spacing w:after="0"/>
        <w:ind w:left="0"/>
        <w:jc w:val="both"/>
      </w:pPr>
      <w:r>
        <w:rPr>
          <w:rFonts w:ascii="Times New Roman"/>
          <w:b w:val="false"/>
          <w:i w:val="false"/>
          <w:color w:val="000000"/>
          <w:sz w:val="28"/>
        </w:rPr>
        <w:t xml:space="preserve">
      3. Форма заполняется ежемесячно единым накопительным пенсионным фондом по состоянию на конец отчетного периода. </w:t>
      </w:r>
    </w:p>
    <w:bookmarkEnd w:id="244"/>
    <w:bookmarkStart w:name="z4403" w:id="24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45"/>
    <w:bookmarkStart w:name="z4404" w:id="246"/>
    <w:p>
      <w:pPr>
        <w:spacing w:after="0"/>
        <w:ind w:left="0"/>
        <w:jc w:val="left"/>
      </w:pPr>
      <w:r>
        <w:rPr>
          <w:rFonts w:ascii="Times New Roman"/>
          <w:b/>
          <w:i w:val="false"/>
          <w:color w:val="000000"/>
        </w:rPr>
        <w:t xml:space="preserve"> Глава 2. Пояснение по заполнению Формы</w:t>
      </w:r>
    </w:p>
    <w:bookmarkEnd w:id="246"/>
    <w:bookmarkStart w:name="z4405" w:id="247"/>
    <w:p>
      <w:pPr>
        <w:spacing w:after="0"/>
        <w:ind w:left="0"/>
        <w:jc w:val="both"/>
      </w:pPr>
      <w:r>
        <w:rPr>
          <w:rFonts w:ascii="Times New Roman"/>
          <w:b w:val="false"/>
          <w:i w:val="false"/>
          <w:color w:val="000000"/>
          <w:sz w:val="28"/>
        </w:rPr>
        <w:t>
      5. В графе 3 указывается количество получателей, которым произведены выплаты целевых накоплений за отчетный месяц, в единицах.</w:t>
      </w:r>
    </w:p>
    <w:bookmarkEnd w:id="247"/>
    <w:bookmarkStart w:name="z4406" w:id="248"/>
    <w:p>
      <w:pPr>
        <w:spacing w:after="0"/>
        <w:ind w:left="0"/>
        <w:jc w:val="both"/>
      </w:pPr>
      <w:r>
        <w:rPr>
          <w:rFonts w:ascii="Times New Roman"/>
          <w:b w:val="false"/>
          <w:i w:val="false"/>
          <w:color w:val="000000"/>
          <w:sz w:val="28"/>
        </w:rPr>
        <w:t>
      6. В графе 4 указывается количество произведенных за отчетный месяц выплат целевых накоплений получателям, в единицах. Информация по количеству выплат целевых накоплений отражается, исходя из произведенных выплат целевых накоплений (транзакций) получателям.</w:t>
      </w:r>
    </w:p>
    <w:bookmarkEnd w:id="248"/>
    <w:bookmarkStart w:name="z4407" w:id="249"/>
    <w:p>
      <w:pPr>
        <w:spacing w:after="0"/>
        <w:ind w:left="0"/>
        <w:jc w:val="both"/>
      </w:pPr>
      <w:r>
        <w:rPr>
          <w:rFonts w:ascii="Times New Roman"/>
          <w:b w:val="false"/>
          <w:i w:val="false"/>
          <w:color w:val="000000"/>
          <w:sz w:val="28"/>
        </w:rPr>
        <w:t>
      7. В графе 5 указывается сумма выплат или возврата целевых накоплений за отчетный месяц в долларах Соединенных Штатов Америки.</w:t>
      </w:r>
    </w:p>
    <w:bookmarkEnd w:id="249"/>
    <w:bookmarkStart w:name="z4408" w:id="250"/>
    <w:p>
      <w:pPr>
        <w:spacing w:after="0"/>
        <w:ind w:left="0"/>
        <w:jc w:val="both"/>
      </w:pPr>
      <w:r>
        <w:rPr>
          <w:rFonts w:ascii="Times New Roman"/>
          <w:b w:val="false"/>
          <w:i w:val="false"/>
          <w:color w:val="000000"/>
          <w:sz w:val="28"/>
        </w:rPr>
        <w:t>
      8. В графе 6 указывается количество получателей, которым произведены выплаты целевых накоплений за период с начала года (накопленным итогом), в единицах.</w:t>
      </w:r>
    </w:p>
    <w:bookmarkEnd w:id="250"/>
    <w:bookmarkStart w:name="z4409" w:id="251"/>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411" w:id="25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52"/>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412" w:id="253"/>
    <w:p>
      <w:pPr>
        <w:spacing w:after="0"/>
        <w:ind w:left="0"/>
        <w:jc w:val="left"/>
      </w:pPr>
      <w:r>
        <w:rPr>
          <w:rFonts w:ascii="Times New Roman"/>
          <w:b/>
          <w:i w:val="false"/>
          <w:color w:val="000000"/>
        </w:rPr>
        <w:t xml:space="preserve"> Отчет о целевых требованиях</w:t>
      </w:r>
    </w:p>
    <w:bookmarkEnd w:id="253"/>
    <w:p>
      <w:pPr>
        <w:spacing w:after="0"/>
        <w:ind w:left="0"/>
        <w:jc w:val="both"/>
      </w:pPr>
      <w:r>
        <w:rPr>
          <w:rFonts w:ascii="Times New Roman"/>
          <w:b w:val="false"/>
          <w:i w:val="false"/>
          <w:color w:val="ff0000"/>
          <w:sz w:val="28"/>
        </w:rPr>
        <w:t xml:space="preserve">
      Сноска. Постановление дополнено приложением 20 в соответствии с постановлением Правления Национального Банка РК от 25.12.2023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Индекс формы административных данных: 1-ENPF_CT</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ежегодно,</w:t>
      </w:r>
    </w:p>
    <w:p>
      <w:pPr>
        <w:spacing w:after="0"/>
        <w:ind w:left="0"/>
        <w:jc w:val="both"/>
      </w:pPr>
      <w:r>
        <w:rPr>
          <w:rFonts w:ascii="Times New Roman"/>
          <w:b w:val="false"/>
          <w:i w:val="false"/>
          <w:color w:val="000000"/>
          <w:sz w:val="28"/>
        </w:rPr>
        <w:t>не позднее 30 (тридцатого) апреля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14" w:id="254"/>
    <w:p>
      <w:pPr>
        <w:spacing w:after="0"/>
        <w:ind w:left="0"/>
        <w:jc w:val="left"/>
      </w:pPr>
      <w:r>
        <w:rPr>
          <w:rFonts w:ascii="Times New Roman"/>
          <w:b/>
          <w:i w:val="false"/>
          <w:color w:val="000000"/>
        </w:rPr>
        <w:t xml:space="preserve"> Таблица. Целевые требования</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 участников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целевых требований на конец года, предшествующего отчетному году (в долларах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начисленного на сумму целевых требований на конец года, предшествующего отчетному году (в долларах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целевых требований от суммы пятидесяти процентов от усредненного инвестиционного дохода Национального Фонда Республики Казахстан в отчетном году (в долларах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целевых требований по состоянию на конец отчетного года (в долларах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Сумма пятидесяти процентов от усредненного инвестиционного дохода</w:t>
      </w:r>
    </w:p>
    <w:p>
      <w:pPr>
        <w:spacing w:after="0"/>
        <w:ind w:left="0"/>
        <w:jc w:val="both"/>
      </w:pPr>
      <w:r>
        <w:rPr>
          <w:rFonts w:ascii="Times New Roman"/>
          <w:b w:val="false"/>
          <w:i w:val="false"/>
          <w:color w:val="000000"/>
          <w:sz w:val="28"/>
        </w:rPr>
        <w:t>Национального фонда Республики Казахстан составляет ________ долларов США.</w:t>
      </w:r>
    </w:p>
    <w:p>
      <w:pPr>
        <w:spacing w:after="0"/>
        <w:ind w:left="0"/>
        <w:jc w:val="both"/>
      </w:pPr>
      <w:r>
        <w:rPr>
          <w:rFonts w:ascii="Times New Roman"/>
          <w:b w:val="false"/>
          <w:i w:val="false"/>
          <w:color w:val="000000"/>
          <w:sz w:val="28"/>
        </w:rPr>
        <w:t>Сумма дохода, начисленного на ранее сформированные целевые требования</w:t>
      </w:r>
    </w:p>
    <w:p>
      <w:pPr>
        <w:spacing w:after="0"/>
        <w:ind w:left="0"/>
        <w:jc w:val="both"/>
      </w:pPr>
      <w:r>
        <w:rPr>
          <w:rFonts w:ascii="Times New Roman"/>
          <w:b w:val="false"/>
          <w:i w:val="false"/>
          <w:color w:val="000000"/>
          <w:sz w:val="28"/>
        </w:rPr>
        <w:t>участников целевых требований составляет ________ долларов США.</w:t>
      </w:r>
    </w:p>
    <w:p>
      <w:pPr>
        <w:spacing w:after="0"/>
        <w:ind w:left="0"/>
        <w:jc w:val="both"/>
      </w:pPr>
      <w:r>
        <w:rPr>
          <w:rFonts w:ascii="Times New Roman"/>
          <w:b w:val="false"/>
          <w:i w:val="false"/>
          <w:color w:val="000000"/>
          <w:sz w:val="28"/>
        </w:rPr>
        <w:t>Сумма пятидесяти процентов от усредненного инвестиционного дохода</w:t>
      </w:r>
    </w:p>
    <w:p>
      <w:pPr>
        <w:spacing w:after="0"/>
        <w:ind w:left="0"/>
        <w:jc w:val="both"/>
      </w:pPr>
      <w:r>
        <w:rPr>
          <w:rFonts w:ascii="Times New Roman"/>
          <w:b w:val="false"/>
          <w:i w:val="false"/>
          <w:color w:val="000000"/>
          <w:sz w:val="28"/>
        </w:rPr>
        <w:t>Национального фонда Республики Казахстан с учетом корректировки составляет</w:t>
      </w:r>
    </w:p>
    <w:p>
      <w:pPr>
        <w:spacing w:after="0"/>
        <w:ind w:left="0"/>
        <w:jc w:val="both"/>
      </w:pPr>
      <w:r>
        <w:rPr>
          <w:rFonts w:ascii="Times New Roman"/>
          <w:b w:val="false"/>
          <w:i w:val="false"/>
          <w:color w:val="000000"/>
          <w:sz w:val="28"/>
        </w:rPr>
        <w:t>________ долларов США.</w:t>
      </w:r>
    </w:p>
    <w:p>
      <w:pPr>
        <w:spacing w:after="0"/>
        <w:ind w:left="0"/>
        <w:jc w:val="both"/>
      </w:pPr>
      <w:r>
        <w:rPr>
          <w:rFonts w:ascii="Times New Roman"/>
          <w:b w:val="false"/>
          <w:i w:val="false"/>
          <w:color w:val="000000"/>
          <w:sz w:val="28"/>
        </w:rPr>
        <w:t>Ставка усредненного инвестиционного дохода составляет ________ процентов.</w:t>
      </w:r>
    </w:p>
    <w:p>
      <w:pPr>
        <w:spacing w:after="0"/>
        <w:ind w:left="0"/>
        <w:jc w:val="both"/>
      </w:pPr>
      <w:r>
        <w:rPr>
          <w:rFonts w:ascii="Times New Roman"/>
          <w:b w:val="false"/>
          <w:i w:val="false"/>
          <w:color w:val="000000"/>
          <w:sz w:val="28"/>
        </w:rPr>
        <w:t>Общее количество участников целевых требований на конец отчетного года</w:t>
      </w:r>
    </w:p>
    <w:p>
      <w:pPr>
        <w:spacing w:after="0"/>
        <w:ind w:left="0"/>
        <w:jc w:val="both"/>
      </w:pPr>
      <w:r>
        <w:rPr>
          <w:rFonts w:ascii="Times New Roman"/>
          <w:b w:val="false"/>
          <w:i w:val="false"/>
          <w:color w:val="000000"/>
          <w:sz w:val="28"/>
        </w:rPr>
        <w:t>составляет ________ человек.</w:t>
      </w:r>
    </w:p>
    <w:p>
      <w:pPr>
        <w:spacing w:after="0"/>
        <w:ind w:left="0"/>
        <w:jc w:val="both"/>
      </w:pPr>
      <w:r>
        <w:rPr>
          <w:rFonts w:ascii="Times New Roman"/>
          <w:b w:val="false"/>
          <w:i w:val="false"/>
          <w:color w:val="000000"/>
          <w:sz w:val="28"/>
        </w:rPr>
        <w:t>Наименование ______________________________________</w:t>
      </w:r>
    </w:p>
    <w:p>
      <w:pPr>
        <w:spacing w:after="0"/>
        <w:ind w:left="0"/>
        <w:jc w:val="both"/>
      </w:pPr>
      <w:r>
        <w:rPr>
          <w:rFonts w:ascii="Times New Roman"/>
          <w:b w:val="false"/>
          <w:i w:val="false"/>
          <w:color w:val="000000"/>
          <w:sz w:val="28"/>
        </w:rPr>
        <w:t>Адрес _____________________________________________</w:t>
      </w:r>
    </w:p>
    <w:p>
      <w:pPr>
        <w:spacing w:after="0"/>
        <w:ind w:left="0"/>
        <w:jc w:val="both"/>
      </w:pPr>
      <w:r>
        <w:rPr>
          <w:rFonts w:ascii="Times New Roman"/>
          <w:b w:val="false"/>
          <w:i w:val="false"/>
          <w:color w:val="000000"/>
          <w:sz w:val="28"/>
        </w:rPr>
        <w:t>Телефон __________________________________________</w:t>
      </w:r>
    </w:p>
    <w:p>
      <w:pPr>
        <w:spacing w:after="0"/>
        <w:ind w:left="0"/>
        <w:jc w:val="both"/>
      </w:pP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val="false"/>
          <w:i w:val="false"/>
          <w:color w:val="000000"/>
          <w:sz w:val="28"/>
        </w:rPr>
        <w:t>Исполнитель _____________________ 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целевых требованиях</w:t>
            </w:r>
          </w:p>
        </w:tc>
      </w:tr>
    </w:tbl>
    <w:bookmarkStart w:name="z4416" w:id="25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целевых требованиях"</w:t>
      </w:r>
      <w:r>
        <w:br/>
      </w:r>
      <w:r>
        <w:rPr>
          <w:rFonts w:ascii="Times New Roman"/>
          <w:b/>
          <w:i w:val="false"/>
          <w:color w:val="000000"/>
        </w:rPr>
        <w:t>(индекс – 1-ENPF_CT, периодичность – ежегодная)</w:t>
      </w:r>
    </w:p>
    <w:bookmarkEnd w:id="255"/>
    <w:bookmarkStart w:name="z4417" w:id="256"/>
    <w:p>
      <w:pPr>
        <w:spacing w:after="0"/>
        <w:ind w:left="0"/>
        <w:jc w:val="left"/>
      </w:pPr>
      <w:r>
        <w:rPr>
          <w:rFonts w:ascii="Times New Roman"/>
          <w:b/>
          <w:i w:val="false"/>
          <w:color w:val="000000"/>
        </w:rPr>
        <w:t xml:space="preserve"> Глава 1. Общие положения</w:t>
      </w:r>
    </w:p>
    <w:bookmarkEnd w:id="256"/>
    <w:bookmarkStart w:name="z4418" w:id="2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целевых требованиях" (далее – Форма).</w:t>
      </w:r>
    </w:p>
    <w:bookmarkEnd w:id="257"/>
    <w:bookmarkStart w:name="z4419" w:id="25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58"/>
    <w:bookmarkStart w:name="z4420" w:id="259"/>
    <w:p>
      <w:pPr>
        <w:spacing w:after="0"/>
        <w:ind w:left="0"/>
        <w:jc w:val="both"/>
      </w:pPr>
      <w:r>
        <w:rPr>
          <w:rFonts w:ascii="Times New Roman"/>
          <w:b w:val="false"/>
          <w:i w:val="false"/>
          <w:color w:val="000000"/>
          <w:sz w:val="28"/>
        </w:rPr>
        <w:t>
      3. Форма заполняется ежегодно единым накопительным пенсионным фондом по состоянию на конец отчетного периода.</w:t>
      </w:r>
    </w:p>
    <w:bookmarkEnd w:id="259"/>
    <w:bookmarkStart w:name="z4421" w:id="26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60"/>
    <w:bookmarkStart w:name="z4422" w:id="261"/>
    <w:p>
      <w:pPr>
        <w:spacing w:after="0"/>
        <w:ind w:left="0"/>
        <w:jc w:val="left"/>
      </w:pPr>
      <w:r>
        <w:rPr>
          <w:rFonts w:ascii="Times New Roman"/>
          <w:b/>
          <w:i w:val="false"/>
          <w:color w:val="000000"/>
        </w:rPr>
        <w:t xml:space="preserve"> Глава 2. Пояснение по заполнению Формы</w:t>
      </w:r>
    </w:p>
    <w:bookmarkEnd w:id="261"/>
    <w:bookmarkStart w:name="z4423" w:id="262"/>
    <w:p>
      <w:pPr>
        <w:spacing w:after="0"/>
        <w:ind w:left="0"/>
        <w:jc w:val="both"/>
      </w:pPr>
      <w:r>
        <w:rPr>
          <w:rFonts w:ascii="Times New Roman"/>
          <w:b w:val="false"/>
          <w:i w:val="false"/>
          <w:color w:val="000000"/>
          <w:sz w:val="28"/>
        </w:rPr>
        <w:t>
      5. В графе 1 указываются годы рождения участников целевых требований.</w:t>
      </w:r>
    </w:p>
    <w:bookmarkEnd w:id="262"/>
    <w:bookmarkStart w:name="z4424" w:id="263"/>
    <w:p>
      <w:pPr>
        <w:spacing w:after="0"/>
        <w:ind w:left="0"/>
        <w:jc w:val="both"/>
      </w:pPr>
      <w:r>
        <w:rPr>
          <w:rFonts w:ascii="Times New Roman"/>
          <w:b w:val="false"/>
          <w:i w:val="false"/>
          <w:color w:val="000000"/>
          <w:sz w:val="28"/>
        </w:rPr>
        <w:t>
      6. В графе 2 указывается количество участников целевых требований соответствующего года рождения в единицах.</w:t>
      </w:r>
    </w:p>
    <w:bookmarkEnd w:id="263"/>
    <w:bookmarkStart w:name="z4425" w:id="264"/>
    <w:p>
      <w:pPr>
        <w:spacing w:after="0"/>
        <w:ind w:left="0"/>
        <w:jc w:val="both"/>
      </w:pPr>
      <w:r>
        <w:rPr>
          <w:rFonts w:ascii="Times New Roman"/>
          <w:b w:val="false"/>
          <w:i w:val="false"/>
          <w:color w:val="000000"/>
          <w:sz w:val="28"/>
        </w:rPr>
        <w:t>
      7. В графе 3 указывается сумма целевых требований на конец года, предшествовавшего отчетному году, в долларах Соединенных Штатов Америки (далее – доллары США).</w:t>
      </w:r>
    </w:p>
    <w:bookmarkEnd w:id="264"/>
    <w:bookmarkStart w:name="z4426" w:id="265"/>
    <w:p>
      <w:pPr>
        <w:spacing w:after="0"/>
        <w:ind w:left="0"/>
        <w:jc w:val="both"/>
      </w:pPr>
      <w:r>
        <w:rPr>
          <w:rFonts w:ascii="Times New Roman"/>
          <w:b w:val="false"/>
          <w:i w:val="false"/>
          <w:color w:val="000000"/>
          <w:sz w:val="28"/>
        </w:rPr>
        <w:t>
      8. В графе 4 указывается сумма дохода, начисленного на сумму целевых требований на конец года, предшествовавшего отчетному году, в долларах США.</w:t>
      </w:r>
    </w:p>
    <w:bookmarkEnd w:id="265"/>
    <w:bookmarkStart w:name="z4427" w:id="266"/>
    <w:p>
      <w:pPr>
        <w:spacing w:after="0"/>
        <w:ind w:left="0"/>
        <w:jc w:val="both"/>
      </w:pPr>
      <w:r>
        <w:rPr>
          <w:rFonts w:ascii="Times New Roman"/>
          <w:b w:val="false"/>
          <w:i w:val="false"/>
          <w:color w:val="000000"/>
          <w:sz w:val="28"/>
        </w:rPr>
        <w:t>
      9. В графе 5 указывается сумма целевых требований от суммы пятидесяти процентов от усредненного инвестиционного дохода Национального Фонда Республики Казахстан за отчетный период, в долларах США.</w:t>
      </w:r>
    </w:p>
    <w:bookmarkEnd w:id="266"/>
    <w:bookmarkStart w:name="z4428" w:id="267"/>
    <w:p>
      <w:pPr>
        <w:spacing w:after="0"/>
        <w:ind w:left="0"/>
        <w:jc w:val="both"/>
      </w:pPr>
      <w:r>
        <w:rPr>
          <w:rFonts w:ascii="Times New Roman"/>
          <w:b w:val="false"/>
          <w:i w:val="false"/>
          <w:color w:val="000000"/>
          <w:sz w:val="28"/>
        </w:rPr>
        <w:t>
      10. В графе 6 указывается сумма целевых требований по состоянию на конец отчетного года, равная сумме значений граф 3, 4 и 5, в долларах США.</w:t>
      </w:r>
    </w:p>
    <w:bookmarkEnd w:id="267"/>
    <w:bookmarkStart w:name="z4429" w:id="268"/>
    <w:p>
      <w:pPr>
        <w:spacing w:after="0"/>
        <w:ind w:left="0"/>
        <w:jc w:val="both"/>
      </w:pPr>
      <w:r>
        <w:rPr>
          <w:rFonts w:ascii="Times New Roman"/>
          <w:b w:val="false"/>
          <w:i w:val="false"/>
          <w:color w:val="000000"/>
          <w:sz w:val="28"/>
        </w:rPr>
        <w:t>
      11. Сумма пятидесяти процентов от усредненного инвестиционного дохода Национального фонда Республики Казахстан, сумма дохода, начисленного на ранее сформированные целевые требования участников целевых требований, сумма пятидесяти процентов от усредненного инвестиционного дохода Национального фонда Республики Казахстан с учетом корректировки, ставка усредненного инвестиционного дохода и общее количество участников целевых требований на конец отчетного года указываются в примечании к Форме, предусмотренном в информационной системе.</w:t>
      </w:r>
    </w:p>
    <w:bookmarkEnd w:id="268"/>
    <w:bookmarkStart w:name="z4430" w:id="269"/>
    <w:p>
      <w:pPr>
        <w:spacing w:after="0"/>
        <w:ind w:left="0"/>
        <w:jc w:val="both"/>
      </w:pPr>
      <w:r>
        <w:rPr>
          <w:rFonts w:ascii="Times New Roman"/>
          <w:b w:val="false"/>
          <w:i w:val="false"/>
          <w:color w:val="000000"/>
          <w:sz w:val="28"/>
        </w:rPr>
        <w:t>
      12. В случае отсутствия сведений Форма представляется без заполнения.</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432" w:id="270"/>
    <w:p>
      <w:pPr>
        <w:spacing w:after="0"/>
        <w:ind w:left="0"/>
        <w:jc w:val="left"/>
      </w:pPr>
      <w:r>
        <w:rPr>
          <w:rFonts w:ascii="Times New Roman"/>
          <w:b/>
          <w:i w:val="false"/>
          <w:color w:val="000000"/>
        </w:rPr>
        <w:t xml:space="preserve"> Правила представления отчетности единым накопительным пенсионным фондом</w:t>
      </w:r>
    </w:p>
    <w:bookmarkEnd w:id="270"/>
    <w:p>
      <w:pPr>
        <w:spacing w:after="0"/>
        <w:ind w:left="0"/>
        <w:jc w:val="both"/>
      </w:pPr>
      <w:r>
        <w:rPr>
          <w:rFonts w:ascii="Times New Roman"/>
          <w:b w:val="false"/>
          <w:i w:val="false"/>
          <w:color w:val="ff0000"/>
          <w:sz w:val="28"/>
        </w:rPr>
        <w:t xml:space="preserve">
      Сноска. Постановление дополнено приложением 21 в соответствии с постановлением Правления Национального Банка РК от 25.12.2023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01.01.2024).</w:t>
      </w:r>
    </w:p>
    <w:bookmarkStart w:name="z4433" w:id="271"/>
    <w:p>
      <w:pPr>
        <w:spacing w:after="0"/>
        <w:ind w:left="0"/>
        <w:jc w:val="both"/>
      </w:pPr>
      <w:r>
        <w:rPr>
          <w:rFonts w:ascii="Times New Roman"/>
          <w:b w:val="false"/>
          <w:i w:val="false"/>
          <w:color w:val="000000"/>
          <w:sz w:val="28"/>
        </w:rPr>
        <w:t xml:space="preserve">
      1. Правила представления отчетности единым накопительным пенсионным фондом (далее – Правила)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единым накопительным пенсионным фондом (далее – Фонд) в Национальный Банк Республики Казахстан (далее – Национальный Банк).</w:t>
      </w:r>
    </w:p>
    <w:bookmarkEnd w:id="271"/>
    <w:bookmarkStart w:name="z4434" w:id="272"/>
    <w:p>
      <w:pPr>
        <w:spacing w:after="0"/>
        <w:ind w:left="0"/>
        <w:jc w:val="both"/>
      </w:pPr>
      <w:r>
        <w:rPr>
          <w:rFonts w:ascii="Times New Roman"/>
          <w:b w:val="false"/>
          <w:i w:val="false"/>
          <w:color w:val="000000"/>
          <w:sz w:val="28"/>
        </w:rPr>
        <w:t>
      2. Отчетность представляется Фондом в электронном виде посредством использования информационной системы "Веб-портал Национального Банка Республики Казахстан".</w:t>
      </w:r>
    </w:p>
    <w:bookmarkEnd w:id="272"/>
    <w:bookmarkStart w:name="z4435" w:id="273"/>
    <w:p>
      <w:pPr>
        <w:spacing w:after="0"/>
        <w:ind w:left="0"/>
        <w:jc w:val="both"/>
      </w:pPr>
      <w:r>
        <w:rPr>
          <w:rFonts w:ascii="Times New Roman"/>
          <w:b w:val="false"/>
          <w:i w:val="false"/>
          <w:color w:val="000000"/>
          <w:sz w:val="28"/>
        </w:rPr>
        <w:t>
      3. Отчетность, удостоверенная посредством электронной цифровой подписи руководителем Фонда или лицом, на которое возложена функция по подписанию отчета, и исполнителем, хранится в электронном формате.</w:t>
      </w:r>
    </w:p>
    <w:bookmarkEnd w:id="273"/>
    <w:bookmarkStart w:name="z4436" w:id="274"/>
    <w:p>
      <w:pPr>
        <w:spacing w:after="0"/>
        <w:ind w:left="0"/>
        <w:jc w:val="both"/>
      </w:pPr>
      <w:r>
        <w:rPr>
          <w:rFonts w:ascii="Times New Roman"/>
          <w:b w:val="false"/>
          <w:i w:val="false"/>
          <w:color w:val="000000"/>
          <w:sz w:val="28"/>
        </w:rPr>
        <w:t>
      4. Полнота и достоверность данных в отчетности обеспечивается руководителем Фонда или лицом, на которое возложена функция по подписанию отчета.</w:t>
      </w:r>
    </w:p>
    <w:bookmarkEnd w:id="274"/>
    <w:bookmarkStart w:name="z4437" w:id="275"/>
    <w:p>
      <w:pPr>
        <w:spacing w:after="0"/>
        <w:ind w:left="0"/>
        <w:jc w:val="both"/>
      </w:pPr>
      <w:r>
        <w:rPr>
          <w:rFonts w:ascii="Times New Roman"/>
          <w:b w:val="false"/>
          <w:i w:val="false"/>
          <w:color w:val="000000"/>
          <w:sz w:val="28"/>
        </w:rPr>
        <w:t>
      5. Данные в отчетности указываются в национальной валюте Республики Казахстан – тенге, а также в долларах Соединенных Штатов Америки.</w:t>
      </w:r>
    </w:p>
    <w:bookmarkEnd w:id="275"/>
    <w:bookmarkStart w:name="z4438" w:id="276"/>
    <w:p>
      <w:pPr>
        <w:spacing w:after="0"/>
        <w:ind w:left="0"/>
        <w:jc w:val="both"/>
      </w:pPr>
      <w:r>
        <w:rPr>
          <w:rFonts w:ascii="Times New Roman"/>
          <w:b w:val="false"/>
          <w:i w:val="false"/>
          <w:color w:val="000000"/>
          <w:sz w:val="28"/>
        </w:rPr>
        <w:t xml:space="preserve">
      6. В целях формирования отчетности активы в иностранной валюте указываются в пересчете по рыночному курсу обмена валют, определенному в соответствии с порядком,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зарегистрированным в Реестре государственной регистрации нормативных правовых актов под № 8378.</w:t>
      </w:r>
    </w:p>
    <w:bookmarkEnd w:id="276"/>
    <w:bookmarkStart w:name="z4439" w:id="277"/>
    <w:p>
      <w:pPr>
        <w:spacing w:after="0"/>
        <w:ind w:left="0"/>
        <w:jc w:val="both"/>
      </w:pPr>
      <w:r>
        <w:rPr>
          <w:rFonts w:ascii="Times New Roman"/>
          <w:b w:val="false"/>
          <w:i w:val="false"/>
          <w:color w:val="000000"/>
          <w:sz w:val="28"/>
        </w:rPr>
        <w:t>
      7. Понятия "резидент" и "нерезидент" используются в значениях, определенных Законом Республики Казахстан "О валютном регулировании и валютном контроле".</w:t>
      </w:r>
    </w:p>
    <w:bookmarkEnd w:id="2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