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35c4" w14:textId="2b83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20 июля 2017 года № 181/21-VI. Зарегистрировано Департаментом юстиции города Астаны 07 августа 2017 года № 1120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Жунусов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№181/21-VI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решений маслихата города Астаны, утративших силу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17 июня 2010 года № 367/49-IV "О Правилах содержания зданий и сооружений жилищно-гражданского назначения, инженерных коммуникаций в городе Астане" (зарегистрировано в Реестре государственной регистрации нормативных правовых актов за № 644, опубликовано 7 августа 2010 года в газетах "Астана ақшамы", "Вечерняя Астана").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25 сентября 2012 года № 73/9-V "О внесении изменений в решение маслихата города Астаны от 17 июня 2010 года №367/49-IV "О Правилах содержания зданий и сооружений жилищно-гражданского назначения, инженерных коммуникации в городе Астане" (зарегистрировано в Реестре государственной регистрации нормативных правовых актов за № 750, опубликовано 13 ноября 2012 года в газетах "Астана ақшамы", "Вечерняя Астана").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257/36-V "О внесении изменений в решение маслихата города Астаны от 17 июня 2010 года № 367/49-IV "О Правилах содержания зданий и сооружений жилищно-гражданского назначения, инженерных коммуникаций в городе Астане" (зарегистрировано в Реестре государственной регистрации нормативных правовых актов за № 825, опубликовано 7 августа 2014 года в газетах "Астана ақшамы", "Вечерняя Астана").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