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6d02" w14:textId="f766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1 октября 2015 года № А-10/480 и решение Акмолинского областного маслихата от 21 октября 2015 года № 5С-42-3 "Об установлении базовых ставок платы за земельные участки при их предоставлении в частную собственность на территории населенных пункто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марта 2017 года № А-3/123 и решение Акмолинского областного маслихата от 29 марта 2017 года № 6С-9-13. Зарегистрировано Департаментом юстиции Акмолинской области 3 мая 2017 года № 59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1 октября 2015 года № А-10/480 и решение Акмолинского областного маслихата от 21 октября 2015 года № 5С-42-3 "Об установлении базовых ставок платы за земельные участки при их предоставлении в частную собственность на территории населенных пунктов Акмолинской области" (зарегистрировано в Реестре государственной регистрации нормативных правовых актов № 5106, опубликовано 8 декабря 2015 года в газетах "Арқа ажары" и "Акмолинская правда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акимата и решению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село Воздвиженка" заменить словами "село Нуреси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