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5891" w14:textId="c415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Акмолинской области от 27 января 2017 года № А-2/27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июня 2017 года № А-6/249. Зарегистрировано Департаментом юстиции Акмолинской области 12 июля 2017 года № 6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27 января 2017 года № А-2/27 (зарегистрировано в Реестре государственной регистрации нормативных правовых актов № 5805, опубликовано 16 марта 2017 года в Эталонном контрольном банке нормативных правовых актов Республики Казахстан в электронном виде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Трудовым кодексом Республики Казахстан от 23 ноября 2015 года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), 12), 13), 1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) дефект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специалисты высшего уровня квалификации всех категорий и без категории: учителя всех специ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специалисты среднего уровня квалификации всех категорий и без категории: учителя всех специ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библиотекарь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Контроль за исполнением настоящего постановления возложить на первого заместителя акима Акмолинской области Адильбекова Д.З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5.06.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