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3f66" w14:textId="8783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поселка Аксу от 22 февраля 2010 года № 1 "О переименовании улиц в поселке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Аксу акимата города Степногорска Акмолинской области от 5 января 2017 года № 1. Зарегистрировано Департаментом юстиции Акмолинской области 7 февраля 2017 года № 5738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аким поселка Аксу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поселка Аксу "О переименовании улиц в поселке Аксу" от 22 февраля 2010 года № 1 (зарегистрировано в Реестре государственной регистрации нормативных правовых актов № 1-2-128, опубликовано 13 мая 2010 года в региональных общественно-политических газетах "Степногорск ақшамы" и "Вечерний Степногорск")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"В соответствии с подпунктом 4) статьи 14 Закона Республики Казахстан 8 декабря 1993 года "Об административно-территориальном устройстве Республики Казахстан", пунктом 2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населения, аким поселка Аксу РЕШИЛ:".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акима поселка Аксу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поселка Аксу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руководителя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развития 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Степногорска"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Б.Айтпаева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05.01.2017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архитектуры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Степногорска"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З.Картбаева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05.01.2017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