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3f66" w14:textId="8783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поселка Аксу от 22 февраля 2010 года № 1 "О переименовании улиц в поселке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Аксу акимата города Степногорска Акмолинской области от 5 января 2017 года № 1. Зарегистрировано Департаментом юстиции Акмолинской области 7 февраля 2017 года № 5738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поселка Аксу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Аксу "О переименовании улиц в поселке Аксу" от 22 февраля 2010 года № 1 (зарегистрировано в Реестре государственной регистрации нормативных правовых актов № 1-2-128, опубликовано 13 мая 2010 года в региональных общественно-политических газетах "Степногорск ақшамы" и "Вечерний Степногорск")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 соответствии с подпунктом 4) статьи 14 Закона Республики Казахстан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поселка Аксу РЕШИЛ:".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акима поселка Аксу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поселка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развития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З.Картбаева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